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73" w:rsidRDefault="00B21DFB" w:rsidP="00B21DFB">
      <w:pPr>
        <w:jc w:val="center"/>
        <w:outlineLvl w:val="0"/>
        <w:rPr>
          <w:rFonts w:ascii="Times New Roman" w:hAnsi="Times New Roman"/>
          <w:b/>
          <w:caps/>
          <w:sz w:val="16"/>
          <w:szCs w:val="16"/>
        </w:rPr>
      </w:pPr>
      <w:bookmarkStart w:id="0" w:name="_GoBack"/>
      <w:bookmarkEnd w:id="0"/>
      <w:r>
        <w:rPr>
          <w:rFonts w:ascii="Times New Roman" w:hAnsi="Times New Roman"/>
          <w:b/>
          <w:caps/>
          <w:sz w:val="16"/>
          <w:szCs w:val="16"/>
        </w:rPr>
        <w:t xml:space="preserve"> </w:t>
      </w:r>
      <w:r w:rsidR="00805546" w:rsidRPr="00F85912">
        <w:rPr>
          <w:b/>
          <w:caps/>
          <w:noProof/>
          <w:sz w:val="16"/>
          <w:szCs w:val="16"/>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p w:rsidR="00A61B73" w:rsidRPr="001402CD" w:rsidRDefault="00A61B73" w:rsidP="00A61B73">
      <w:pPr>
        <w:pStyle w:val="2"/>
        <w:jc w:val="center"/>
        <w:rPr>
          <w:rFonts w:ascii="Times New Roman" w:hAnsi="Times New Roman"/>
          <w:color w:val="auto"/>
          <w:sz w:val="28"/>
          <w:szCs w:val="28"/>
        </w:rPr>
      </w:pPr>
      <w:r w:rsidRPr="001402CD">
        <w:rPr>
          <w:rFonts w:ascii="Times New Roman" w:hAnsi="Times New Roman"/>
          <w:color w:val="auto"/>
          <w:sz w:val="28"/>
          <w:szCs w:val="28"/>
        </w:rPr>
        <w:t>АДМИНИСТРАЦИЯ ЧЕРКАССКОГО СЕЛЬСОВЕТА                                  САРАКТАШСКОГО РАЙОНА ОРЕНБУРГСКОЙ ОБЛАСТИ</w:t>
      </w:r>
    </w:p>
    <w:p w:rsidR="00F85912" w:rsidRDefault="00F85912" w:rsidP="00D00026">
      <w:pPr>
        <w:spacing w:after="0" w:line="240" w:lineRule="auto"/>
        <w:jc w:val="center"/>
        <w:rPr>
          <w:rFonts w:ascii="Times New Roman" w:hAnsi="Times New Roman"/>
          <w:b/>
          <w:sz w:val="34"/>
          <w:szCs w:val="34"/>
        </w:rPr>
      </w:pPr>
    </w:p>
    <w:p w:rsidR="00A61B73" w:rsidRPr="00B21DFB" w:rsidRDefault="00B21DFB" w:rsidP="00D00026">
      <w:pPr>
        <w:spacing w:after="0" w:line="240" w:lineRule="auto"/>
        <w:jc w:val="center"/>
        <w:rPr>
          <w:rFonts w:ascii="Times New Roman" w:hAnsi="Times New Roman"/>
          <w:sz w:val="28"/>
          <w:szCs w:val="28"/>
          <w:u w:val="single"/>
        </w:rPr>
      </w:pPr>
      <w:r>
        <w:rPr>
          <w:rFonts w:ascii="Times New Roman" w:hAnsi="Times New Roman"/>
          <w:b/>
          <w:sz w:val="34"/>
          <w:szCs w:val="34"/>
          <w:u w:val="single"/>
        </w:rPr>
        <w:t>______________</w:t>
      </w:r>
      <w:r w:rsidR="00A61B73" w:rsidRPr="00B21DFB">
        <w:rPr>
          <w:rFonts w:ascii="Times New Roman" w:hAnsi="Times New Roman"/>
          <w:b/>
          <w:sz w:val="34"/>
          <w:szCs w:val="34"/>
          <w:u w:val="single"/>
        </w:rPr>
        <w:t>П О С Т А Н О В Л Е Н И Е</w:t>
      </w:r>
      <w:r>
        <w:rPr>
          <w:rFonts w:ascii="Times New Roman" w:hAnsi="Times New Roman"/>
          <w:b/>
          <w:sz w:val="34"/>
          <w:szCs w:val="34"/>
          <w:u w:val="single"/>
        </w:rPr>
        <w:t>__</w:t>
      </w:r>
      <w:r>
        <w:rPr>
          <w:rFonts w:ascii="Times New Roman" w:hAnsi="Times New Roman"/>
          <w:sz w:val="28"/>
          <w:szCs w:val="28"/>
          <w:u w:val="single"/>
        </w:rPr>
        <w:t>_____________</w:t>
      </w:r>
      <w:r w:rsidR="00A61B73" w:rsidRPr="00B21DFB">
        <w:rPr>
          <w:rFonts w:ascii="Times New Roman" w:hAnsi="Times New Roman"/>
          <w:sz w:val="28"/>
          <w:szCs w:val="28"/>
          <w:u w:val="single"/>
        </w:rPr>
        <w:t xml:space="preserve"> </w:t>
      </w:r>
    </w:p>
    <w:p w:rsidR="00A61B73" w:rsidRPr="0080459B" w:rsidRDefault="00EB424C" w:rsidP="0080459B">
      <w:pPr>
        <w:spacing w:before="240"/>
        <w:jc w:val="center"/>
        <w:rPr>
          <w:rFonts w:ascii="Times New Roman" w:hAnsi="Times New Roman"/>
          <w:sz w:val="28"/>
          <w:szCs w:val="28"/>
          <w:u w:val="single"/>
        </w:rPr>
      </w:pPr>
      <w:r>
        <w:rPr>
          <w:rFonts w:ascii="Times New Roman" w:hAnsi="Times New Roman"/>
          <w:sz w:val="28"/>
          <w:szCs w:val="28"/>
          <w:u w:val="single"/>
        </w:rPr>
        <w:t>1</w:t>
      </w:r>
      <w:r w:rsidR="00F43D5D">
        <w:rPr>
          <w:rFonts w:ascii="Times New Roman" w:hAnsi="Times New Roman"/>
          <w:sz w:val="28"/>
          <w:szCs w:val="28"/>
          <w:u w:val="single"/>
        </w:rPr>
        <w:t>7</w:t>
      </w:r>
      <w:r w:rsidR="00A61B73" w:rsidRPr="00365D3A">
        <w:rPr>
          <w:rFonts w:ascii="Times New Roman" w:hAnsi="Times New Roman"/>
          <w:sz w:val="28"/>
          <w:szCs w:val="28"/>
          <w:u w:val="single"/>
        </w:rPr>
        <w:t>.0</w:t>
      </w:r>
      <w:r w:rsidR="001E1E22">
        <w:rPr>
          <w:rFonts w:ascii="Times New Roman" w:hAnsi="Times New Roman"/>
          <w:sz w:val="28"/>
          <w:szCs w:val="28"/>
          <w:u w:val="single"/>
        </w:rPr>
        <w:t>4</w:t>
      </w:r>
      <w:r w:rsidR="005A6ED5">
        <w:rPr>
          <w:rFonts w:ascii="Times New Roman" w:hAnsi="Times New Roman"/>
          <w:sz w:val="28"/>
          <w:szCs w:val="28"/>
          <w:u w:val="single"/>
        </w:rPr>
        <w:t>.2020</w:t>
      </w:r>
      <w:r w:rsidR="00A61B73" w:rsidRPr="00365D3A">
        <w:rPr>
          <w:rFonts w:ascii="Times New Roman" w:hAnsi="Times New Roman"/>
          <w:sz w:val="28"/>
          <w:szCs w:val="28"/>
          <w:u w:val="single"/>
        </w:rPr>
        <w:t xml:space="preserve"> </w:t>
      </w:r>
      <w:r w:rsidR="00A61B73" w:rsidRPr="00365D3A">
        <w:rPr>
          <w:rFonts w:ascii="Times New Roman" w:hAnsi="Times New Roman"/>
          <w:sz w:val="28"/>
          <w:szCs w:val="28"/>
          <w:u w:val="single"/>
        </w:rPr>
        <w:tab/>
      </w:r>
      <w:r w:rsidR="00A61B73" w:rsidRPr="00365D3A">
        <w:rPr>
          <w:rFonts w:ascii="Times New Roman" w:hAnsi="Times New Roman"/>
          <w:sz w:val="26"/>
          <w:szCs w:val="26"/>
        </w:rPr>
        <w:tab/>
      </w:r>
      <w:r w:rsidR="00A61B73" w:rsidRPr="00365D3A">
        <w:rPr>
          <w:rFonts w:ascii="Times New Roman" w:hAnsi="Times New Roman"/>
          <w:sz w:val="26"/>
          <w:szCs w:val="26"/>
        </w:rPr>
        <w:tab/>
      </w:r>
      <w:r w:rsidR="00A61B73" w:rsidRPr="00365D3A">
        <w:rPr>
          <w:rFonts w:ascii="Times New Roman" w:hAnsi="Times New Roman"/>
          <w:sz w:val="26"/>
          <w:szCs w:val="26"/>
        </w:rPr>
        <w:tab/>
      </w:r>
      <w:r w:rsidR="00A61B73" w:rsidRPr="00365D3A">
        <w:rPr>
          <w:rFonts w:ascii="Times New Roman" w:hAnsi="Times New Roman"/>
          <w:sz w:val="28"/>
          <w:szCs w:val="28"/>
        </w:rPr>
        <w:t>с. Черкассы</w:t>
      </w:r>
      <w:r w:rsidR="00A61B73" w:rsidRPr="00365D3A">
        <w:rPr>
          <w:rFonts w:ascii="Times New Roman" w:hAnsi="Times New Roman"/>
          <w:sz w:val="26"/>
          <w:szCs w:val="26"/>
        </w:rPr>
        <w:tab/>
      </w:r>
      <w:r w:rsidR="00A61B73" w:rsidRPr="00365D3A">
        <w:rPr>
          <w:rFonts w:ascii="Times New Roman" w:hAnsi="Times New Roman"/>
          <w:sz w:val="26"/>
          <w:szCs w:val="26"/>
        </w:rPr>
        <w:tab/>
      </w:r>
      <w:r w:rsidR="00A61B73">
        <w:rPr>
          <w:rFonts w:ascii="Times New Roman" w:hAnsi="Times New Roman"/>
          <w:sz w:val="28"/>
          <w:szCs w:val="28"/>
        </w:rPr>
        <w:tab/>
      </w:r>
      <w:r w:rsidR="00A61B73">
        <w:rPr>
          <w:rFonts w:ascii="Times New Roman" w:hAnsi="Times New Roman"/>
          <w:sz w:val="28"/>
          <w:szCs w:val="28"/>
        </w:rPr>
        <w:tab/>
      </w:r>
      <w:r w:rsidR="0080459B">
        <w:rPr>
          <w:rFonts w:ascii="Times New Roman" w:hAnsi="Times New Roman"/>
          <w:sz w:val="28"/>
          <w:szCs w:val="28"/>
        </w:rPr>
        <w:t xml:space="preserve">     </w:t>
      </w:r>
      <w:r w:rsidR="00743E20">
        <w:rPr>
          <w:rFonts w:ascii="Times New Roman" w:hAnsi="Times New Roman"/>
          <w:sz w:val="28"/>
          <w:szCs w:val="28"/>
        </w:rPr>
        <w:t xml:space="preserve">             </w:t>
      </w:r>
      <w:r w:rsidR="0080459B">
        <w:rPr>
          <w:rFonts w:ascii="Times New Roman" w:hAnsi="Times New Roman"/>
          <w:sz w:val="28"/>
          <w:szCs w:val="28"/>
          <w:u w:val="single"/>
        </w:rPr>
        <w:t xml:space="preserve"> </w:t>
      </w:r>
      <w:r w:rsidR="00A61B73" w:rsidRPr="0080459B">
        <w:rPr>
          <w:rFonts w:ascii="Times New Roman" w:hAnsi="Times New Roman"/>
          <w:sz w:val="28"/>
          <w:szCs w:val="28"/>
          <w:u w:val="single"/>
        </w:rPr>
        <w:t xml:space="preserve"> № </w:t>
      </w:r>
      <w:r>
        <w:rPr>
          <w:rFonts w:ascii="Times New Roman" w:hAnsi="Times New Roman"/>
          <w:sz w:val="28"/>
          <w:szCs w:val="28"/>
          <w:u w:val="single"/>
        </w:rPr>
        <w:t>5</w:t>
      </w:r>
      <w:r w:rsidR="003B5832">
        <w:rPr>
          <w:rFonts w:ascii="Times New Roman" w:hAnsi="Times New Roman"/>
          <w:sz w:val="28"/>
          <w:szCs w:val="28"/>
          <w:u w:val="single"/>
        </w:rPr>
        <w:t>4</w:t>
      </w:r>
      <w:r w:rsidR="00B21DFB" w:rsidRPr="0080459B">
        <w:rPr>
          <w:rFonts w:ascii="Times New Roman" w:hAnsi="Times New Roman"/>
          <w:sz w:val="28"/>
          <w:szCs w:val="28"/>
          <w:u w:val="single"/>
        </w:rPr>
        <w:t>-</w:t>
      </w:r>
      <w:r w:rsidR="00A61B73" w:rsidRPr="0080459B">
        <w:rPr>
          <w:rFonts w:ascii="Times New Roman" w:hAnsi="Times New Roman"/>
          <w:sz w:val="28"/>
          <w:szCs w:val="28"/>
          <w:u w:val="single"/>
        </w:rPr>
        <w:t>п</w:t>
      </w:r>
    </w:p>
    <w:p w:rsidR="003B5832" w:rsidRPr="003B5832" w:rsidRDefault="003B5832" w:rsidP="003B5832">
      <w:pPr>
        <w:spacing w:line="240" w:lineRule="auto"/>
        <w:jc w:val="center"/>
        <w:rPr>
          <w:rFonts w:ascii="Times New Roman" w:hAnsi="Times New Roman"/>
          <w:sz w:val="28"/>
          <w:szCs w:val="28"/>
        </w:rPr>
      </w:pPr>
      <w:r w:rsidRPr="003B5832">
        <w:rPr>
          <w:rFonts w:ascii="Times New Roman" w:hAnsi="Times New Roman"/>
          <w:sz w:val="28"/>
          <w:szCs w:val="28"/>
        </w:rPr>
        <w:t xml:space="preserve">ОБ УТВЕРЖДЕНИИ ПОРЯДКА ПРИНЯТИЯ РЕШЕНИЙ О СНОСЕ САМОВОЛЬННЫХ ПОСТРОЕК ЛИБО РЕШЕНИЙ О СНОСЕ САМОВОЛЬННЫХ ПОСТРОЕК ИЛИ ПРИВИДЕНИЕ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Pr>
          <w:rFonts w:ascii="Times New Roman" w:hAnsi="Times New Roman"/>
          <w:sz w:val="28"/>
          <w:szCs w:val="28"/>
        </w:rPr>
        <w:t xml:space="preserve">ЧЕРКАССКОГО </w:t>
      </w:r>
      <w:r w:rsidRPr="003B5832">
        <w:rPr>
          <w:rFonts w:ascii="Times New Roman" w:hAnsi="Times New Roman"/>
          <w:sz w:val="28"/>
          <w:szCs w:val="28"/>
        </w:rPr>
        <w:t>СЕЛЬСОВЕТА</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 xml:space="preserve">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Pr>
          <w:rFonts w:ascii="Times New Roman" w:hAnsi="Times New Roman"/>
          <w:sz w:val="28"/>
          <w:szCs w:val="28"/>
        </w:rPr>
        <w:t>Черкасского</w:t>
      </w:r>
      <w:r w:rsidRPr="003B5832">
        <w:rPr>
          <w:rFonts w:ascii="Times New Roman" w:hAnsi="Times New Roman"/>
          <w:sz w:val="28"/>
          <w:szCs w:val="28"/>
        </w:rPr>
        <w:t xml:space="preserve"> сельсовета, в соответствии ст.222 Гражданского кодекса РФ,  Земельным кодексом РФ, Градостроительным кодексом РФ, руководствуясь Уставом муниципального образования </w:t>
      </w:r>
      <w:r>
        <w:rPr>
          <w:rFonts w:ascii="Times New Roman" w:hAnsi="Times New Roman"/>
          <w:sz w:val="28"/>
          <w:szCs w:val="28"/>
        </w:rPr>
        <w:t xml:space="preserve">Черкасского </w:t>
      </w:r>
      <w:r w:rsidRPr="003B5832">
        <w:rPr>
          <w:rFonts w:ascii="Times New Roman" w:hAnsi="Times New Roman"/>
          <w:sz w:val="28"/>
          <w:szCs w:val="28"/>
        </w:rPr>
        <w:t xml:space="preserve">сельсовета, Администрация муниципального образования </w:t>
      </w:r>
      <w:r>
        <w:rPr>
          <w:rFonts w:ascii="Times New Roman" w:hAnsi="Times New Roman"/>
          <w:sz w:val="28"/>
          <w:szCs w:val="28"/>
        </w:rPr>
        <w:t>Черкасского</w:t>
      </w:r>
      <w:r w:rsidRPr="003B5832">
        <w:rPr>
          <w:rFonts w:ascii="Times New Roman" w:hAnsi="Times New Roman"/>
          <w:sz w:val="28"/>
          <w:szCs w:val="28"/>
        </w:rPr>
        <w:t xml:space="preserve"> сельсовета </w:t>
      </w:r>
      <w:r>
        <w:rPr>
          <w:rFonts w:ascii="Times New Roman" w:hAnsi="Times New Roman"/>
          <w:sz w:val="28"/>
          <w:szCs w:val="28"/>
        </w:rPr>
        <w:t xml:space="preserve">Саракташского </w:t>
      </w:r>
      <w:r w:rsidRPr="003B5832">
        <w:rPr>
          <w:rFonts w:ascii="Times New Roman" w:hAnsi="Times New Roman"/>
          <w:sz w:val="28"/>
          <w:szCs w:val="28"/>
        </w:rPr>
        <w:t>района Оренбургской области</w:t>
      </w:r>
    </w:p>
    <w:p w:rsidR="003B5832" w:rsidRPr="003B5832" w:rsidRDefault="003B5832" w:rsidP="00BE6CF6">
      <w:pPr>
        <w:spacing w:after="0" w:line="240" w:lineRule="auto"/>
        <w:jc w:val="both"/>
        <w:rPr>
          <w:rFonts w:ascii="Times New Roman" w:hAnsi="Times New Roman"/>
          <w:sz w:val="28"/>
          <w:szCs w:val="28"/>
        </w:rPr>
      </w:pPr>
      <w:r w:rsidRPr="003B5832">
        <w:rPr>
          <w:rFonts w:ascii="Times New Roman" w:hAnsi="Times New Roman"/>
          <w:sz w:val="28"/>
          <w:szCs w:val="28"/>
        </w:rPr>
        <w:tab/>
        <w:t xml:space="preserve">1.Утвердить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Pr>
          <w:rFonts w:ascii="Times New Roman" w:hAnsi="Times New Roman"/>
          <w:sz w:val="28"/>
          <w:szCs w:val="28"/>
        </w:rPr>
        <w:t xml:space="preserve">Черкасского </w:t>
      </w:r>
      <w:r w:rsidRPr="003B5832">
        <w:rPr>
          <w:rFonts w:ascii="Times New Roman" w:hAnsi="Times New Roman"/>
          <w:sz w:val="28"/>
          <w:szCs w:val="28"/>
        </w:rPr>
        <w:t>сельсовета.</w:t>
      </w:r>
    </w:p>
    <w:p w:rsidR="003B5832" w:rsidRPr="003B5832" w:rsidRDefault="003B5832" w:rsidP="00BE6CF6">
      <w:pPr>
        <w:spacing w:after="0" w:line="240" w:lineRule="auto"/>
        <w:jc w:val="both"/>
        <w:rPr>
          <w:rFonts w:ascii="Times New Roman" w:hAnsi="Times New Roman"/>
          <w:sz w:val="28"/>
          <w:szCs w:val="28"/>
          <w:shd w:val="clear" w:color="auto" w:fill="FFFFFF"/>
        </w:rPr>
      </w:pPr>
      <w:r w:rsidRPr="003B5832">
        <w:rPr>
          <w:rFonts w:ascii="Times New Roman" w:hAnsi="Times New Roman"/>
          <w:sz w:val="28"/>
          <w:szCs w:val="28"/>
        </w:rPr>
        <w:tab/>
        <w:t xml:space="preserve">2. </w:t>
      </w:r>
      <w:r w:rsidRPr="00EB424C">
        <w:rPr>
          <w:rFonts w:ascii="Times New Roman" w:hAnsi="Times New Roman"/>
          <w:sz w:val="28"/>
          <w:szCs w:val="28"/>
        </w:rPr>
        <w:t xml:space="preserve">Настоящее постановление вступает в силу после дня его  обнародования и подлежит размещению на официальном сайте администрации </w:t>
      </w:r>
      <w:r>
        <w:rPr>
          <w:rFonts w:ascii="Times New Roman" w:hAnsi="Times New Roman"/>
          <w:sz w:val="28"/>
          <w:szCs w:val="28"/>
        </w:rPr>
        <w:t>Черкасского</w:t>
      </w:r>
      <w:r w:rsidRPr="00EB424C">
        <w:rPr>
          <w:rFonts w:ascii="Times New Roman" w:hAnsi="Times New Roman"/>
          <w:sz w:val="28"/>
          <w:szCs w:val="28"/>
        </w:rPr>
        <w:t xml:space="preserve"> сельсовета</w:t>
      </w:r>
      <w:r>
        <w:rPr>
          <w:rFonts w:ascii="Times New Roman" w:hAnsi="Times New Roman"/>
          <w:sz w:val="28"/>
          <w:szCs w:val="28"/>
        </w:rPr>
        <w:t>.</w:t>
      </w:r>
    </w:p>
    <w:p w:rsidR="003B5832" w:rsidRPr="003B5832" w:rsidRDefault="003B5832" w:rsidP="00BE6CF6">
      <w:pPr>
        <w:autoSpaceDN w:val="0"/>
        <w:adjustRightInd w:val="0"/>
        <w:spacing w:after="0" w:line="240" w:lineRule="auto"/>
        <w:ind w:firstLine="708"/>
        <w:jc w:val="both"/>
        <w:rPr>
          <w:rFonts w:ascii="Times New Roman" w:eastAsia="Calibri" w:hAnsi="Times New Roman"/>
          <w:sz w:val="28"/>
          <w:szCs w:val="28"/>
        </w:rPr>
      </w:pPr>
      <w:r w:rsidRPr="003B5832">
        <w:rPr>
          <w:rFonts w:ascii="Times New Roman" w:hAnsi="Times New Roman"/>
          <w:sz w:val="28"/>
          <w:szCs w:val="28"/>
          <w:shd w:val="clear" w:color="auto" w:fill="FFFFFF"/>
        </w:rPr>
        <w:t>3.</w:t>
      </w:r>
      <w:r w:rsidRPr="003B5832">
        <w:rPr>
          <w:rFonts w:ascii="Times New Roman" w:eastAsia="Calibri" w:hAnsi="Times New Roman"/>
          <w:sz w:val="28"/>
          <w:szCs w:val="28"/>
        </w:rPr>
        <w:t xml:space="preserve"> Контроль за исполнением настоящего постановления оставляю за собой.</w:t>
      </w:r>
    </w:p>
    <w:p w:rsidR="003B5832" w:rsidRDefault="003B5832" w:rsidP="00BE6CF6">
      <w:pPr>
        <w:spacing w:after="0" w:line="240" w:lineRule="auto"/>
        <w:jc w:val="both"/>
        <w:rPr>
          <w:rFonts w:ascii="Times New Roman" w:hAnsi="Times New Roman"/>
          <w:sz w:val="28"/>
          <w:szCs w:val="28"/>
        </w:rPr>
      </w:pPr>
    </w:p>
    <w:p w:rsidR="00BE6CF6" w:rsidRPr="003B5832" w:rsidRDefault="00BE6CF6" w:rsidP="00BE6CF6">
      <w:pPr>
        <w:spacing w:after="0" w:line="240" w:lineRule="auto"/>
        <w:jc w:val="both"/>
        <w:rPr>
          <w:rFonts w:ascii="Times New Roman" w:hAnsi="Times New Roman"/>
          <w:sz w:val="28"/>
          <w:szCs w:val="28"/>
        </w:rPr>
      </w:pP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Глава сельсовета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6CF6">
        <w:rPr>
          <w:rFonts w:ascii="Times New Roman" w:hAnsi="Times New Roman"/>
          <w:sz w:val="28"/>
          <w:szCs w:val="28"/>
        </w:rPr>
        <w:t xml:space="preserve">  </w:t>
      </w:r>
      <w:r>
        <w:rPr>
          <w:rFonts w:ascii="Times New Roman" w:hAnsi="Times New Roman"/>
          <w:sz w:val="28"/>
          <w:szCs w:val="28"/>
        </w:rPr>
        <w:t>Т.В. Кучугурова.</w:t>
      </w:r>
      <w:r w:rsidRPr="003B5832">
        <w:rPr>
          <w:rFonts w:ascii="Times New Roman" w:hAnsi="Times New Roman"/>
          <w:sz w:val="28"/>
          <w:szCs w:val="28"/>
        </w:rPr>
        <w:t xml:space="preserve">                                                                    </w:t>
      </w:r>
    </w:p>
    <w:p w:rsidR="00BE6CF6" w:rsidRDefault="00BE6CF6" w:rsidP="00BE6CF6">
      <w:pPr>
        <w:spacing w:line="240" w:lineRule="auto"/>
        <w:jc w:val="both"/>
        <w:rPr>
          <w:rFonts w:ascii="Times New Roman" w:hAnsi="Times New Roman"/>
          <w:sz w:val="28"/>
          <w:szCs w:val="28"/>
        </w:rPr>
      </w:pPr>
      <w:r>
        <w:rPr>
          <w:rFonts w:ascii="Times New Roman" w:hAnsi="Times New Roman"/>
          <w:sz w:val="28"/>
          <w:szCs w:val="28"/>
        </w:rPr>
        <w:t>Разослано: администрация района, прокуратура района, на сайт сельсовета, в дело.</w:t>
      </w:r>
    </w:p>
    <w:p w:rsidR="003B5832" w:rsidRPr="003B5832" w:rsidRDefault="003B5832" w:rsidP="00BE6CF6">
      <w:pPr>
        <w:spacing w:after="0" w:line="240" w:lineRule="auto"/>
        <w:jc w:val="right"/>
        <w:rPr>
          <w:rFonts w:ascii="Times New Roman" w:hAnsi="Times New Roman"/>
          <w:sz w:val="28"/>
          <w:szCs w:val="28"/>
        </w:rPr>
      </w:pPr>
      <w:r w:rsidRPr="003B5832">
        <w:rPr>
          <w:rFonts w:ascii="Times New Roman" w:hAnsi="Times New Roman"/>
          <w:sz w:val="28"/>
          <w:szCs w:val="28"/>
        </w:rPr>
        <w:lastRenderedPageBreak/>
        <w:t xml:space="preserve">Утвержден </w:t>
      </w:r>
    </w:p>
    <w:p w:rsidR="003B5832" w:rsidRPr="003B5832" w:rsidRDefault="003B5832" w:rsidP="00BE6CF6">
      <w:pPr>
        <w:spacing w:after="0" w:line="240" w:lineRule="auto"/>
        <w:jc w:val="right"/>
        <w:rPr>
          <w:rFonts w:ascii="Times New Roman" w:hAnsi="Times New Roman"/>
          <w:sz w:val="28"/>
          <w:szCs w:val="28"/>
        </w:rPr>
      </w:pPr>
      <w:r w:rsidRPr="003B5832">
        <w:rPr>
          <w:rFonts w:ascii="Times New Roman" w:hAnsi="Times New Roman"/>
          <w:sz w:val="28"/>
          <w:szCs w:val="28"/>
        </w:rPr>
        <w:t>постановлением администрации</w:t>
      </w:r>
    </w:p>
    <w:p w:rsidR="003B5832" w:rsidRPr="003B5832" w:rsidRDefault="003B5832" w:rsidP="00BE6CF6">
      <w:pPr>
        <w:spacing w:after="0" w:line="240" w:lineRule="auto"/>
        <w:jc w:val="right"/>
        <w:rPr>
          <w:rFonts w:ascii="Times New Roman" w:hAnsi="Times New Roman"/>
          <w:sz w:val="28"/>
          <w:szCs w:val="28"/>
        </w:rPr>
      </w:pPr>
      <w:r w:rsidRPr="003B5832">
        <w:rPr>
          <w:rFonts w:ascii="Times New Roman" w:hAnsi="Times New Roman"/>
          <w:sz w:val="28"/>
          <w:szCs w:val="28"/>
        </w:rPr>
        <w:t xml:space="preserve">муниципального образования </w:t>
      </w:r>
    </w:p>
    <w:p w:rsidR="003B5832" w:rsidRPr="003B5832" w:rsidRDefault="00BE6CF6" w:rsidP="00BE6CF6">
      <w:pPr>
        <w:spacing w:after="0" w:line="240" w:lineRule="auto"/>
        <w:jc w:val="right"/>
        <w:rPr>
          <w:rFonts w:ascii="Times New Roman" w:hAnsi="Times New Roman"/>
          <w:sz w:val="28"/>
          <w:szCs w:val="28"/>
        </w:rPr>
      </w:pPr>
      <w:r>
        <w:rPr>
          <w:rFonts w:ascii="Times New Roman" w:hAnsi="Times New Roman"/>
          <w:sz w:val="28"/>
          <w:szCs w:val="28"/>
        </w:rPr>
        <w:t xml:space="preserve">Черкасского </w:t>
      </w:r>
      <w:r w:rsidR="003B5832" w:rsidRPr="003B5832">
        <w:rPr>
          <w:rFonts w:ascii="Times New Roman" w:hAnsi="Times New Roman"/>
          <w:sz w:val="28"/>
          <w:szCs w:val="28"/>
        </w:rPr>
        <w:t>сельсовета</w:t>
      </w:r>
    </w:p>
    <w:p w:rsidR="003B5832" w:rsidRPr="003B5832" w:rsidRDefault="00BE6CF6" w:rsidP="00BE6CF6">
      <w:pPr>
        <w:spacing w:after="0" w:line="240" w:lineRule="auto"/>
        <w:jc w:val="right"/>
        <w:rPr>
          <w:rFonts w:ascii="Times New Roman" w:hAnsi="Times New Roman"/>
          <w:sz w:val="28"/>
          <w:szCs w:val="28"/>
        </w:rPr>
      </w:pPr>
      <w:r>
        <w:rPr>
          <w:rFonts w:ascii="Times New Roman" w:hAnsi="Times New Roman"/>
          <w:sz w:val="28"/>
          <w:szCs w:val="28"/>
        </w:rPr>
        <w:t>Саракташского</w:t>
      </w:r>
      <w:r w:rsidR="003B5832" w:rsidRPr="003B5832">
        <w:rPr>
          <w:rFonts w:ascii="Times New Roman" w:hAnsi="Times New Roman"/>
          <w:sz w:val="28"/>
          <w:szCs w:val="28"/>
        </w:rPr>
        <w:t xml:space="preserve"> района</w:t>
      </w:r>
    </w:p>
    <w:p w:rsidR="003B5832" w:rsidRPr="003B5832" w:rsidRDefault="003B5832" w:rsidP="00BE6CF6">
      <w:pPr>
        <w:spacing w:after="0" w:line="240" w:lineRule="auto"/>
        <w:jc w:val="right"/>
        <w:rPr>
          <w:rFonts w:ascii="Times New Roman" w:hAnsi="Times New Roman"/>
          <w:sz w:val="28"/>
          <w:szCs w:val="28"/>
        </w:rPr>
      </w:pPr>
      <w:r w:rsidRPr="003B5832">
        <w:rPr>
          <w:rFonts w:ascii="Times New Roman" w:hAnsi="Times New Roman"/>
          <w:sz w:val="28"/>
          <w:szCs w:val="28"/>
        </w:rPr>
        <w:t xml:space="preserve">Оренбургской области </w:t>
      </w:r>
    </w:p>
    <w:p w:rsidR="003B5832" w:rsidRPr="003B5832" w:rsidRDefault="003B5832" w:rsidP="00BE6CF6">
      <w:pPr>
        <w:spacing w:after="0" w:line="240" w:lineRule="auto"/>
        <w:jc w:val="right"/>
        <w:rPr>
          <w:rFonts w:ascii="Times New Roman" w:hAnsi="Times New Roman"/>
          <w:sz w:val="28"/>
          <w:szCs w:val="28"/>
        </w:rPr>
      </w:pPr>
      <w:r w:rsidRPr="003B5832">
        <w:rPr>
          <w:rFonts w:ascii="Times New Roman" w:hAnsi="Times New Roman"/>
          <w:sz w:val="28"/>
          <w:szCs w:val="28"/>
        </w:rPr>
        <w:t xml:space="preserve">от </w:t>
      </w:r>
      <w:r w:rsidR="00BE6CF6">
        <w:rPr>
          <w:rFonts w:ascii="Times New Roman" w:hAnsi="Times New Roman"/>
          <w:sz w:val="28"/>
          <w:szCs w:val="28"/>
        </w:rPr>
        <w:t xml:space="preserve">17.04.2020 </w:t>
      </w:r>
      <w:r w:rsidRPr="003B5832">
        <w:rPr>
          <w:rFonts w:ascii="Times New Roman" w:hAnsi="Times New Roman"/>
          <w:sz w:val="28"/>
          <w:szCs w:val="28"/>
        </w:rPr>
        <w:t>№</w:t>
      </w:r>
      <w:r w:rsidR="00BE6CF6">
        <w:rPr>
          <w:rFonts w:ascii="Times New Roman" w:hAnsi="Times New Roman"/>
          <w:sz w:val="28"/>
          <w:szCs w:val="28"/>
        </w:rPr>
        <w:t xml:space="preserve"> 54-п</w:t>
      </w:r>
    </w:p>
    <w:p w:rsidR="003B5832" w:rsidRPr="003B5832" w:rsidRDefault="003B5832" w:rsidP="00BE6CF6">
      <w:pPr>
        <w:spacing w:after="0" w:line="240" w:lineRule="auto"/>
        <w:jc w:val="both"/>
        <w:rPr>
          <w:rFonts w:ascii="Times New Roman" w:hAnsi="Times New Roman"/>
          <w:sz w:val="28"/>
          <w:szCs w:val="28"/>
        </w:rPr>
      </w:pPr>
    </w:p>
    <w:p w:rsidR="00B74B65" w:rsidRDefault="00B74B65" w:rsidP="00B74B65">
      <w:pPr>
        <w:spacing w:after="0" w:line="240" w:lineRule="auto"/>
        <w:jc w:val="center"/>
        <w:rPr>
          <w:rFonts w:ascii="Times New Roman" w:hAnsi="Times New Roman"/>
          <w:sz w:val="28"/>
          <w:szCs w:val="28"/>
        </w:rPr>
      </w:pPr>
      <w:r>
        <w:rPr>
          <w:rFonts w:ascii="Times New Roman" w:hAnsi="Times New Roman"/>
          <w:sz w:val="28"/>
          <w:szCs w:val="28"/>
        </w:rPr>
        <w:t>П</w:t>
      </w:r>
      <w:r w:rsidRPr="003B5832">
        <w:rPr>
          <w:rFonts w:ascii="Times New Roman" w:hAnsi="Times New Roman"/>
          <w:sz w:val="28"/>
          <w:szCs w:val="28"/>
        </w:rPr>
        <w:t>орядок</w:t>
      </w:r>
    </w:p>
    <w:p w:rsidR="00B74B65" w:rsidRPr="003B5832" w:rsidRDefault="00B74B65" w:rsidP="00B74B65">
      <w:pPr>
        <w:spacing w:after="0" w:line="240" w:lineRule="auto"/>
        <w:jc w:val="center"/>
        <w:rPr>
          <w:rFonts w:ascii="Times New Roman" w:hAnsi="Times New Roman"/>
          <w:sz w:val="28"/>
          <w:szCs w:val="28"/>
        </w:rPr>
      </w:pPr>
      <w:r w:rsidRPr="003B5832">
        <w:rPr>
          <w:rFonts w:ascii="Times New Roman" w:hAnsi="Times New Roman"/>
          <w:sz w:val="28"/>
          <w:szCs w:val="28"/>
        </w:rPr>
        <w:t xml:space="preserve">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Pr>
          <w:rFonts w:ascii="Times New Roman" w:hAnsi="Times New Roman"/>
          <w:sz w:val="28"/>
          <w:szCs w:val="28"/>
        </w:rPr>
        <w:t xml:space="preserve">Черкасского </w:t>
      </w:r>
      <w:r w:rsidRPr="003B5832">
        <w:rPr>
          <w:rFonts w:ascii="Times New Roman" w:hAnsi="Times New Roman"/>
          <w:sz w:val="28"/>
          <w:szCs w:val="28"/>
        </w:rPr>
        <w:t>сельсовета.</w:t>
      </w:r>
    </w:p>
    <w:p w:rsidR="00B74B65" w:rsidRDefault="00B74B65" w:rsidP="003B5832">
      <w:pPr>
        <w:spacing w:line="240" w:lineRule="auto"/>
        <w:jc w:val="center"/>
        <w:rPr>
          <w:rFonts w:ascii="Times New Roman" w:hAnsi="Times New Roman"/>
          <w:b/>
          <w:sz w:val="28"/>
          <w:szCs w:val="28"/>
        </w:rPr>
      </w:pPr>
    </w:p>
    <w:p w:rsidR="003B5832" w:rsidRPr="003B5832" w:rsidRDefault="003B5832" w:rsidP="003B5832">
      <w:pPr>
        <w:spacing w:line="240" w:lineRule="auto"/>
        <w:jc w:val="center"/>
        <w:rPr>
          <w:rFonts w:ascii="Times New Roman" w:hAnsi="Times New Roman"/>
          <w:b/>
          <w:sz w:val="28"/>
          <w:szCs w:val="28"/>
        </w:rPr>
      </w:pPr>
      <w:r w:rsidRPr="003B5832">
        <w:rPr>
          <w:rFonts w:ascii="Times New Roman" w:hAnsi="Times New Roman"/>
          <w:b/>
          <w:sz w:val="28"/>
          <w:szCs w:val="28"/>
        </w:rPr>
        <w:t>1. Общие положения</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BE6CF6">
        <w:rPr>
          <w:rFonts w:ascii="Times New Roman" w:hAnsi="Times New Roman"/>
          <w:sz w:val="28"/>
          <w:szCs w:val="28"/>
        </w:rPr>
        <w:t xml:space="preserve">Черкасского </w:t>
      </w:r>
      <w:r w:rsidRPr="003B5832">
        <w:rPr>
          <w:rFonts w:ascii="Times New Roman" w:hAnsi="Times New Roman"/>
          <w:sz w:val="28"/>
          <w:szCs w:val="28"/>
        </w:rPr>
        <w:t>сельсовета.</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w:t>
      </w:r>
      <w:r w:rsidRPr="003B5832">
        <w:rPr>
          <w:rFonts w:ascii="Times New Roman" w:hAnsi="Times New Roman"/>
          <w:sz w:val="28"/>
          <w:szCs w:val="28"/>
        </w:rPr>
        <w:lastRenderedPageBreak/>
        <w:t xml:space="preserve">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w:t>
      </w:r>
      <w:r w:rsidR="00ED1337">
        <w:rPr>
          <w:rFonts w:ascii="Times New Roman" w:hAnsi="Times New Roman"/>
          <w:sz w:val="28"/>
          <w:szCs w:val="28"/>
        </w:rPr>
        <w:t xml:space="preserve">с </w:t>
      </w:r>
      <w:r w:rsidRPr="003B5832">
        <w:rPr>
          <w:rFonts w:ascii="Times New Roman" w:hAnsi="Times New Roman"/>
          <w:sz w:val="28"/>
          <w:szCs w:val="28"/>
        </w:rPr>
        <w:t xml:space="preserve">Порядком администрации муниципального образования </w:t>
      </w:r>
      <w:r w:rsidR="00BE6CF6">
        <w:rPr>
          <w:rFonts w:ascii="Times New Roman" w:hAnsi="Times New Roman"/>
          <w:sz w:val="28"/>
          <w:szCs w:val="28"/>
        </w:rPr>
        <w:t>Черкасского</w:t>
      </w:r>
      <w:r w:rsidRPr="003B5832">
        <w:rPr>
          <w:rFonts w:ascii="Times New Roman" w:hAnsi="Times New Roman"/>
          <w:sz w:val="28"/>
          <w:szCs w:val="28"/>
        </w:rPr>
        <w:t xml:space="preserve"> сельсовета (п.2. ст.222 Гражданского кодекса РФ).</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3B5832" w:rsidRPr="003B5832" w:rsidRDefault="003B5832" w:rsidP="003B5832">
      <w:pPr>
        <w:spacing w:line="240" w:lineRule="auto"/>
        <w:jc w:val="center"/>
        <w:rPr>
          <w:rFonts w:ascii="Times New Roman" w:hAnsi="Times New Roman"/>
          <w:b/>
          <w:sz w:val="28"/>
          <w:szCs w:val="28"/>
        </w:rPr>
      </w:pPr>
      <w:r w:rsidRPr="003B5832">
        <w:rPr>
          <w:rFonts w:ascii="Times New Roman" w:hAnsi="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 xml:space="preserve">2.1. </w:t>
      </w:r>
      <w:r w:rsidRPr="003B5832">
        <w:rPr>
          <w:rFonts w:ascii="Times New Roman" w:hAnsi="Times New Roman"/>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7" w:anchor="dst101187" w:history="1">
        <w:r w:rsidRPr="003B5832">
          <w:rPr>
            <w:rFonts w:ascii="Times New Roman" w:hAnsi="Times New Roman"/>
            <w:sz w:val="28"/>
            <w:szCs w:val="28"/>
            <w:shd w:val="clear" w:color="auto" w:fill="FFFFFF"/>
          </w:rPr>
          <w:t>статьей 222</w:t>
        </w:r>
      </w:hyperlink>
      <w:r w:rsidRPr="003B5832">
        <w:rPr>
          <w:rFonts w:ascii="Times New Roman" w:hAnsi="Times New Roman"/>
          <w:sz w:val="28"/>
          <w:szCs w:val="28"/>
          <w:shd w:val="clear" w:color="auto" w:fill="FFFFFF"/>
        </w:rPr>
        <w:t> Гражданского кодекса Российской Федерации (п.1 ст. 55.32 Градостроительного кодекса РФ)</w:t>
      </w:r>
      <w:r w:rsidRPr="003B5832">
        <w:rPr>
          <w:rFonts w:ascii="Times New Roman" w:hAnsi="Times New Roman"/>
          <w:sz w:val="28"/>
          <w:szCs w:val="28"/>
        </w:rPr>
        <w:t>.</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r w:rsidRPr="003B5832">
        <w:rPr>
          <w:rFonts w:ascii="Times New Roman" w:hAnsi="Times New Roman"/>
          <w:sz w:val="28"/>
          <w:szCs w:val="28"/>
        </w:rPr>
        <w:tab/>
        <w:t xml:space="preserve">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w:t>
      </w:r>
      <w:r w:rsidRPr="003B5832">
        <w:rPr>
          <w:rFonts w:ascii="Times New Roman" w:hAnsi="Times New Roman"/>
          <w:sz w:val="28"/>
          <w:szCs w:val="28"/>
        </w:rPr>
        <w:lastRenderedPageBreak/>
        <w:t>подтверждающих наличие признаков самовольной постройки, предусмотренных </w:t>
      </w:r>
      <w:hyperlink r:id="rId8" w:anchor="dst10901" w:history="1">
        <w:r w:rsidRPr="003B5832">
          <w:rPr>
            <w:rFonts w:ascii="Times New Roman" w:hAnsi="Times New Roman"/>
            <w:sz w:val="28"/>
            <w:szCs w:val="28"/>
          </w:rPr>
          <w:t>пунктом 1 статьи 222</w:t>
        </w:r>
      </w:hyperlink>
      <w:r w:rsidRPr="003B5832">
        <w:rPr>
          <w:rFonts w:ascii="Times New Roman" w:hAnsi="Times New Roman"/>
          <w:sz w:val="28"/>
          <w:szCs w:val="28"/>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1" w:name="dst2784"/>
      <w:bookmarkEnd w:id="1"/>
      <w:r w:rsidRPr="003B5832">
        <w:rPr>
          <w:rFonts w:ascii="Times New Roman" w:hAnsi="Times New Roman"/>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anchor="dst10908" w:history="1">
        <w:r w:rsidRPr="003B5832">
          <w:rPr>
            <w:rFonts w:ascii="Times New Roman" w:hAnsi="Times New Roman"/>
            <w:sz w:val="28"/>
            <w:szCs w:val="28"/>
          </w:rPr>
          <w:t>пунктом 4 статьи 222</w:t>
        </w:r>
      </w:hyperlink>
      <w:r w:rsidRPr="003B5832">
        <w:rPr>
          <w:rFonts w:ascii="Times New Roman" w:hAnsi="Times New Roman"/>
          <w:sz w:val="28"/>
          <w:szCs w:val="28"/>
        </w:rPr>
        <w:t> Гражданского кодекса Российской Федерации;</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2" w:name="dst2785"/>
      <w:bookmarkEnd w:id="2"/>
      <w:r w:rsidRPr="003B5832">
        <w:rPr>
          <w:rFonts w:ascii="Times New Roman" w:hAnsi="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3B5832" w:rsidRPr="003B5832" w:rsidRDefault="003B5832" w:rsidP="003B5832">
      <w:pPr>
        <w:shd w:val="clear" w:color="auto" w:fill="FFFFFF"/>
        <w:spacing w:line="240" w:lineRule="auto"/>
        <w:ind w:firstLine="540"/>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B5832" w:rsidRPr="003B5832" w:rsidRDefault="003B5832" w:rsidP="003B5832">
      <w:pPr>
        <w:shd w:val="clear" w:color="auto" w:fill="FFFFFF"/>
        <w:spacing w:line="240" w:lineRule="auto"/>
        <w:ind w:firstLine="540"/>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2.3. Орган местного самоуправления принимает в порядке, установленной п.4 ст.222 Гражданского кодекса РФ:</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r w:rsidRPr="003B5832">
        <w:rPr>
          <w:rFonts w:ascii="Times New Roman" w:hAnsi="Times New Roman"/>
          <w:color w:val="333333"/>
          <w:sz w:val="28"/>
          <w:szCs w:val="28"/>
        </w:rPr>
        <w:t> </w:t>
      </w:r>
      <w:r w:rsidRPr="003B5832">
        <w:rPr>
          <w:rFonts w:ascii="Times New Roman" w:hAnsi="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3" w:name="dst11036"/>
      <w:bookmarkEnd w:id="3"/>
      <w:r w:rsidRPr="003B5832">
        <w:rPr>
          <w:rFonts w:ascii="Times New Roman" w:hAnsi="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4" w:name="dst11037"/>
      <w:bookmarkEnd w:id="4"/>
      <w:r w:rsidRPr="003B5832">
        <w:rPr>
          <w:rFonts w:ascii="Times New Roman" w:hAnsi="Times New Roman"/>
          <w:sz w:val="28"/>
          <w:szCs w:val="28"/>
        </w:rP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5" w:name="dst11038"/>
      <w:bookmarkEnd w:id="5"/>
      <w:r w:rsidRPr="003B5832">
        <w:rPr>
          <w:rFonts w:ascii="Times New Roman" w:hAnsi="Times New Roman"/>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color w:val="333333"/>
          <w:sz w:val="28"/>
          <w:szCs w:val="28"/>
          <w:shd w:val="clear" w:color="auto" w:fill="FFFFFF"/>
        </w:rPr>
        <w:tab/>
      </w:r>
      <w:r w:rsidRPr="003B5832">
        <w:rPr>
          <w:rFonts w:ascii="Times New Roman" w:hAnsi="Times New Roman"/>
          <w:sz w:val="28"/>
          <w:szCs w:val="28"/>
          <w:shd w:val="clear" w:color="auto" w:fill="FFFFFF"/>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3B5832">
          <w:rPr>
            <w:rFonts w:ascii="Times New Roman" w:hAnsi="Times New Roman"/>
            <w:sz w:val="28"/>
            <w:szCs w:val="28"/>
            <w:shd w:val="clear" w:color="auto" w:fill="FFFFFF"/>
          </w:rPr>
          <w:t>пунктом 3</w:t>
        </w:r>
      </w:hyperlink>
      <w:r w:rsidRPr="003B5832">
        <w:rPr>
          <w:rFonts w:ascii="Times New Roman" w:hAnsi="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B5832" w:rsidRPr="003B5832" w:rsidRDefault="003B5832" w:rsidP="003B5832">
      <w:pPr>
        <w:shd w:val="clear" w:color="auto" w:fill="F4F3F8"/>
        <w:spacing w:line="240" w:lineRule="auto"/>
        <w:rPr>
          <w:rFonts w:ascii="Times New Roman" w:hAnsi="Times New Roman"/>
          <w:sz w:val="28"/>
          <w:szCs w:val="28"/>
        </w:rPr>
      </w:pPr>
      <w:r w:rsidRPr="003B5832">
        <w:rPr>
          <w:rFonts w:ascii="Times New Roman" w:hAnsi="Times New Roman"/>
          <w:sz w:val="28"/>
          <w:szCs w:val="28"/>
          <w:shd w:val="clear" w:color="auto" w:fill="FFFFFF"/>
        </w:rPr>
        <w:tab/>
        <w:t xml:space="preserve">Положения данного пункта Порядка применяются также в отношении жилых домов </w:t>
      </w:r>
      <w:r w:rsidRPr="003B5832">
        <w:rPr>
          <w:rFonts w:ascii="Times New Roman" w:hAnsi="Times New Roman"/>
          <w:sz w:val="28"/>
          <w:szCs w:val="28"/>
        </w:rPr>
        <w:t>и жилых строений, созданных до 01.01.2019 соответственно на дачных и садовых земельных участках (ФЗ от 30.11.1994 N 52-ФЗ).</w:t>
      </w:r>
    </w:p>
    <w:p w:rsidR="003B5832" w:rsidRPr="003B5832" w:rsidRDefault="003B5832" w:rsidP="003B5832">
      <w:pPr>
        <w:shd w:val="clear" w:color="auto" w:fill="F4F3F8"/>
        <w:spacing w:line="240" w:lineRule="auto"/>
        <w:jc w:val="both"/>
        <w:rPr>
          <w:rFonts w:ascii="Times New Roman" w:hAnsi="Times New Roman"/>
          <w:sz w:val="28"/>
          <w:szCs w:val="28"/>
        </w:rPr>
      </w:pPr>
      <w:r w:rsidRPr="003B5832">
        <w:rPr>
          <w:rFonts w:ascii="Times New Roman" w:hAnsi="Times New Roman"/>
          <w:color w:val="333333"/>
          <w:sz w:val="28"/>
          <w:szCs w:val="28"/>
          <w:shd w:val="clear" w:color="auto" w:fill="F4F3F8"/>
        </w:rPr>
        <w:tab/>
      </w:r>
      <w:r w:rsidRPr="003B5832">
        <w:rPr>
          <w:rFonts w:ascii="Times New Roman" w:hAnsi="Times New Roman"/>
          <w:sz w:val="28"/>
          <w:szCs w:val="28"/>
          <w:shd w:val="clear" w:color="auto" w:fill="F4F3F8"/>
        </w:rPr>
        <w:t>П. 4 ст. 222 </w:t>
      </w:r>
      <w:r w:rsidRPr="003B5832">
        <w:rPr>
          <w:rFonts w:ascii="Times New Roman" w:hAnsi="Times New Roman"/>
          <w:sz w:val="28"/>
          <w:szCs w:val="28"/>
          <w:shd w:val="clear" w:color="auto" w:fill="FFFFFF"/>
        </w:rPr>
        <w:t>Гражданского кодекса РФ</w:t>
      </w:r>
      <w:r w:rsidRPr="003B5832">
        <w:rPr>
          <w:rFonts w:ascii="Times New Roman" w:hAnsi="Times New Roman"/>
          <w:sz w:val="28"/>
          <w:szCs w:val="28"/>
        </w:rPr>
        <w:t xml:space="preserve"> </w:t>
      </w:r>
      <w:hyperlink r:id="rId11" w:anchor="dst100056" w:history="1">
        <w:r w:rsidRPr="003B5832">
          <w:rPr>
            <w:rFonts w:ascii="Times New Roman" w:hAnsi="Times New Roman"/>
            <w:sz w:val="28"/>
            <w:szCs w:val="28"/>
            <w:shd w:val="clear" w:color="auto" w:fill="F4F3F8"/>
          </w:rPr>
          <w:t>не распространяется</w:t>
        </w:r>
      </w:hyperlink>
      <w:r w:rsidRPr="003B5832">
        <w:rPr>
          <w:rFonts w:ascii="Times New Roman" w:hAnsi="Times New Roman"/>
          <w:sz w:val="28"/>
          <w:szCs w:val="28"/>
          <w:shd w:val="clear" w:color="auto" w:fill="F4F3F8"/>
        </w:rPr>
        <w:t> на самовольные постройки, относящиеся к </w:t>
      </w:r>
      <w:hyperlink r:id="rId12" w:anchor="dst100013" w:history="1">
        <w:r w:rsidRPr="003B5832">
          <w:rPr>
            <w:rFonts w:ascii="Times New Roman" w:hAnsi="Times New Roman"/>
            <w:sz w:val="28"/>
            <w:szCs w:val="28"/>
            <w:shd w:val="clear" w:color="auto" w:fill="F4F3F8"/>
          </w:rPr>
          <w:t>имуществу</w:t>
        </w:r>
      </w:hyperlink>
      <w:r w:rsidRPr="003B5832">
        <w:rPr>
          <w:rFonts w:ascii="Times New Roman" w:hAnsi="Times New Roman"/>
          <w:sz w:val="28"/>
          <w:szCs w:val="28"/>
          <w:shd w:val="clear" w:color="auto" w:fill="F4F3F8"/>
        </w:rPr>
        <w:t> религиозного назначения (ФЗ от 30.11.1994 N 52-ФЗ (ред. 03.08.2018)).</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1) права на эти объекты, жилые дома, жилые строения зарегистрированы до 01.09.2018;</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 xml:space="preserve">2) параметры этих объектов, жилых домов, жилых строений соответствуют предельным параметрам разрешенного строительства, </w:t>
      </w:r>
      <w:r w:rsidRPr="003B5832">
        <w:rPr>
          <w:rFonts w:ascii="Times New Roman" w:hAnsi="Times New Roman"/>
          <w:sz w:val="28"/>
          <w:szCs w:val="28"/>
        </w:rPr>
        <w:lastRenderedPageBreak/>
        <w:t>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3B5832" w:rsidRPr="003B5832" w:rsidRDefault="003B5832" w:rsidP="003B5832">
      <w:pPr>
        <w:spacing w:line="240" w:lineRule="auto"/>
        <w:jc w:val="center"/>
        <w:rPr>
          <w:rFonts w:ascii="Times New Roman" w:hAnsi="Times New Roman"/>
          <w:b/>
          <w:sz w:val="28"/>
          <w:szCs w:val="28"/>
        </w:rPr>
      </w:pPr>
      <w:r w:rsidRPr="003B5832">
        <w:rPr>
          <w:rFonts w:ascii="Times New Roman" w:hAnsi="Times New Roman"/>
          <w:b/>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lastRenderedPageBreak/>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rPr>
        <w:tab/>
        <w:t xml:space="preserve">3.3 </w:t>
      </w:r>
      <w:r w:rsidRPr="003B5832">
        <w:rPr>
          <w:rFonts w:ascii="Times New Roman" w:hAnsi="Times New Roman"/>
          <w:sz w:val="28"/>
          <w:szCs w:val="28"/>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ab/>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r w:rsidRPr="003B5832">
        <w:rPr>
          <w:rFonts w:ascii="Times New Roman" w:hAnsi="Times New Roman"/>
          <w:sz w:val="28"/>
          <w:szCs w:val="28"/>
        </w:rPr>
        <w:tab/>
        <w:t>3.4.</w:t>
      </w:r>
      <w:r w:rsidRPr="003B5832">
        <w:rPr>
          <w:rFonts w:ascii="Times New Roman" w:hAnsi="Times New Roman"/>
          <w:color w:val="333333"/>
          <w:sz w:val="28"/>
          <w:szCs w:val="28"/>
        </w:rPr>
        <w:t xml:space="preserve"> </w:t>
      </w:r>
      <w:r w:rsidRPr="003B5832">
        <w:rPr>
          <w:rFonts w:ascii="Times New Roman" w:hAnsi="Times New Roman"/>
          <w:sz w:val="28"/>
          <w:szCs w:val="28"/>
        </w:rPr>
        <w:t>В случае, если лица, указанные в </w:t>
      </w:r>
      <w:hyperlink r:id="rId13" w:anchor="dst2788" w:history="1">
        <w:r w:rsidRPr="003B5832">
          <w:rPr>
            <w:rFonts w:ascii="Times New Roman" w:hAnsi="Times New Roman"/>
            <w:sz w:val="28"/>
            <w:szCs w:val="28"/>
          </w:rPr>
          <w:t>п.3.3</w:t>
        </w:r>
      </w:hyperlink>
      <w:r w:rsidRPr="003B5832">
        <w:rPr>
          <w:rFonts w:ascii="Times New Roman" w:hAnsi="Times New Roman"/>
          <w:sz w:val="28"/>
          <w:szCs w:val="28"/>
        </w:rPr>
        <w:t xml:space="preserve">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(п.5 ст.55.32 </w:t>
      </w:r>
      <w:r w:rsidRPr="003B5832">
        <w:rPr>
          <w:rFonts w:ascii="Times New Roman" w:hAnsi="Times New Roman"/>
          <w:sz w:val="28"/>
          <w:szCs w:val="28"/>
          <w:shd w:val="clear" w:color="auto" w:fill="FFFFFF"/>
        </w:rPr>
        <w:t>Градостроительного кодекса РФ):</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6" w:name="dst2790"/>
      <w:bookmarkEnd w:id="6"/>
      <w:r w:rsidRPr="003B5832">
        <w:rPr>
          <w:rFonts w:ascii="Times New Roman" w:hAnsi="Times New Roman"/>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7" w:name="dst2791"/>
      <w:bookmarkEnd w:id="7"/>
      <w:r w:rsidRPr="003B5832">
        <w:rPr>
          <w:rFonts w:ascii="Times New Roman" w:hAnsi="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8" w:name="dst2792"/>
      <w:bookmarkEnd w:id="8"/>
      <w:r w:rsidRPr="003B5832">
        <w:rPr>
          <w:rFonts w:ascii="Times New Roman" w:hAnsi="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rPr>
        <w:tab/>
        <w:t xml:space="preserve">3.5 </w:t>
      </w:r>
      <w:r w:rsidRPr="003B5832">
        <w:rPr>
          <w:rFonts w:ascii="Times New Roman" w:hAnsi="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w:t>
      </w:r>
      <w:r w:rsidRPr="003B5832">
        <w:rPr>
          <w:rFonts w:ascii="Times New Roman" w:hAnsi="Times New Roman"/>
          <w:sz w:val="28"/>
          <w:szCs w:val="28"/>
          <w:shd w:val="clear" w:color="auto" w:fill="FFFFFF"/>
        </w:rPr>
        <w:lastRenderedPageBreak/>
        <w:t>суда или органа местного самоуправления (п.6 ст.55.32 Градостроительного кодекса РФ).</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rPr>
        <w:tab/>
        <w:t>3.7</w:t>
      </w:r>
      <w:r w:rsidRPr="003B5832">
        <w:rPr>
          <w:rFonts w:ascii="Times New Roman" w:hAnsi="Times New Roman"/>
          <w:color w:val="333333"/>
          <w:sz w:val="28"/>
          <w:szCs w:val="28"/>
          <w:shd w:val="clear" w:color="auto" w:fill="FFFFFF"/>
        </w:rPr>
        <w:t xml:space="preserve"> </w:t>
      </w:r>
      <w:r w:rsidRPr="003B5832">
        <w:rPr>
          <w:rFonts w:ascii="Times New Roman" w:hAnsi="Times New Roman"/>
          <w:sz w:val="28"/>
          <w:szCs w:val="28"/>
          <w:shd w:val="clear" w:color="auto" w:fill="FFFFFF"/>
        </w:rPr>
        <w:t>В случае, если в установленный срок лицами, указанными в </w:t>
      </w:r>
      <w:r w:rsidRPr="003B5832">
        <w:rPr>
          <w:rFonts w:ascii="Times New Roman" w:hAnsi="Times New Roman"/>
          <w:sz w:val="28"/>
          <w:szCs w:val="28"/>
        </w:rPr>
        <w:t xml:space="preserve">п.3.5 </w:t>
      </w:r>
      <w:r w:rsidRPr="003B5832">
        <w:rPr>
          <w:rFonts w:ascii="Times New Roman" w:hAnsi="Times New Roman"/>
          <w:sz w:val="28"/>
          <w:szCs w:val="28"/>
          <w:shd w:val="clear" w:color="auto" w:fill="FFFFFF"/>
        </w:rPr>
        <w:t>настоящего Положения, не выполнены обязанности, предусмотренные </w:t>
      </w:r>
      <w:hyperlink r:id="rId14" w:anchor="dst2798" w:history="1">
        <w:r w:rsidRPr="003B5832">
          <w:rPr>
            <w:rFonts w:ascii="Times New Roman" w:hAnsi="Times New Roman"/>
            <w:sz w:val="28"/>
            <w:szCs w:val="28"/>
            <w:shd w:val="clear" w:color="auto" w:fill="FFFFFF"/>
          </w:rPr>
          <w:t>п.3.10</w:t>
        </w:r>
      </w:hyperlink>
      <w:r w:rsidRPr="003B5832">
        <w:rPr>
          <w:rFonts w:ascii="Times New Roman" w:hAnsi="Times New Roman"/>
          <w:sz w:val="28"/>
          <w:szCs w:val="28"/>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5" w:anchor="dst0" w:history="1">
        <w:r w:rsidRPr="003B5832">
          <w:rPr>
            <w:rFonts w:ascii="Times New Roman" w:hAnsi="Times New Roman"/>
            <w:sz w:val="28"/>
            <w:szCs w:val="28"/>
            <w:shd w:val="clear" w:color="auto" w:fill="FFFFFF"/>
          </w:rPr>
          <w:t>кодексом</w:t>
        </w:r>
      </w:hyperlink>
      <w:r w:rsidRPr="003B5832">
        <w:rPr>
          <w:rFonts w:ascii="Times New Roman" w:hAnsi="Times New Roman"/>
          <w:sz w:val="28"/>
          <w:szCs w:val="28"/>
          <w:shd w:val="clear" w:color="auto" w:fill="FFFFFF"/>
        </w:rPr>
        <w:t> Российской Федерации, переходит к новому правообладателю земельного участка (п.8. ст.55.32 Градостроительного кодекса РФ).</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3B5832">
          <w:rPr>
            <w:rFonts w:ascii="Times New Roman" w:hAnsi="Times New Roman"/>
            <w:sz w:val="28"/>
            <w:szCs w:val="28"/>
            <w:shd w:val="clear" w:color="auto" w:fill="FFFFFF"/>
          </w:rPr>
          <w:t>п.3.5</w:t>
        </w:r>
      </w:hyperlink>
      <w:r w:rsidRPr="003B5832">
        <w:rPr>
          <w:rFonts w:ascii="Times New Roman" w:hAnsi="Times New Roman"/>
          <w:sz w:val="28"/>
          <w:szCs w:val="28"/>
          <w:shd w:val="clear" w:color="auto" w:fill="FFFFFF"/>
        </w:rPr>
        <w:t> настоящего Положения, а в случаях, предусмотренных </w:t>
      </w:r>
      <w:r w:rsidRPr="003B5832">
        <w:rPr>
          <w:rFonts w:ascii="Times New Roman" w:hAnsi="Times New Roman"/>
          <w:sz w:val="28"/>
          <w:szCs w:val="28"/>
        </w:rPr>
        <w:t xml:space="preserve">пунктами 3.6 и 3.12 </w:t>
      </w:r>
      <w:r w:rsidRPr="003B5832">
        <w:rPr>
          <w:rFonts w:ascii="Times New Roman" w:hAnsi="Times New Roman"/>
          <w:sz w:val="28"/>
          <w:szCs w:val="28"/>
          <w:shd w:val="clear" w:color="auto" w:fill="FFFFFF"/>
        </w:rPr>
        <w:t>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rPr>
        <w:tab/>
        <w:t xml:space="preserve">3.9 </w:t>
      </w:r>
      <w:r w:rsidRPr="003B5832">
        <w:rPr>
          <w:rFonts w:ascii="Times New Roman" w:hAnsi="Times New Roman"/>
          <w:sz w:val="28"/>
          <w:szCs w:val="28"/>
          <w:shd w:val="clear" w:color="auto" w:fill="FFFFFF"/>
        </w:rPr>
        <w:t>Снос самовольной постройки осуществляется в соответствии со </w:t>
      </w:r>
      <w:hyperlink r:id="rId17" w:anchor="dst2743" w:history="1">
        <w:r w:rsidRPr="003B5832">
          <w:rPr>
            <w:rFonts w:ascii="Times New Roman" w:hAnsi="Times New Roman"/>
            <w:sz w:val="28"/>
            <w:szCs w:val="28"/>
            <w:shd w:val="clear" w:color="auto" w:fill="FFFFFF"/>
          </w:rPr>
          <w:t>статьями 55.30</w:t>
        </w:r>
      </w:hyperlink>
      <w:r w:rsidRPr="003B5832">
        <w:rPr>
          <w:rFonts w:ascii="Times New Roman" w:hAnsi="Times New Roman"/>
          <w:sz w:val="28"/>
          <w:szCs w:val="28"/>
          <w:shd w:val="clear" w:color="auto" w:fill="FFFFFF"/>
        </w:rPr>
        <w:t> и </w:t>
      </w:r>
      <w:hyperlink r:id="rId18" w:anchor="dst2752" w:history="1">
        <w:r w:rsidRPr="003B5832">
          <w:rPr>
            <w:rFonts w:ascii="Times New Roman" w:hAnsi="Times New Roman"/>
            <w:sz w:val="28"/>
            <w:szCs w:val="28"/>
            <w:shd w:val="clear" w:color="auto" w:fill="FFFFFF"/>
          </w:rPr>
          <w:t>55.31</w:t>
        </w:r>
      </w:hyperlink>
      <w:r w:rsidRPr="003B5832">
        <w:rPr>
          <w:rFonts w:ascii="Times New Roman" w:hAnsi="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9" w:anchor="dst100737" w:history="1">
        <w:r w:rsidRPr="003B5832">
          <w:rPr>
            <w:rFonts w:ascii="Times New Roman" w:hAnsi="Times New Roman"/>
            <w:sz w:val="28"/>
            <w:szCs w:val="28"/>
            <w:shd w:val="clear" w:color="auto" w:fill="FFFFFF"/>
          </w:rPr>
          <w:t>главой 6</w:t>
        </w:r>
      </w:hyperlink>
      <w:r w:rsidRPr="003B5832">
        <w:rPr>
          <w:rFonts w:ascii="Times New Roman" w:hAnsi="Times New Roman"/>
          <w:sz w:val="28"/>
          <w:szCs w:val="28"/>
          <w:shd w:val="clear" w:color="auto" w:fill="FFFFFF"/>
        </w:rPr>
        <w:t xml:space="preserve"> Градостроительного кодекса РФ (п.10 ст.55.32 Градостроительного кодекса РФ).</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ab/>
        <w:t>3.10 Лица, указанные в п.3.5 Порядка обязаны (п.11 ст.55.32 Градостроительного кодекса РФ):</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lastRenderedPageBreak/>
        <w:tab/>
        <w:t xml:space="preserve">2) </w:t>
      </w:r>
      <w:r w:rsidRPr="003B5832">
        <w:rPr>
          <w:rFonts w:ascii="Times New Roman" w:hAnsi="Times New Roman"/>
          <w:color w:val="333333"/>
          <w:sz w:val="28"/>
          <w:szCs w:val="28"/>
          <w:shd w:val="clear" w:color="auto" w:fill="FFFFFF"/>
        </w:rPr>
        <w:t> </w:t>
      </w:r>
      <w:r w:rsidRPr="003B5832">
        <w:rPr>
          <w:rFonts w:ascii="Times New Roman" w:hAnsi="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shd w:val="clear" w:color="auto" w:fill="FFFFFF"/>
        </w:rPr>
        <w:tab/>
        <w:t>3)</w:t>
      </w:r>
      <w:r w:rsidRPr="003B5832">
        <w:rPr>
          <w:rFonts w:ascii="Times New Roman" w:hAnsi="Times New Roman"/>
          <w:color w:val="333333"/>
          <w:sz w:val="28"/>
          <w:szCs w:val="28"/>
          <w:shd w:val="clear" w:color="auto" w:fill="FFFFFF"/>
        </w:rPr>
        <w:t xml:space="preserve"> </w:t>
      </w:r>
      <w:r w:rsidRPr="003B5832">
        <w:rPr>
          <w:rFonts w:ascii="Times New Roman" w:hAnsi="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0" w:anchor="dst2800" w:history="1">
        <w:r w:rsidRPr="003B5832">
          <w:rPr>
            <w:rFonts w:ascii="Times New Roman" w:hAnsi="Times New Roman"/>
            <w:sz w:val="28"/>
            <w:szCs w:val="28"/>
            <w:shd w:val="clear" w:color="auto" w:fill="FFFFFF"/>
          </w:rPr>
          <w:t>подпунктом 2</w:t>
        </w:r>
      </w:hyperlink>
      <w:r w:rsidRPr="003B5832">
        <w:rPr>
          <w:rFonts w:ascii="Times New Roman" w:hAnsi="Times New Roman"/>
          <w:sz w:val="28"/>
          <w:szCs w:val="28"/>
          <w:shd w:val="clear" w:color="auto" w:fill="FFFFFF"/>
        </w:rPr>
        <w:t>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r w:rsidRPr="003B5832">
        <w:rPr>
          <w:rFonts w:ascii="Times New Roman" w:hAnsi="Times New Roman"/>
          <w:sz w:val="28"/>
          <w:szCs w:val="28"/>
        </w:rPr>
        <w:tab/>
        <w:t>1) направляет в течение семи рабочих дней со дня истечения срока, предусмотренного </w:t>
      </w:r>
      <w:hyperlink r:id="rId21" w:anchor="dst2798" w:history="1">
        <w:r w:rsidRPr="003B5832">
          <w:rPr>
            <w:rFonts w:ascii="Times New Roman" w:hAnsi="Times New Roman"/>
            <w:sz w:val="28"/>
            <w:szCs w:val="28"/>
          </w:rPr>
          <w:t>п.3.10</w:t>
        </w:r>
      </w:hyperlink>
      <w:r w:rsidRPr="003B5832">
        <w:rPr>
          <w:rFonts w:ascii="Times New Roman" w:hAnsi="Times New Roman"/>
          <w:sz w:val="28"/>
          <w:szCs w:val="28"/>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9" w:name="dst2804"/>
      <w:bookmarkEnd w:id="9"/>
      <w:r w:rsidRPr="003B5832">
        <w:rPr>
          <w:rFonts w:ascii="Times New Roman" w:hAnsi="Times New Roman"/>
          <w:sz w:val="28"/>
          <w:szCs w:val="28"/>
        </w:rPr>
        <w:t>2) обращается в течение шести месяцев со дня истечения срока, предусмотренного </w:t>
      </w:r>
      <w:hyperlink r:id="rId22" w:anchor="dst2798" w:history="1">
        <w:r w:rsidRPr="003B5832">
          <w:rPr>
            <w:rFonts w:ascii="Times New Roman" w:hAnsi="Times New Roman"/>
            <w:sz w:val="28"/>
            <w:szCs w:val="28"/>
          </w:rPr>
          <w:t>п.</w:t>
        </w:r>
      </w:hyperlink>
      <w:r w:rsidRPr="003B5832">
        <w:rPr>
          <w:rFonts w:ascii="Times New Roman" w:hAnsi="Times New Roman"/>
          <w:sz w:val="28"/>
          <w:szCs w:val="28"/>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3" w:anchor="dst2809" w:history="1">
        <w:r w:rsidRPr="003B5832">
          <w:rPr>
            <w:rFonts w:ascii="Times New Roman" w:hAnsi="Times New Roman"/>
            <w:sz w:val="28"/>
            <w:szCs w:val="28"/>
          </w:rPr>
          <w:t>пунктом 3 пункта  3.12</w:t>
        </w:r>
      </w:hyperlink>
      <w:r w:rsidRPr="003B5832">
        <w:rPr>
          <w:rFonts w:ascii="Times New Roman" w:hAnsi="Times New Roman"/>
          <w:sz w:val="28"/>
          <w:szCs w:val="28"/>
        </w:rPr>
        <w:t xml:space="preserve"> Порядка;</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10" w:name="dst2805"/>
      <w:bookmarkEnd w:id="10"/>
      <w:r w:rsidRPr="003B5832">
        <w:rPr>
          <w:rFonts w:ascii="Times New Roman" w:hAnsi="Times New Roman"/>
          <w:sz w:val="28"/>
          <w:szCs w:val="28"/>
        </w:rPr>
        <w:lastRenderedPageBreak/>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4" w:anchor="dst2809" w:history="1">
        <w:r w:rsidRPr="003B5832">
          <w:rPr>
            <w:rFonts w:ascii="Times New Roman" w:hAnsi="Times New Roman"/>
            <w:sz w:val="28"/>
            <w:szCs w:val="28"/>
          </w:rPr>
          <w:t xml:space="preserve">пунктом 3 пункта 3.12 Порядка.   </w:t>
        </w:r>
      </w:hyperlink>
    </w:p>
    <w:p w:rsidR="003B5832" w:rsidRPr="003B5832" w:rsidRDefault="003B5832" w:rsidP="003B5832">
      <w:pPr>
        <w:spacing w:line="240" w:lineRule="auto"/>
        <w:jc w:val="both"/>
        <w:rPr>
          <w:rFonts w:ascii="Times New Roman" w:hAnsi="Times New Roman"/>
          <w:sz w:val="28"/>
          <w:szCs w:val="28"/>
        </w:rPr>
      </w:pPr>
      <w:r w:rsidRPr="003B5832">
        <w:rPr>
          <w:rFonts w:ascii="Times New Roman" w:hAnsi="Times New Roman"/>
          <w:sz w:val="28"/>
          <w:szCs w:val="28"/>
        </w:rPr>
        <w:tab/>
        <w:t xml:space="preserve">Данный пункт Порядка применяется </w:t>
      </w:r>
      <w:r w:rsidRPr="003B5832">
        <w:rPr>
          <w:rFonts w:ascii="Times New Roman" w:hAnsi="Times New Roman"/>
          <w:sz w:val="28"/>
          <w:szCs w:val="28"/>
          <w:shd w:val="clear" w:color="auto" w:fill="F4F3F8"/>
        </w:rPr>
        <w:t>также в случаях, если решение о сносе самовольной постройки принято в соответствии с </w:t>
      </w:r>
      <w:r w:rsidRPr="003B5832">
        <w:rPr>
          <w:rFonts w:ascii="Times New Roman" w:hAnsi="Times New Roman"/>
          <w:sz w:val="28"/>
          <w:szCs w:val="28"/>
        </w:rPr>
        <w:t>ГК РФ</w:t>
      </w:r>
      <w:r w:rsidRPr="003B5832">
        <w:rPr>
          <w:rFonts w:ascii="Times New Roman" w:hAnsi="Times New Roman"/>
          <w:sz w:val="28"/>
          <w:szCs w:val="28"/>
          <w:shd w:val="clear" w:color="auto" w:fill="F4F3F8"/>
        </w:rPr>
        <w:t> до 04.08.2018 и самовольная постройка не была снесена в срок, установленный данным решением.</w:t>
      </w:r>
    </w:p>
    <w:p w:rsidR="003B5832" w:rsidRPr="003B5832" w:rsidRDefault="003B5832" w:rsidP="003B5832">
      <w:pPr>
        <w:spacing w:line="240" w:lineRule="auto"/>
        <w:jc w:val="both"/>
        <w:rPr>
          <w:rFonts w:ascii="Times New Roman" w:hAnsi="Times New Roman"/>
          <w:sz w:val="28"/>
          <w:szCs w:val="28"/>
          <w:shd w:val="clear" w:color="auto" w:fill="FFFFFF"/>
        </w:rPr>
      </w:pPr>
      <w:r w:rsidRPr="003B5832">
        <w:rPr>
          <w:rFonts w:ascii="Times New Roman" w:hAnsi="Times New Roman"/>
          <w:sz w:val="28"/>
          <w:szCs w:val="28"/>
        </w:rPr>
        <w:tab/>
        <w:t xml:space="preserve">3.12 </w:t>
      </w:r>
      <w:r w:rsidRPr="003B5832">
        <w:rPr>
          <w:rFonts w:ascii="Times New Roman" w:hAnsi="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3B5832">
        <w:rPr>
          <w:rFonts w:ascii="Times New Roman" w:hAnsi="Times New Roman"/>
          <w:sz w:val="28"/>
          <w:szCs w:val="28"/>
          <w:shd w:val="clear" w:color="auto" w:fill="F4F3F8"/>
        </w:rPr>
        <w:t>п.13. ст. 55.32 Градостроительного кодекса РФ)</w:t>
      </w:r>
      <w:r w:rsidRPr="003B5832">
        <w:rPr>
          <w:rFonts w:ascii="Times New Roman" w:hAnsi="Times New Roman"/>
          <w:sz w:val="28"/>
          <w:szCs w:val="28"/>
          <w:shd w:val="clear" w:color="auto" w:fill="FFFFFF"/>
        </w:rPr>
        <w:t>:</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r w:rsidRPr="003B5832">
        <w:rPr>
          <w:rFonts w:ascii="Times New Roman" w:hAnsi="Times New Roman"/>
          <w:sz w:val="28"/>
          <w:szCs w:val="28"/>
          <w:shd w:val="clear" w:color="auto" w:fill="FFFFFF"/>
        </w:rPr>
        <w:tab/>
        <w:t>1)</w:t>
      </w:r>
      <w:r w:rsidRPr="003B5832">
        <w:rPr>
          <w:rFonts w:ascii="Times New Roman" w:hAnsi="Times New Roman"/>
          <w:sz w:val="28"/>
          <w:szCs w:val="28"/>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11" w:name="dst2808"/>
      <w:bookmarkEnd w:id="11"/>
      <w:r w:rsidRPr="003B5832">
        <w:rPr>
          <w:rFonts w:ascii="Times New Roman" w:hAnsi="Times New Roman"/>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B5832" w:rsidRPr="003B5832" w:rsidRDefault="003B5832" w:rsidP="003B5832">
      <w:pPr>
        <w:shd w:val="clear" w:color="auto" w:fill="FFFFFF"/>
        <w:spacing w:line="240" w:lineRule="auto"/>
        <w:ind w:firstLine="540"/>
        <w:jc w:val="both"/>
        <w:rPr>
          <w:rFonts w:ascii="Times New Roman" w:hAnsi="Times New Roman"/>
          <w:sz w:val="28"/>
          <w:szCs w:val="28"/>
        </w:rPr>
      </w:pPr>
      <w:bookmarkStart w:id="12" w:name="dst2809"/>
      <w:bookmarkEnd w:id="12"/>
      <w:r w:rsidRPr="003B5832">
        <w:rPr>
          <w:rFonts w:ascii="Times New Roman" w:hAnsi="Times New Roman"/>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B5832" w:rsidRPr="003B5832" w:rsidRDefault="003B5832" w:rsidP="003B5832">
      <w:pPr>
        <w:shd w:val="clear" w:color="auto" w:fill="FFFFFF"/>
        <w:spacing w:line="240" w:lineRule="auto"/>
        <w:ind w:firstLine="540"/>
        <w:jc w:val="both"/>
        <w:rPr>
          <w:rFonts w:ascii="Times New Roman" w:hAnsi="Times New Roman"/>
          <w:sz w:val="28"/>
          <w:szCs w:val="28"/>
          <w:shd w:val="clear" w:color="auto" w:fill="F4F3F8"/>
        </w:rPr>
      </w:pPr>
      <w:r w:rsidRPr="003B5832">
        <w:rPr>
          <w:rFonts w:ascii="Times New Roman" w:hAnsi="Times New Roman"/>
          <w:sz w:val="28"/>
          <w:szCs w:val="28"/>
        </w:rPr>
        <w:lastRenderedPageBreak/>
        <w:t xml:space="preserve">Данный пункт Порядка применяется </w:t>
      </w:r>
      <w:r w:rsidRPr="003B5832">
        <w:rPr>
          <w:rFonts w:ascii="Times New Roman" w:hAnsi="Times New Roman"/>
          <w:sz w:val="28"/>
          <w:szCs w:val="28"/>
          <w:shd w:val="clear" w:color="auto" w:fill="F4F3F8"/>
        </w:rPr>
        <w:t>также в случаях, если решение о сносе самовольной постройки принято в соответствии с </w:t>
      </w:r>
      <w:r w:rsidRPr="003B5832">
        <w:rPr>
          <w:rFonts w:ascii="Times New Roman" w:hAnsi="Times New Roman"/>
          <w:sz w:val="28"/>
          <w:szCs w:val="28"/>
        </w:rPr>
        <w:t>ГК РФ</w:t>
      </w:r>
      <w:r w:rsidRPr="003B5832">
        <w:rPr>
          <w:rFonts w:ascii="Times New Roman" w:hAnsi="Times New Roman"/>
          <w:sz w:val="28"/>
          <w:szCs w:val="28"/>
          <w:shd w:val="clear" w:color="auto" w:fill="F4F3F8"/>
        </w:rPr>
        <w:t> до 04.08.2018 и самовольная постройка не была снесена в срок, установленный данным решением.</w:t>
      </w:r>
    </w:p>
    <w:p w:rsidR="003B5832" w:rsidRPr="003B5832" w:rsidRDefault="003B5832" w:rsidP="003B5832">
      <w:pPr>
        <w:shd w:val="clear" w:color="auto" w:fill="FFFFFF"/>
        <w:spacing w:line="240" w:lineRule="auto"/>
        <w:ind w:firstLine="540"/>
        <w:jc w:val="both"/>
        <w:rPr>
          <w:rFonts w:ascii="Times New Roman" w:hAnsi="Times New Roman"/>
          <w:sz w:val="28"/>
          <w:szCs w:val="28"/>
          <w:shd w:val="clear" w:color="auto" w:fill="FFFFFF"/>
        </w:rPr>
      </w:pPr>
      <w:r w:rsidRPr="003B5832">
        <w:rPr>
          <w:rFonts w:ascii="Times New Roman" w:hAnsi="Times New Roman"/>
          <w:sz w:val="28"/>
          <w:szCs w:val="28"/>
          <w:shd w:val="clear" w:color="auto" w:fill="F4F3F8"/>
        </w:rPr>
        <w:t xml:space="preserve">3.13 </w:t>
      </w:r>
      <w:r w:rsidRPr="003B5832">
        <w:rPr>
          <w:rFonts w:ascii="Times New Roman" w:hAnsi="Times New Roman"/>
          <w:sz w:val="28"/>
          <w:szCs w:val="28"/>
          <w:shd w:val="clear" w:color="auto" w:fill="FFFFFF"/>
        </w:rPr>
        <w:t>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3B5832" w:rsidRPr="003B5832" w:rsidRDefault="003B5832" w:rsidP="003B5832">
      <w:pPr>
        <w:shd w:val="clear" w:color="auto" w:fill="FFFFFF"/>
        <w:spacing w:line="240" w:lineRule="auto"/>
        <w:ind w:firstLine="540"/>
        <w:jc w:val="both"/>
        <w:rPr>
          <w:rFonts w:ascii="Times New Roman" w:hAnsi="Times New Roman"/>
          <w:sz w:val="28"/>
          <w:szCs w:val="28"/>
          <w:shd w:val="clear" w:color="auto" w:fill="FFFFFF"/>
        </w:rPr>
      </w:pPr>
      <w:r w:rsidRPr="003B5832">
        <w:rPr>
          <w:rFonts w:ascii="Times New Roman" w:hAnsi="Times New Roman"/>
          <w:sz w:val="28"/>
          <w:szCs w:val="28"/>
          <w:shd w:val="clear" w:color="auto" w:fill="FFFFFF"/>
        </w:rPr>
        <w:t>3.14 В случаях, предусмотренных </w:t>
      </w:r>
      <w:r w:rsidRPr="003B5832">
        <w:rPr>
          <w:rFonts w:ascii="Times New Roman" w:hAnsi="Times New Roman"/>
          <w:sz w:val="28"/>
          <w:szCs w:val="28"/>
        </w:rPr>
        <w:t>подпунктами 2 и 3 п.3.12 Порядка</w:t>
      </w:r>
      <w:r w:rsidRPr="003B5832">
        <w:rPr>
          <w:rFonts w:ascii="Times New Roman" w:hAnsi="Times New Roman"/>
          <w:sz w:val="28"/>
          <w:szCs w:val="28"/>
          <w:shd w:val="clear" w:color="auto" w:fill="FFFFFF"/>
        </w:rPr>
        <w:t>,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3B5832" w:rsidRDefault="003B5832" w:rsidP="003B5832">
      <w:pPr>
        <w:jc w:val="both"/>
        <w:rPr>
          <w:sz w:val="28"/>
          <w:szCs w:val="28"/>
        </w:rPr>
      </w:pPr>
    </w:p>
    <w:p w:rsidR="003B5832" w:rsidRDefault="003B5832" w:rsidP="003B5832">
      <w:pPr>
        <w:jc w:val="both"/>
        <w:rPr>
          <w:sz w:val="28"/>
          <w:szCs w:val="28"/>
        </w:rPr>
      </w:pPr>
    </w:p>
    <w:p w:rsidR="003B5832" w:rsidRDefault="003B5832" w:rsidP="003B5832">
      <w:pPr>
        <w:jc w:val="both"/>
        <w:rPr>
          <w:sz w:val="28"/>
          <w:szCs w:val="28"/>
        </w:rPr>
      </w:pPr>
    </w:p>
    <w:p w:rsidR="003B5832" w:rsidRPr="00B675BB" w:rsidRDefault="003B5832" w:rsidP="003B5832">
      <w:pPr>
        <w:jc w:val="both"/>
        <w:rPr>
          <w:sz w:val="28"/>
          <w:szCs w:val="28"/>
        </w:rPr>
      </w:pPr>
    </w:p>
    <w:p w:rsidR="00B26E05" w:rsidRPr="00904AE8" w:rsidRDefault="00B26E05" w:rsidP="00904AE8">
      <w:pPr>
        <w:pStyle w:val="a8"/>
        <w:jc w:val="center"/>
        <w:rPr>
          <w:sz w:val="28"/>
          <w:szCs w:val="28"/>
        </w:rPr>
      </w:pPr>
    </w:p>
    <w:sectPr w:rsidR="00B26E05" w:rsidRPr="00904AE8" w:rsidSect="003B5832">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AE83A72"/>
    <w:multiLevelType w:val="multilevel"/>
    <w:tmpl w:val="F27C39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30655809"/>
    <w:multiLevelType w:val="singleLevel"/>
    <w:tmpl w:val="20165DE0"/>
    <w:lvl w:ilvl="0">
      <w:start w:val="1"/>
      <w:numFmt w:val="decimal"/>
      <w:lvlText w:val="%1."/>
      <w:lvlJc w:val="left"/>
      <w:pPr>
        <w:tabs>
          <w:tab w:val="num" w:pos="1005"/>
        </w:tabs>
        <w:ind w:left="1005" w:hanging="360"/>
      </w:pPr>
    </w:lvl>
  </w:abstractNum>
  <w:abstractNum w:abstractNumId="7">
    <w:nsid w:val="30683030"/>
    <w:multiLevelType w:val="singleLevel"/>
    <w:tmpl w:val="C4488CF4"/>
    <w:lvl w:ilvl="0">
      <w:start w:val="1"/>
      <w:numFmt w:val="decimal"/>
      <w:lvlText w:val="%1."/>
      <w:lvlJc w:val="left"/>
      <w:pPr>
        <w:tabs>
          <w:tab w:val="num" w:pos="927"/>
        </w:tabs>
        <w:ind w:left="927" w:hanging="360"/>
      </w:pPr>
      <w:rPr>
        <w:rFonts w:hint="default"/>
      </w:rPr>
    </w:lvl>
  </w:abstractNum>
  <w:abstractNum w:abstractNumId="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D0C63"/>
    <w:multiLevelType w:val="hybridMultilevel"/>
    <w:tmpl w:val="ED427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lvlOverride w:ilvl="0">
      <w:startOverride w:val="1"/>
    </w:lvlOverride>
  </w:num>
  <w:num w:numId="2">
    <w:abstractNumId w:val="0"/>
  </w:num>
  <w:num w:numId="3">
    <w:abstractNumId w:val="7"/>
  </w:num>
  <w:num w:numId="4">
    <w:abstractNumId w:val="5"/>
    <w:lvlOverride w:ilvl="0"/>
    <w:lvlOverride w:ilvl="1"/>
    <w:lvlOverride w:ilvl="2"/>
    <w:lvlOverride w:ilvl="3"/>
    <w:lvlOverride w:ilvl="4"/>
    <w:lvlOverride w:ilvl="5"/>
    <w:lvlOverride w:ilvl="6"/>
    <w:lvlOverride w:ilvl="7"/>
    <w:lvlOverride w:ilvl="8"/>
  </w:num>
  <w:num w:numId="5">
    <w:abstractNumId w:val="3"/>
  </w:num>
  <w:num w:numId="6">
    <w:abstractNumId w:val="1"/>
  </w:num>
  <w:num w:numId="7">
    <w:abstractNumId w:val="8"/>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73"/>
    <w:rsid w:val="000059E8"/>
    <w:rsid w:val="00030204"/>
    <w:rsid w:val="000F6293"/>
    <w:rsid w:val="00111B74"/>
    <w:rsid w:val="0017348A"/>
    <w:rsid w:val="001A53DB"/>
    <w:rsid w:val="001B38BB"/>
    <w:rsid w:val="001E1E22"/>
    <w:rsid w:val="001E64A3"/>
    <w:rsid w:val="002D6F70"/>
    <w:rsid w:val="002F71C5"/>
    <w:rsid w:val="003133CF"/>
    <w:rsid w:val="00316B02"/>
    <w:rsid w:val="003B5832"/>
    <w:rsid w:val="003D2E3A"/>
    <w:rsid w:val="003E5D72"/>
    <w:rsid w:val="003F78E1"/>
    <w:rsid w:val="0042538E"/>
    <w:rsid w:val="004363D4"/>
    <w:rsid w:val="00524787"/>
    <w:rsid w:val="005A6ED5"/>
    <w:rsid w:val="005D6014"/>
    <w:rsid w:val="00697836"/>
    <w:rsid w:val="006B2DBD"/>
    <w:rsid w:val="00743E20"/>
    <w:rsid w:val="007C0289"/>
    <w:rsid w:val="0080459B"/>
    <w:rsid w:val="00805546"/>
    <w:rsid w:val="008350BA"/>
    <w:rsid w:val="00872A56"/>
    <w:rsid w:val="008D2B77"/>
    <w:rsid w:val="008D749B"/>
    <w:rsid w:val="00904AE8"/>
    <w:rsid w:val="00962228"/>
    <w:rsid w:val="009841FA"/>
    <w:rsid w:val="009E0A33"/>
    <w:rsid w:val="00A05D77"/>
    <w:rsid w:val="00A12F26"/>
    <w:rsid w:val="00A503ED"/>
    <w:rsid w:val="00A61B73"/>
    <w:rsid w:val="00AD2A2F"/>
    <w:rsid w:val="00B21DFB"/>
    <w:rsid w:val="00B26E05"/>
    <w:rsid w:val="00B74B65"/>
    <w:rsid w:val="00BE6CF6"/>
    <w:rsid w:val="00CA0A03"/>
    <w:rsid w:val="00D00026"/>
    <w:rsid w:val="00D0581D"/>
    <w:rsid w:val="00D260F8"/>
    <w:rsid w:val="00D56FAA"/>
    <w:rsid w:val="00DA4A44"/>
    <w:rsid w:val="00DF7A07"/>
    <w:rsid w:val="00E264D7"/>
    <w:rsid w:val="00E825F8"/>
    <w:rsid w:val="00EB424C"/>
    <w:rsid w:val="00EC7014"/>
    <w:rsid w:val="00ED1337"/>
    <w:rsid w:val="00F43D5D"/>
    <w:rsid w:val="00F85912"/>
    <w:rsid w:val="00F9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B6ED4-60A9-4267-83D8-84F48A76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D3"/>
    <w:pPr>
      <w:spacing w:after="200" w:line="276" w:lineRule="auto"/>
    </w:pPr>
    <w:rPr>
      <w:sz w:val="22"/>
      <w:szCs w:val="22"/>
    </w:rPr>
  </w:style>
  <w:style w:type="paragraph" w:styleId="1">
    <w:name w:val="heading 1"/>
    <w:basedOn w:val="a"/>
    <w:next w:val="a"/>
    <w:link w:val="10"/>
    <w:uiPriority w:val="9"/>
    <w:qFormat/>
    <w:rsid w:val="001A53D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61B73"/>
    <w:pPr>
      <w:keepNext/>
      <w:keepLines/>
      <w:suppressAutoHyphens/>
      <w:spacing w:before="200" w:after="0" w:line="240" w:lineRule="auto"/>
      <w:outlineLvl w:val="1"/>
    </w:pPr>
    <w:rPr>
      <w:rFonts w:ascii="Cambria" w:hAnsi="Cambria"/>
      <w:b/>
      <w:bCs/>
      <w:color w:val="4F81BD"/>
      <w:sz w:val="26"/>
      <w:szCs w:val="26"/>
      <w:lang w:eastAsia="zh-CN"/>
    </w:rPr>
  </w:style>
  <w:style w:type="paragraph" w:styleId="3">
    <w:name w:val="heading 3"/>
    <w:basedOn w:val="a"/>
    <w:next w:val="a"/>
    <w:link w:val="30"/>
    <w:qFormat/>
    <w:rsid w:val="008350BA"/>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EB424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1A53DB"/>
    <w:rPr>
      <w:rFonts w:ascii="Cambria" w:eastAsia="Times New Roman" w:hAnsi="Cambria" w:cs="Times New Roman"/>
      <w:b/>
      <w:bCs/>
      <w:kern w:val="32"/>
      <w:sz w:val="32"/>
      <w:szCs w:val="32"/>
    </w:rPr>
  </w:style>
  <w:style w:type="character" w:customStyle="1" w:styleId="20">
    <w:name w:val="Заголовок 2 Знак"/>
    <w:basedOn w:val="a0"/>
    <w:link w:val="2"/>
    <w:rsid w:val="00A61B73"/>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rsid w:val="008350BA"/>
    <w:rPr>
      <w:rFonts w:ascii="Arial" w:hAnsi="Arial" w:cs="Arial"/>
      <w:b/>
      <w:bCs/>
      <w:sz w:val="26"/>
      <w:szCs w:val="26"/>
    </w:rPr>
  </w:style>
  <w:style w:type="character" w:customStyle="1" w:styleId="40">
    <w:name w:val="Заголовок 4 Знак"/>
    <w:basedOn w:val="a0"/>
    <w:link w:val="4"/>
    <w:uiPriority w:val="9"/>
    <w:semiHidden/>
    <w:rsid w:val="00EB424C"/>
    <w:rPr>
      <w:rFonts w:ascii="Calibri" w:eastAsia="Times New Roman" w:hAnsi="Calibri" w:cs="Times New Roman"/>
      <w:b/>
      <w:bCs/>
      <w:sz w:val="28"/>
      <w:szCs w:val="28"/>
    </w:rPr>
  </w:style>
  <w:style w:type="paragraph" w:styleId="a3">
    <w:name w:val="Body Text"/>
    <w:basedOn w:val="a"/>
    <w:link w:val="a4"/>
    <w:rsid w:val="00A61B73"/>
    <w:pPr>
      <w:spacing w:after="0" w:line="240" w:lineRule="auto"/>
    </w:pPr>
    <w:rPr>
      <w:rFonts w:ascii="Times New Roman" w:hAnsi="Times New Roman"/>
      <w:sz w:val="44"/>
      <w:szCs w:val="44"/>
    </w:rPr>
  </w:style>
  <w:style w:type="character" w:customStyle="1" w:styleId="a4">
    <w:name w:val="Основной текст Знак"/>
    <w:basedOn w:val="a0"/>
    <w:link w:val="a3"/>
    <w:rsid w:val="00A61B73"/>
    <w:rPr>
      <w:rFonts w:ascii="Times New Roman" w:eastAsia="Times New Roman" w:hAnsi="Times New Roman" w:cs="Times New Roman"/>
      <w:sz w:val="44"/>
      <w:szCs w:val="44"/>
    </w:rPr>
  </w:style>
  <w:style w:type="paragraph" w:styleId="31">
    <w:name w:val="Body Text Indent 3"/>
    <w:basedOn w:val="a"/>
    <w:link w:val="32"/>
    <w:rsid w:val="00A61B73"/>
    <w:pPr>
      <w:spacing w:after="0" w:line="240" w:lineRule="auto"/>
      <w:ind w:left="4962" w:hanging="4962"/>
    </w:pPr>
    <w:rPr>
      <w:rFonts w:ascii="Times New Roman" w:hAnsi="Times New Roman"/>
      <w:sz w:val="32"/>
      <w:szCs w:val="32"/>
    </w:rPr>
  </w:style>
  <w:style w:type="character" w:customStyle="1" w:styleId="32">
    <w:name w:val="Основной текст с отступом 3 Знак"/>
    <w:basedOn w:val="a0"/>
    <w:link w:val="31"/>
    <w:rsid w:val="00A61B73"/>
    <w:rPr>
      <w:rFonts w:ascii="Times New Roman" w:eastAsia="Times New Roman" w:hAnsi="Times New Roman" w:cs="Times New Roman"/>
      <w:sz w:val="32"/>
      <w:szCs w:val="32"/>
    </w:rPr>
  </w:style>
  <w:style w:type="paragraph" w:styleId="a5">
    <w:name w:val="Balloon Text"/>
    <w:basedOn w:val="a"/>
    <w:link w:val="a6"/>
    <w:semiHidden/>
    <w:unhideWhenUsed/>
    <w:rsid w:val="00A61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B73"/>
    <w:rPr>
      <w:rFonts w:ascii="Tahoma" w:hAnsi="Tahoma" w:cs="Tahoma"/>
      <w:sz w:val="16"/>
      <w:szCs w:val="16"/>
    </w:rPr>
  </w:style>
  <w:style w:type="character" w:customStyle="1" w:styleId="11">
    <w:name w:val="Основной текст Знак1"/>
    <w:basedOn w:val="a0"/>
    <w:uiPriority w:val="99"/>
    <w:rsid w:val="00B21DFB"/>
    <w:rPr>
      <w:rFonts w:ascii="Times New Roman" w:hAnsi="Times New Roman" w:cs="Times New Roman"/>
      <w:spacing w:val="9"/>
      <w:u w:val="none"/>
    </w:rPr>
  </w:style>
  <w:style w:type="paragraph" w:customStyle="1" w:styleId="formattext">
    <w:name w:val="formattext"/>
    <w:basedOn w:val="a"/>
    <w:rsid w:val="000059E8"/>
    <w:pPr>
      <w:spacing w:before="100" w:beforeAutospacing="1" w:after="100" w:afterAutospacing="1" w:line="240" w:lineRule="auto"/>
    </w:pPr>
    <w:rPr>
      <w:rFonts w:ascii="Times New Roman" w:hAnsi="Times New Roman"/>
      <w:sz w:val="24"/>
      <w:szCs w:val="24"/>
    </w:rPr>
  </w:style>
  <w:style w:type="paragraph" w:styleId="a7">
    <w:name w:val="Normal (Web)"/>
    <w:basedOn w:val="a"/>
    <w:unhideWhenUsed/>
    <w:rsid w:val="001A53DB"/>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1A53DB"/>
    <w:rPr>
      <w:sz w:val="22"/>
      <w:szCs w:val="22"/>
    </w:rPr>
  </w:style>
  <w:style w:type="paragraph" w:customStyle="1" w:styleId="western">
    <w:name w:val="western"/>
    <w:basedOn w:val="a"/>
    <w:rsid w:val="001A53DB"/>
    <w:pPr>
      <w:suppressAutoHyphens/>
      <w:spacing w:before="280" w:after="119" w:line="240" w:lineRule="auto"/>
    </w:pPr>
    <w:rPr>
      <w:rFonts w:ascii="Times New Roman" w:hAnsi="Times New Roman"/>
      <w:color w:val="000000"/>
      <w:sz w:val="24"/>
      <w:szCs w:val="24"/>
      <w:lang w:eastAsia="zh-CN"/>
    </w:rPr>
  </w:style>
  <w:style w:type="paragraph" w:customStyle="1" w:styleId="s1">
    <w:name w:val="s_1"/>
    <w:basedOn w:val="a"/>
    <w:rsid w:val="001A53D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basedOn w:val="a"/>
    <w:rsid w:val="001A53DB"/>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1A53DB"/>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8D749B"/>
    <w:pPr>
      <w:suppressAutoHyphens/>
      <w:spacing w:line="100" w:lineRule="atLeast"/>
    </w:pPr>
    <w:rPr>
      <w:rFonts w:ascii="Times New Roman" w:eastAsia="Arial Unicode MS" w:hAnsi="Times New Roman" w:cs="Mangal"/>
      <w:sz w:val="24"/>
      <w:szCs w:val="24"/>
      <w:lang w:eastAsia="zh-CN" w:bidi="hi-IN"/>
    </w:rPr>
  </w:style>
  <w:style w:type="paragraph" w:styleId="a9">
    <w:name w:val="Title"/>
    <w:basedOn w:val="a"/>
    <w:link w:val="aa"/>
    <w:qFormat/>
    <w:rsid w:val="00B26E05"/>
    <w:pPr>
      <w:spacing w:after="0" w:line="240" w:lineRule="auto"/>
      <w:jc w:val="center"/>
    </w:pPr>
    <w:rPr>
      <w:rFonts w:ascii="Times New Roman" w:hAnsi="Times New Roman"/>
      <w:sz w:val="28"/>
      <w:szCs w:val="20"/>
    </w:rPr>
  </w:style>
  <w:style w:type="character" w:customStyle="1" w:styleId="aa">
    <w:name w:val="Название Знак"/>
    <w:basedOn w:val="a0"/>
    <w:link w:val="a9"/>
    <w:rsid w:val="00B26E05"/>
    <w:rPr>
      <w:rFonts w:ascii="Times New Roman" w:hAnsi="Times New Roman"/>
      <w:sz w:val="28"/>
    </w:rPr>
  </w:style>
  <w:style w:type="character" w:styleId="ab">
    <w:name w:val="Hyperlink"/>
    <w:unhideWhenUsed/>
    <w:rsid w:val="00904AE8"/>
    <w:rPr>
      <w:color w:val="0000FF"/>
      <w:u w:val="single"/>
    </w:rPr>
  </w:style>
  <w:style w:type="paragraph" w:customStyle="1" w:styleId="formattexttopleveltext">
    <w:name w:val="formattext topleveltext"/>
    <w:basedOn w:val="a"/>
    <w:rsid w:val="00EB424C"/>
    <w:pPr>
      <w:spacing w:before="100" w:beforeAutospacing="1" w:after="100" w:afterAutospacing="1" w:line="240" w:lineRule="auto"/>
    </w:pPr>
    <w:rPr>
      <w:rFonts w:ascii="Times New Roman" w:hAnsi="Times New Roman"/>
      <w:sz w:val="24"/>
      <w:szCs w:val="24"/>
    </w:rPr>
  </w:style>
  <w:style w:type="paragraph" w:customStyle="1" w:styleId="13">
    <w:name w:val="Знак1 Знак Знак Знак"/>
    <w:basedOn w:val="a"/>
    <w:rsid w:val="00EB424C"/>
    <w:pPr>
      <w:spacing w:after="160" w:line="240" w:lineRule="exact"/>
    </w:pPr>
    <w:rPr>
      <w:rFonts w:ascii="Verdana" w:hAnsi="Verdana" w:cs="Verdana"/>
      <w:sz w:val="20"/>
      <w:szCs w:val="20"/>
      <w:lang w:val="en-US" w:eastAsia="en-US"/>
    </w:rPr>
  </w:style>
  <w:style w:type="paragraph" w:customStyle="1" w:styleId="ConsPlusNonformat">
    <w:name w:val="ConsPlusNonformat"/>
    <w:link w:val="ConsPlusNonformat0"/>
    <w:uiPriority w:val="99"/>
    <w:rsid w:val="008350B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8350BA"/>
    <w:rPr>
      <w:rFonts w:ascii="Courier New" w:hAnsi="Courier New" w:cs="Courier New"/>
      <w:lang w:val="ru-RU" w:eastAsia="ru-RU" w:bidi="ar-SA"/>
    </w:rPr>
  </w:style>
  <w:style w:type="paragraph" w:customStyle="1" w:styleId="ConsPlusTitle0">
    <w:name w:val="ConsPlusTitle"/>
    <w:rsid w:val="008350BA"/>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8350BA"/>
    <w:pPr>
      <w:widowControl w:val="0"/>
      <w:autoSpaceDE w:val="0"/>
      <w:autoSpaceDN w:val="0"/>
      <w:adjustRightInd w:val="0"/>
      <w:ind w:firstLine="720"/>
    </w:pPr>
    <w:rPr>
      <w:rFonts w:ascii="Arial" w:hAnsi="Arial" w:cs="Arial"/>
      <w:sz w:val="16"/>
      <w:szCs w:val="16"/>
    </w:rPr>
  </w:style>
  <w:style w:type="paragraph" w:customStyle="1" w:styleId="ListParagraph">
    <w:name w:val="List Paragraph"/>
    <w:basedOn w:val="a"/>
    <w:rsid w:val="008350BA"/>
    <w:pPr>
      <w:spacing w:after="0" w:line="240" w:lineRule="auto"/>
      <w:ind w:left="720"/>
    </w:pPr>
    <w:rPr>
      <w:rFonts w:ascii="Times New Roman" w:hAnsi="Times New Roman"/>
      <w:sz w:val="24"/>
      <w:szCs w:val="24"/>
    </w:rPr>
  </w:style>
  <w:style w:type="paragraph" w:customStyle="1" w:styleId="ac">
    <w:name w:val="Знак Знак Знак Знак Знак Знак Знак Знак Знак"/>
    <w:basedOn w:val="a"/>
    <w:rsid w:val="008350BA"/>
    <w:pPr>
      <w:tabs>
        <w:tab w:val="num" w:pos="432"/>
      </w:tabs>
      <w:spacing w:before="120" w:after="160" w:line="240" w:lineRule="auto"/>
      <w:ind w:left="432" w:hanging="432"/>
      <w:jc w:val="both"/>
    </w:pPr>
    <w:rPr>
      <w:rFonts w:ascii="Arial" w:hAnsi="Arial"/>
      <w:b/>
      <w:bCs/>
      <w:caps/>
      <w:sz w:val="32"/>
      <w:szCs w:val="32"/>
      <w:lang w:val="en-US" w:eastAsia="en-US"/>
    </w:rPr>
  </w:style>
  <w:style w:type="paragraph" w:styleId="ad">
    <w:name w:val="List Paragraph"/>
    <w:basedOn w:val="a"/>
    <w:qFormat/>
    <w:rsid w:val="008350BA"/>
    <w:pPr>
      <w:spacing w:after="0" w:line="240" w:lineRule="auto"/>
      <w:ind w:left="720"/>
      <w:contextualSpacing/>
    </w:pPr>
    <w:rPr>
      <w:rFonts w:ascii="Times New Roman" w:hAnsi="Times New Roman"/>
      <w:sz w:val="24"/>
      <w:szCs w:val="24"/>
    </w:rPr>
  </w:style>
  <w:style w:type="paragraph" w:customStyle="1" w:styleId="ae">
    <w:name w:val="Знак Знак Знак Знак"/>
    <w:basedOn w:val="a"/>
    <w:rsid w:val="008350BA"/>
    <w:pPr>
      <w:spacing w:before="100" w:beforeAutospacing="1" w:after="100" w:afterAutospacing="1" w:line="240" w:lineRule="auto"/>
    </w:pPr>
    <w:rPr>
      <w:rFonts w:ascii="Tahoma" w:hAnsi="Tahoma" w:cs="Tahoma"/>
      <w:sz w:val="20"/>
      <w:szCs w:val="20"/>
      <w:lang w:val="en-US" w:eastAsia="en-US"/>
    </w:rPr>
  </w:style>
  <w:style w:type="character" w:customStyle="1" w:styleId="blk">
    <w:name w:val="blk"/>
    <w:basedOn w:val="a0"/>
    <w:rsid w:val="008350BA"/>
  </w:style>
  <w:style w:type="paragraph" w:customStyle="1" w:styleId="BlockQuotation">
    <w:name w:val="Block Quotation"/>
    <w:basedOn w:val="a"/>
    <w:rsid w:val="008350BA"/>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0"/>
    </w:rPr>
  </w:style>
  <w:style w:type="character" w:styleId="af">
    <w:name w:val="FollowedHyperlink"/>
    <w:rsid w:val="008350BA"/>
    <w:rPr>
      <w:color w:val="800080"/>
      <w:u w:val="single"/>
    </w:rPr>
  </w:style>
  <w:style w:type="character" w:customStyle="1" w:styleId="af0">
    <w:name w:val="Верхний колонтитул Знак"/>
    <w:basedOn w:val="a0"/>
    <w:link w:val="af1"/>
    <w:locked/>
    <w:rsid w:val="008350BA"/>
    <w:rPr>
      <w:rFonts w:ascii="Arial" w:hAnsi="Arial" w:cs="Arial"/>
    </w:rPr>
  </w:style>
  <w:style w:type="paragraph" w:styleId="af1">
    <w:name w:val="header"/>
    <w:basedOn w:val="a"/>
    <w:link w:val="af0"/>
    <w:rsid w:val="008350BA"/>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4">
    <w:name w:val="Верхний колонтитул Знак1"/>
    <w:basedOn w:val="a0"/>
    <w:link w:val="af1"/>
    <w:uiPriority w:val="99"/>
    <w:semiHidden/>
    <w:rsid w:val="008350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807449">
      <w:bodyDiv w:val="1"/>
      <w:marLeft w:val="0"/>
      <w:marRight w:val="0"/>
      <w:marTop w:val="0"/>
      <w:marBottom w:val="0"/>
      <w:divBdr>
        <w:top w:val="none" w:sz="0" w:space="0" w:color="auto"/>
        <w:left w:val="none" w:sz="0" w:space="0" w:color="auto"/>
        <w:bottom w:val="none" w:sz="0" w:space="0" w:color="auto"/>
        <w:right w:val="none" w:sz="0" w:space="0" w:color="auto"/>
      </w:divBdr>
      <w:divsChild>
        <w:div w:id="110002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00bde8c90dadbd124e5d991aea7c4c0eec011ef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168427/" TargetMode="External"/><Relationship Id="rId17" Type="http://schemas.openxmlformats.org/officeDocument/2006/relationships/hyperlink" Target="http://www.consultant.ru/document/cons_doc_LAW_315267/10a6891eac8e297d348c2ecab51075f1366db6b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23986/9f7a3cf53239eca2edd88f48abffaae436a17f68/"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a64902fb612d76aff26a27bc1b3acbeb9c3e7be7/" TargetMode="External"/><Relationship Id="rId4" Type="http://schemas.openxmlformats.org/officeDocument/2006/relationships/settings" Target="setting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9E57-104C-433F-B34C-B2EBDC55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28013</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2020-04-17T07:26:00Z</cp:lastPrinted>
  <dcterms:created xsi:type="dcterms:W3CDTF">2020-04-20T04:36:00Z</dcterms:created>
  <dcterms:modified xsi:type="dcterms:W3CDTF">2020-04-20T04:36:00Z</dcterms:modified>
</cp:coreProperties>
</file>