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398" w:type="dxa"/>
        <w:jc w:val="center"/>
        <w:tblBorders>
          <w:insideH w:val="single" w:sz="4" w:space="0" w:color="auto"/>
        </w:tblBorders>
        <w:tblLayout w:type="fixed"/>
        <w:tblLook w:val="01E0" w:firstRow="1" w:lastRow="1" w:firstColumn="1" w:lastColumn="1" w:noHBand="0" w:noVBand="0"/>
      </w:tblPr>
      <w:tblGrid>
        <w:gridCol w:w="7254"/>
        <w:gridCol w:w="6456"/>
        <w:gridCol w:w="4688"/>
      </w:tblGrid>
      <w:tr w:rsidR="009B6B13" w:rsidRPr="00393B20" w:rsidTr="00791F6D">
        <w:trPr>
          <w:trHeight w:val="961"/>
          <w:jc w:val="center"/>
        </w:trPr>
        <w:tc>
          <w:tcPr>
            <w:tcW w:w="7254" w:type="dxa"/>
          </w:tcPr>
          <w:p w:rsidR="009B6B13" w:rsidRPr="00393B20" w:rsidRDefault="004700B2" w:rsidP="00791F6D">
            <w:pPr>
              <w:ind w:right="-142"/>
              <w:jc w:val="center"/>
              <w:rPr>
                <w:b/>
                <w:szCs w:val="28"/>
              </w:rPr>
            </w:pPr>
            <w:bookmarkStart w:id="0" w:name="_GoBack"/>
            <w:bookmarkEnd w:id="0"/>
            <w:r>
              <w:rPr>
                <w:szCs w:val="28"/>
              </w:rPr>
              <w:t xml:space="preserve"> </w:t>
            </w:r>
          </w:p>
        </w:tc>
        <w:tc>
          <w:tcPr>
            <w:tcW w:w="6456" w:type="dxa"/>
          </w:tcPr>
          <w:p w:rsidR="009B6B13" w:rsidRPr="00393B20" w:rsidRDefault="009B6B13" w:rsidP="00791F6D">
            <w:pPr>
              <w:tabs>
                <w:tab w:val="left" w:pos="250"/>
              </w:tabs>
              <w:ind w:right="-142"/>
              <w:rPr>
                <w:b/>
                <w:szCs w:val="28"/>
              </w:rPr>
            </w:pPr>
            <w:r w:rsidRPr="00393B20">
              <w:rPr>
                <w:b/>
                <w:szCs w:val="28"/>
              </w:rPr>
              <w:t xml:space="preserve">                  </w:t>
            </w:r>
            <w:r w:rsidR="00AB1FFB" w:rsidRPr="00496CB9">
              <w:rPr>
                <w:noProof/>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tc>
        <w:tc>
          <w:tcPr>
            <w:tcW w:w="4688" w:type="dxa"/>
          </w:tcPr>
          <w:p w:rsidR="009B6B13" w:rsidRPr="00393B20" w:rsidRDefault="009B6B13" w:rsidP="00791F6D">
            <w:pPr>
              <w:ind w:right="-142"/>
              <w:jc w:val="center"/>
              <w:rPr>
                <w:b/>
                <w:szCs w:val="28"/>
              </w:rPr>
            </w:pPr>
            <w:r w:rsidRPr="00393B20">
              <w:rPr>
                <w:sz w:val="24"/>
                <w:szCs w:val="24"/>
              </w:rPr>
              <w:t xml:space="preserve"> </w:t>
            </w:r>
          </w:p>
        </w:tc>
      </w:tr>
    </w:tbl>
    <w:p w:rsidR="009B6B13" w:rsidRPr="00393B20" w:rsidRDefault="009B6B13" w:rsidP="009B6B13">
      <w:pPr>
        <w:ind w:right="-1"/>
        <w:jc w:val="center"/>
        <w:rPr>
          <w:b/>
          <w:caps/>
          <w:szCs w:val="28"/>
        </w:rPr>
      </w:pPr>
      <w:r w:rsidRPr="00393B20">
        <w:rPr>
          <w:b/>
          <w:caps/>
          <w:szCs w:val="28"/>
        </w:rPr>
        <w:t>СОВЕТ ДЕПУТАТОВ муниципального образования ЧЕРКАСский сельсовет Саракташского района оренбургской области   третий созыв</w:t>
      </w:r>
    </w:p>
    <w:p w:rsidR="009B6B13" w:rsidRPr="00393B20" w:rsidRDefault="009B6B13" w:rsidP="009B6B13">
      <w:pPr>
        <w:spacing w:before="240" w:after="240"/>
        <w:jc w:val="center"/>
        <w:rPr>
          <w:b/>
          <w:szCs w:val="28"/>
        </w:rPr>
      </w:pPr>
      <w:r w:rsidRPr="00393B20">
        <w:rPr>
          <w:b/>
          <w:szCs w:val="28"/>
        </w:rPr>
        <w:t>Р Е Ш Е Н И Е</w:t>
      </w:r>
    </w:p>
    <w:p w:rsidR="009B6B13" w:rsidRDefault="009B6B13" w:rsidP="009B6B13">
      <w:pPr>
        <w:jc w:val="center"/>
        <w:rPr>
          <w:szCs w:val="28"/>
        </w:rPr>
      </w:pPr>
      <w:r w:rsidRPr="00393B20">
        <w:rPr>
          <w:szCs w:val="28"/>
        </w:rPr>
        <w:t xml:space="preserve">   </w:t>
      </w:r>
      <w:r w:rsidRPr="001A6266">
        <w:rPr>
          <w:szCs w:val="28"/>
        </w:rPr>
        <w:t xml:space="preserve">Двадцать </w:t>
      </w:r>
      <w:r>
        <w:rPr>
          <w:szCs w:val="28"/>
        </w:rPr>
        <w:t>седьмого</w:t>
      </w:r>
      <w:r w:rsidRPr="00393B20">
        <w:rPr>
          <w:szCs w:val="28"/>
        </w:rPr>
        <w:t xml:space="preserve"> заседания Совета депутатов                                             Черкасского сельсовета третьего созыва</w:t>
      </w:r>
    </w:p>
    <w:p w:rsidR="009B6B13" w:rsidRPr="00393B20" w:rsidRDefault="009B6B13" w:rsidP="009B6B13">
      <w:pPr>
        <w:jc w:val="center"/>
        <w:rPr>
          <w:szCs w:val="28"/>
        </w:rPr>
      </w:pPr>
    </w:p>
    <w:p w:rsidR="009B6B13" w:rsidRPr="00393B20" w:rsidRDefault="009B6B13" w:rsidP="009B6B13">
      <w:pPr>
        <w:jc w:val="center"/>
        <w:rPr>
          <w:szCs w:val="28"/>
        </w:rPr>
      </w:pPr>
      <w:r w:rsidRPr="00393B20">
        <w:rPr>
          <w:szCs w:val="28"/>
        </w:rPr>
        <w:t xml:space="preserve"> №  </w:t>
      </w:r>
      <w:r w:rsidR="004700B2">
        <w:rPr>
          <w:szCs w:val="28"/>
        </w:rPr>
        <w:t>136</w:t>
      </w:r>
      <w:r w:rsidRPr="00393B20">
        <w:rPr>
          <w:szCs w:val="28"/>
        </w:rPr>
        <w:t xml:space="preserve">                          с. Черкассы                            от </w:t>
      </w:r>
      <w:r w:rsidR="004700B2">
        <w:rPr>
          <w:szCs w:val="28"/>
        </w:rPr>
        <w:t xml:space="preserve">18 сентября </w:t>
      </w:r>
      <w:r>
        <w:rPr>
          <w:szCs w:val="28"/>
        </w:rPr>
        <w:t>2018</w:t>
      </w:r>
      <w:r w:rsidRPr="00393B20">
        <w:rPr>
          <w:szCs w:val="28"/>
        </w:rPr>
        <w:t xml:space="preserve"> год</w:t>
      </w:r>
      <w:r w:rsidR="004700B2">
        <w:rPr>
          <w:szCs w:val="28"/>
        </w:rPr>
        <w:t>а</w:t>
      </w:r>
      <w:r w:rsidRPr="00393B20">
        <w:rPr>
          <w:szCs w:val="28"/>
        </w:rPr>
        <w:t xml:space="preserve">        </w:t>
      </w:r>
    </w:p>
    <w:p w:rsidR="009B6B13" w:rsidRDefault="009B6B13" w:rsidP="009B6B13">
      <w:pPr>
        <w:ind w:firstLine="567"/>
        <w:jc w:val="center"/>
        <w:rPr>
          <w:rFonts w:eastAsia="Calibri"/>
          <w:szCs w:val="28"/>
          <w:lang w:eastAsia="en-US"/>
        </w:rPr>
      </w:pPr>
    </w:p>
    <w:p w:rsidR="003676BB" w:rsidRPr="001446F3" w:rsidRDefault="003676BB">
      <w:pPr>
        <w:pStyle w:val="ConsPlusTitle"/>
        <w:jc w:val="center"/>
        <w:rPr>
          <w:rFonts w:ascii="Times New Roman" w:hAnsi="Times New Roman" w:cs="Times New Roman"/>
          <w:sz w:val="28"/>
          <w:szCs w:val="28"/>
        </w:rPr>
      </w:pPr>
    </w:p>
    <w:p w:rsidR="00C039F4" w:rsidRPr="009B6B13" w:rsidRDefault="003676BB">
      <w:pPr>
        <w:pStyle w:val="ConsPlusTitle"/>
        <w:jc w:val="center"/>
        <w:rPr>
          <w:rFonts w:ascii="Times New Roman" w:hAnsi="Times New Roman" w:cs="Times New Roman"/>
          <w:b w:val="0"/>
          <w:sz w:val="28"/>
          <w:szCs w:val="28"/>
        </w:rPr>
      </w:pPr>
      <w:r w:rsidRPr="009B6B13">
        <w:rPr>
          <w:rFonts w:ascii="Times New Roman" w:hAnsi="Times New Roman" w:cs="Times New Roman"/>
          <w:b w:val="0"/>
          <w:sz w:val="28"/>
          <w:szCs w:val="28"/>
        </w:rPr>
        <w:t>ОБ УТВЕРЖДЕНИИ ПОЛОЖЕНИЯ О ПОРЯДКЕ НАЗНАЧЕНИЯ И ПРОВЕДЕНИЯ</w:t>
      </w:r>
      <w:r w:rsidR="002B4FBB" w:rsidRPr="009B6B13">
        <w:rPr>
          <w:rFonts w:ascii="Times New Roman" w:hAnsi="Times New Roman" w:cs="Times New Roman"/>
          <w:b w:val="0"/>
          <w:sz w:val="28"/>
          <w:szCs w:val="28"/>
        </w:rPr>
        <w:t xml:space="preserve"> </w:t>
      </w:r>
      <w:r w:rsidRPr="009B6B13">
        <w:rPr>
          <w:rFonts w:ascii="Times New Roman" w:hAnsi="Times New Roman" w:cs="Times New Roman"/>
          <w:b w:val="0"/>
          <w:sz w:val="28"/>
          <w:szCs w:val="28"/>
        </w:rPr>
        <w:t xml:space="preserve">СОБРАНИЙ </w:t>
      </w:r>
      <w:r w:rsidR="00D243FF" w:rsidRPr="009B6B13">
        <w:rPr>
          <w:rFonts w:ascii="Times New Roman" w:hAnsi="Times New Roman" w:cs="Times New Roman"/>
          <w:b w:val="0"/>
          <w:sz w:val="28"/>
          <w:szCs w:val="28"/>
        </w:rPr>
        <w:t>(</w:t>
      </w:r>
      <w:r w:rsidRPr="009B6B13">
        <w:rPr>
          <w:rFonts w:ascii="Times New Roman" w:hAnsi="Times New Roman" w:cs="Times New Roman"/>
          <w:b w:val="0"/>
          <w:sz w:val="28"/>
          <w:szCs w:val="28"/>
        </w:rPr>
        <w:t>КОНФЕРЕНЦИЙ</w:t>
      </w:r>
      <w:r w:rsidR="00D243FF" w:rsidRPr="009B6B13">
        <w:rPr>
          <w:rFonts w:ascii="Times New Roman" w:hAnsi="Times New Roman" w:cs="Times New Roman"/>
          <w:b w:val="0"/>
          <w:sz w:val="28"/>
          <w:szCs w:val="28"/>
        </w:rPr>
        <w:t>)</w:t>
      </w:r>
      <w:r w:rsidRPr="009B6B13">
        <w:rPr>
          <w:rFonts w:ascii="Times New Roman" w:hAnsi="Times New Roman" w:cs="Times New Roman"/>
          <w:b w:val="0"/>
          <w:sz w:val="28"/>
          <w:szCs w:val="28"/>
        </w:rPr>
        <w:t xml:space="preserve"> ГРАЖДАН </w:t>
      </w:r>
      <w:r w:rsidR="00C039F4" w:rsidRPr="009B6B13">
        <w:rPr>
          <w:rFonts w:ascii="Times New Roman" w:hAnsi="Times New Roman" w:cs="Times New Roman"/>
          <w:b w:val="0"/>
          <w:sz w:val="28"/>
          <w:szCs w:val="28"/>
        </w:rPr>
        <w:t>МУНИЦИПАЛЬНО</w:t>
      </w:r>
      <w:r w:rsidR="00161791" w:rsidRPr="009B6B13">
        <w:rPr>
          <w:rFonts w:ascii="Times New Roman" w:hAnsi="Times New Roman" w:cs="Times New Roman"/>
          <w:b w:val="0"/>
          <w:sz w:val="28"/>
          <w:szCs w:val="28"/>
        </w:rPr>
        <w:t>ГО</w:t>
      </w:r>
      <w:r w:rsidR="00C039F4" w:rsidRPr="009B6B13">
        <w:rPr>
          <w:rFonts w:ascii="Times New Roman" w:hAnsi="Times New Roman" w:cs="Times New Roman"/>
          <w:b w:val="0"/>
          <w:sz w:val="28"/>
          <w:szCs w:val="28"/>
        </w:rPr>
        <w:t xml:space="preserve"> ОБРАЗОВАНИ</w:t>
      </w:r>
      <w:r w:rsidR="00161791" w:rsidRPr="009B6B13">
        <w:rPr>
          <w:rFonts w:ascii="Times New Roman" w:hAnsi="Times New Roman" w:cs="Times New Roman"/>
          <w:b w:val="0"/>
          <w:sz w:val="28"/>
          <w:szCs w:val="28"/>
        </w:rPr>
        <w:t>Я</w:t>
      </w:r>
      <w:r w:rsidR="00C039F4" w:rsidRPr="009B6B13">
        <w:rPr>
          <w:rFonts w:ascii="Times New Roman" w:hAnsi="Times New Roman" w:cs="Times New Roman"/>
          <w:b w:val="0"/>
          <w:sz w:val="28"/>
          <w:szCs w:val="28"/>
        </w:rPr>
        <w:t xml:space="preserve"> </w:t>
      </w:r>
      <w:r w:rsidR="009B6B13">
        <w:rPr>
          <w:rFonts w:ascii="Times New Roman" w:hAnsi="Times New Roman" w:cs="Times New Roman"/>
          <w:b w:val="0"/>
          <w:sz w:val="28"/>
          <w:szCs w:val="28"/>
        </w:rPr>
        <w:t>ЧЕРКАС</w:t>
      </w:r>
      <w:r w:rsidR="002B4FBB" w:rsidRPr="009B6B13">
        <w:rPr>
          <w:rFonts w:ascii="Times New Roman" w:hAnsi="Times New Roman" w:cs="Times New Roman"/>
          <w:b w:val="0"/>
          <w:sz w:val="28"/>
          <w:szCs w:val="28"/>
        </w:rPr>
        <w:t xml:space="preserve">СКИЙ </w:t>
      </w:r>
      <w:r w:rsidR="00C039F4" w:rsidRPr="009B6B13">
        <w:rPr>
          <w:rFonts w:ascii="Times New Roman" w:hAnsi="Times New Roman" w:cs="Times New Roman"/>
          <w:b w:val="0"/>
          <w:sz w:val="28"/>
          <w:szCs w:val="28"/>
        </w:rPr>
        <w:t>СЕЛЬСОВЕТ САРАКТАШСКОГО РАЙОНА ОРЕНБУРГСКОЙ ОБЛАСТИ</w:t>
      </w:r>
    </w:p>
    <w:p w:rsidR="003676BB" w:rsidRPr="001446F3" w:rsidRDefault="003676BB">
      <w:pPr>
        <w:pStyle w:val="ConsPlusNormal"/>
        <w:jc w:val="both"/>
        <w:rPr>
          <w:rFonts w:ascii="Times New Roman" w:hAnsi="Times New Roman" w:cs="Times New Roman"/>
          <w:sz w:val="28"/>
          <w:szCs w:val="28"/>
        </w:rPr>
      </w:pPr>
    </w:p>
    <w:p w:rsidR="003676BB" w:rsidRDefault="003676BB">
      <w:pPr>
        <w:pStyle w:val="ConsPlusNormal"/>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В соответствии с требованиями </w:t>
      </w:r>
      <w:hyperlink r:id="rId5" w:history="1">
        <w:r w:rsidRPr="001446F3">
          <w:rPr>
            <w:rFonts w:ascii="Times New Roman" w:hAnsi="Times New Roman" w:cs="Times New Roman"/>
            <w:color w:val="0000FF"/>
            <w:sz w:val="28"/>
            <w:szCs w:val="28"/>
          </w:rPr>
          <w:t>ст. 29</w:t>
        </w:r>
      </w:hyperlink>
      <w:r w:rsidRPr="001446F3">
        <w:rPr>
          <w:rFonts w:ascii="Times New Roman" w:hAnsi="Times New Roman" w:cs="Times New Roman"/>
          <w:sz w:val="28"/>
          <w:szCs w:val="28"/>
        </w:rPr>
        <w:t xml:space="preserve">, </w:t>
      </w:r>
      <w:hyperlink r:id="rId6" w:history="1">
        <w:r w:rsidRPr="001446F3">
          <w:rPr>
            <w:rFonts w:ascii="Times New Roman" w:hAnsi="Times New Roman" w:cs="Times New Roman"/>
            <w:color w:val="0000FF"/>
            <w:sz w:val="28"/>
            <w:szCs w:val="28"/>
          </w:rPr>
          <w:t>30</w:t>
        </w:r>
      </w:hyperlink>
      <w:r w:rsidRPr="001446F3">
        <w:rPr>
          <w:rFonts w:ascii="Times New Roman" w:hAnsi="Times New Roman" w:cs="Times New Roman"/>
          <w:sz w:val="28"/>
          <w:szCs w:val="28"/>
        </w:rPr>
        <w:t xml:space="preserve"> Федерального </w:t>
      </w:r>
      <w:hyperlink r:id="rId7" w:history="1">
        <w:r w:rsidRPr="001446F3">
          <w:rPr>
            <w:rFonts w:ascii="Times New Roman" w:hAnsi="Times New Roman" w:cs="Times New Roman"/>
            <w:color w:val="0000FF"/>
            <w:sz w:val="28"/>
            <w:szCs w:val="28"/>
          </w:rPr>
          <w:t>закона</w:t>
        </w:r>
      </w:hyperlink>
      <w:r w:rsidRPr="001446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 основании </w:t>
      </w:r>
      <w:hyperlink r:id="rId8" w:history="1">
        <w:r w:rsidRPr="001446F3">
          <w:rPr>
            <w:rFonts w:ascii="Times New Roman" w:hAnsi="Times New Roman" w:cs="Times New Roman"/>
            <w:color w:val="0000FF"/>
            <w:sz w:val="28"/>
            <w:szCs w:val="28"/>
          </w:rPr>
          <w:t>Устава</w:t>
        </w:r>
      </w:hyperlink>
      <w:r w:rsidRPr="001446F3">
        <w:rPr>
          <w:rFonts w:ascii="Times New Roman" w:hAnsi="Times New Roman" w:cs="Times New Roman"/>
          <w:sz w:val="28"/>
          <w:szCs w:val="28"/>
        </w:rPr>
        <w:t xml:space="preserve"> </w:t>
      </w:r>
      <w:r w:rsidR="007C771C">
        <w:rPr>
          <w:rFonts w:ascii="Times New Roman" w:hAnsi="Times New Roman" w:cs="Times New Roman"/>
          <w:sz w:val="28"/>
          <w:szCs w:val="28"/>
        </w:rPr>
        <w:t xml:space="preserve">муниципального образования </w:t>
      </w:r>
      <w:r w:rsidR="009B6B13">
        <w:rPr>
          <w:rFonts w:ascii="Times New Roman" w:hAnsi="Times New Roman" w:cs="Times New Roman"/>
          <w:sz w:val="28"/>
          <w:szCs w:val="28"/>
        </w:rPr>
        <w:t>Черкас</w:t>
      </w:r>
      <w:r w:rsidR="002B4FBB">
        <w:rPr>
          <w:rFonts w:ascii="Times New Roman" w:hAnsi="Times New Roman" w:cs="Times New Roman"/>
          <w:sz w:val="28"/>
          <w:szCs w:val="28"/>
        </w:rPr>
        <w:t>ский</w:t>
      </w:r>
      <w:r w:rsidR="007C771C">
        <w:rPr>
          <w:rFonts w:ascii="Times New Roman" w:hAnsi="Times New Roman" w:cs="Times New Roman"/>
          <w:sz w:val="28"/>
          <w:szCs w:val="28"/>
        </w:rPr>
        <w:t xml:space="preserve"> сельсовет Саракташского района Оренбургской области,</w:t>
      </w:r>
    </w:p>
    <w:p w:rsidR="007C771C" w:rsidRDefault="007C771C">
      <w:pPr>
        <w:pStyle w:val="ConsPlusNormal"/>
        <w:ind w:firstLine="540"/>
        <w:jc w:val="both"/>
        <w:rPr>
          <w:rFonts w:ascii="Times New Roman" w:hAnsi="Times New Roman" w:cs="Times New Roman"/>
          <w:sz w:val="28"/>
          <w:szCs w:val="28"/>
        </w:rPr>
      </w:pPr>
    </w:p>
    <w:p w:rsidR="009B6B13" w:rsidRDefault="009B6B13" w:rsidP="009B6B13">
      <w:pPr>
        <w:ind w:firstLine="567"/>
        <w:jc w:val="both"/>
        <w:rPr>
          <w:szCs w:val="28"/>
        </w:rPr>
      </w:pPr>
      <w:r w:rsidRPr="00BD6C90">
        <w:rPr>
          <w:szCs w:val="28"/>
        </w:rPr>
        <w:t xml:space="preserve">Совет депутатов муниципального образования </w:t>
      </w:r>
      <w:r>
        <w:rPr>
          <w:szCs w:val="28"/>
        </w:rPr>
        <w:t xml:space="preserve">Черкасский </w:t>
      </w:r>
      <w:r w:rsidRPr="00561CBD">
        <w:rPr>
          <w:szCs w:val="28"/>
        </w:rPr>
        <w:t xml:space="preserve">сельсовет </w:t>
      </w:r>
    </w:p>
    <w:p w:rsidR="007C771C" w:rsidRDefault="007C771C">
      <w:pPr>
        <w:pStyle w:val="ConsPlusNormal"/>
        <w:ind w:firstLine="540"/>
        <w:jc w:val="both"/>
        <w:rPr>
          <w:rFonts w:ascii="Times New Roman" w:hAnsi="Times New Roman" w:cs="Times New Roman"/>
          <w:sz w:val="28"/>
          <w:szCs w:val="28"/>
        </w:rPr>
      </w:pPr>
    </w:p>
    <w:p w:rsidR="007C771C" w:rsidRPr="001446F3" w:rsidRDefault="007C77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 Е Ш И Л:</w:t>
      </w:r>
    </w:p>
    <w:p w:rsidR="003676BB" w:rsidRPr="001446F3" w:rsidRDefault="003676BB" w:rsidP="00F05268">
      <w:pPr>
        <w:pStyle w:val="ConsPlusNormal"/>
        <w:spacing w:before="220"/>
        <w:ind w:firstLine="709"/>
        <w:jc w:val="both"/>
        <w:rPr>
          <w:rFonts w:ascii="Times New Roman" w:hAnsi="Times New Roman" w:cs="Times New Roman"/>
          <w:sz w:val="28"/>
          <w:szCs w:val="28"/>
        </w:rPr>
      </w:pPr>
      <w:r w:rsidRPr="001446F3">
        <w:rPr>
          <w:rFonts w:ascii="Times New Roman" w:hAnsi="Times New Roman" w:cs="Times New Roman"/>
          <w:sz w:val="28"/>
          <w:szCs w:val="28"/>
        </w:rPr>
        <w:t xml:space="preserve">1. Утвердить </w:t>
      </w:r>
      <w:hyperlink w:anchor="P35" w:history="1">
        <w:r w:rsidRPr="001446F3">
          <w:rPr>
            <w:rFonts w:ascii="Times New Roman" w:hAnsi="Times New Roman" w:cs="Times New Roman"/>
            <w:color w:val="0000FF"/>
            <w:sz w:val="28"/>
            <w:szCs w:val="28"/>
          </w:rPr>
          <w:t>Положение</w:t>
        </w:r>
      </w:hyperlink>
      <w:r w:rsidRPr="001446F3">
        <w:rPr>
          <w:rFonts w:ascii="Times New Roman" w:hAnsi="Times New Roman" w:cs="Times New Roman"/>
          <w:sz w:val="28"/>
          <w:szCs w:val="28"/>
        </w:rPr>
        <w:t xml:space="preserve"> о порядке назначения и проведения собраний </w:t>
      </w:r>
      <w:r w:rsidR="00D243FF">
        <w:rPr>
          <w:rFonts w:ascii="Times New Roman" w:hAnsi="Times New Roman" w:cs="Times New Roman"/>
          <w:sz w:val="28"/>
          <w:szCs w:val="28"/>
        </w:rPr>
        <w:t>(</w:t>
      </w:r>
      <w:r w:rsidRPr="001446F3">
        <w:rPr>
          <w:rFonts w:ascii="Times New Roman" w:hAnsi="Times New Roman" w:cs="Times New Roman"/>
          <w:sz w:val="28"/>
          <w:szCs w:val="28"/>
        </w:rPr>
        <w:t>конференций</w:t>
      </w:r>
      <w:r w:rsidR="00D243FF">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sidR="007C771C">
        <w:rPr>
          <w:rFonts w:ascii="Times New Roman" w:hAnsi="Times New Roman" w:cs="Times New Roman"/>
          <w:sz w:val="28"/>
          <w:szCs w:val="28"/>
        </w:rPr>
        <w:t>муниципально</w:t>
      </w:r>
      <w:r w:rsidR="000645B3">
        <w:rPr>
          <w:rFonts w:ascii="Times New Roman" w:hAnsi="Times New Roman" w:cs="Times New Roman"/>
          <w:sz w:val="28"/>
          <w:szCs w:val="28"/>
        </w:rPr>
        <w:t>го</w:t>
      </w:r>
      <w:r w:rsidR="007C771C">
        <w:rPr>
          <w:rFonts w:ascii="Times New Roman" w:hAnsi="Times New Roman" w:cs="Times New Roman"/>
          <w:sz w:val="28"/>
          <w:szCs w:val="28"/>
        </w:rPr>
        <w:t xml:space="preserve"> образовани</w:t>
      </w:r>
      <w:r w:rsidR="000645B3">
        <w:rPr>
          <w:rFonts w:ascii="Times New Roman" w:hAnsi="Times New Roman" w:cs="Times New Roman"/>
          <w:sz w:val="28"/>
          <w:szCs w:val="28"/>
        </w:rPr>
        <w:t>я</w:t>
      </w:r>
      <w:r w:rsidR="007C771C">
        <w:rPr>
          <w:rFonts w:ascii="Times New Roman" w:hAnsi="Times New Roman" w:cs="Times New Roman"/>
          <w:sz w:val="28"/>
          <w:szCs w:val="28"/>
        </w:rPr>
        <w:t xml:space="preserve"> </w:t>
      </w:r>
      <w:r w:rsidR="009B6B13">
        <w:rPr>
          <w:rFonts w:ascii="Times New Roman" w:hAnsi="Times New Roman" w:cs="Times New Roman"/>
          <w:sz w:val="28"/>
          <w:szCs w:val="28"/>
        </w:rPr>
        <w:t>Черкасс</w:t>
      </w:r>
      <w:r w:rsidR="002B4FBB">
        <w:rPr>
          <w:rFonts w:ascii="Times New Roman" w:hAnsi="Times New Roman" w:cs="Times New Roman"/>
          <w:sz w:val="28"/>
          <w:szCs w:val="28"/>
        </w:rPr>
        <w:t xml:space="preserve">кий </w:t>
      </w:r>
      <w:r w:rsidR="007C771C">
        <w:rPr>
          <w:rFonts w:ascii="Times New Roman" w:hAnsi="Times New Roman" w:cs="Times New Roman"/>
          <w:sz w:val="28"/>
          <w:szCs w:val="28"/>
        </w:rPr>
        <w:t>сельсовет Саракташского района Оренбургской области согласно приложению.</w:t>
      </w:r>
    </w:p>
    <w:p w:rsidR="003676BB" w:rsidRPr="00F05268" w:rsidRDefault="007C771C" w:rsidP="00F05268">
      <w:pPr>
        <w:ind w:firstLine="709"/>
        <w:jc w:val="both"/>
        <w:rPr>
          <w:szCs w:val="28"/>
        </w:rPr>
      </w:pPr>
      <w:r>
        <w:rPr>
          <w:szCs w:val="28"/>
        </w:rPr>
        <w:t>2</w:t>
      </w:r>
      <w:r w:rsidR="003676BB" w:rsidRPr="001446F3">
        <w:rPr>
          <w:szCs w:val="28"/>
        </w:rPr>
        <w:t xml:space="preserve">. </w:t>
      </w:r>
      <w:r w:rsidR="00F05268" w:rsidRPr="00F05268">
        <w:rPr>
          <w:szCs w:val="28"/>
        </w:rPr>
        <w:t xml:space="preserve">Признать утратившим силу решение Совета депутатов муниципального образования Черкасский сельсовет Саракташского района от </w:t>
      </w:r>
      <w:r w:rsidR="00F05268">
        <w:rPr>
          <w:szCs w:val="28"/>
        </w:rPr>
        <w:t>30 декабря</w:t>
      </w:r>
      <w:r w:rsidR="00F05268" w:rsidRPr="00F05268">
        <w:rPr>
          <w:szCs w:val="28"/>
        </w:rPr>
        <w:t xml:space="preserve"> 200</w:t>
      </w:r>
      <w:r w:rsidR="00F05268">
        <w:rPr>
          <w:szCs w:val="28"/>
        </w:rPr>
        <w:t>6</w:t>
      </w:r>
      <w:r w:rsidR="00F05268" w:rsidRPr="00F05268">
        <w:rPr>
          <w:szCs w:val="28"/>
        </w:rPr>
        <w:t xml:space="preserve"> года № </w:t>
      </w:r>
      <w:r w:rsidR="00F05268">
        <w:rPr>
          <w:szCs w:val="28"/>
        </w:rPr>
        <w:t>54 «О порядке назначения и проведения собраний граждан  муниципального образования Черкасский сельсовет Саракташского района Оренбургской области».</w:t>
      </w:r>
    </w:p>
    <w:p w:rsidR="002B4FBB" w:rsidRDefault="002B4FBB" w:rsidP="00F05268">
      <w:pPr>
        <w:ind w:firstLine="709"/>
        <w:jc w:val="both"/>
        <w:rPr>
          <w:szCs w:val="28"/>
        </w:rPr>
      </w:pPr>
      <w:r>
        <w:rPr>
          <w:szCs w:val="28"/>
        </w:rPr>
        <w:t>3</w:t>
      </w:r>
      <w:r w:rsidR="003676BB" w:rsidRPr="001446F3">
        <w:rPr>
          <w:szCs w:val="28"/>
        </w:rPr>
        <w:t xml:space="preserve">. </w:t>
      </w:r>
      <w:r w:rsidRPr="0008167E">
        <w:rPr>
          <w:szCs w:val="28"/>
        </w:rPr>
        <w:t>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sidR="009934D0">
        <w:rPr>
          <w:szCs w:val="28"/>
        </w:rPr>
        <w:t>Ахмедов Т.И.</w:t>
      </w:r>
      <w:r w:rsidRPr="0008167E">
        <w:rPr>
          <w:szCs w:val="28"/>
        </w:rPr>
        <w:t>)</w:t>
      </w:r>
    </w:p>
    <w:p w:rsidR="00F05268" w:rsidRPr="0008167E" w:rsidRDefault="00F05268" w:rsidP="002B4FBB">
      <w:pPr>
        <w:ind w:firstLine="700"/>
        <w:jc w:val="both"/>
        <w:rPr>
          <w:szCs w:val="28"/>
        </w:rPr>
      </w:pPr>
      <w:r>
        <w:rPr>
          <w:szCs w:val="28"/>
        </w:rPr>
        <w:lastRenderedPageBreak/>
        <w:t>4.</w:t>
      </w:r>
      <w:r w:rsidRPr="00F05268">
        <w:rPr>
          <w:szCs w:val="28"/>
        </w:rPr>
        <w:t xml:space="preserve"> </w:t>
      </w:r>
      <w:r>
        <w:rPr>
          <w:szCs w:val="28"/>
        </w:rPr>
        <w:t>Настоящее решение вступает в силу после обнародования и подлежит размещению на официальном сайте администрации Черкасского сельсовета в сети Интернет.</w:t>
      </w:r>
    </w:p>
    <w:p w:rsidR="007C771C" w:rsidRDefault="007C771C">
      <w:pPr>
        <w:pStyle w:val="ConsPlusNormal"/>
        <w:jc w:val="right"/>
        <w:rPr>
          <w:rFonts w:ascii="Times New Roman" w:hAnsi="Times New Roman" w:cs="Times New Roman"/>
          <w:sz w:val="28"/>
          <w:szCs w:val="28"/>
        </w:rPr>
      </w:pPr>
    </w:p>
    <w:p w:rsidR="007C771C" w:rsidRDefault="007C771C">
      <w:pPr>
        <w:pStyle w:val="ConsPlusNormal"/>
        <w:jc w:val="right"/>
        <w:rPr>
          <w:rFonts w:ascii="Times New Roman" w:hAnsi="Times New Roman" w:cs="Times New Roman"/>
          <w:sz w:val="28"/>
          <w:szCs w:val="28"/>
        </w:rPr>
      </w:pPr>
    </w:p>
    <w:p w:rsidR="007C771C" w:rsidRDefault="007C771C">
      <w:pPr>
        <w:pStyle w:val="ConsPlusNormal"/>
        <w:jc w:val="right"/>
        <w:rPr>
          <w:rFonts w:ascii="Times New Roman" w:hAnsi="Times New Roman" w:cs="Times New Roman"/>
          <w:sz w:val="28"/>
          <w:szCs w:val="28"/>
        </w:rPr>
      </w:pPr>
    </w:p>
    <w:p w:rsidR="009934D0" w:rsidRDefault="009934D0" w:rsidP="009934D0">
      <w:pPr>
        <w:rPr>
          <w:szCs w:val="28"/>
        </w:rPr>
      </w:pPr>
      <w:r w:rsidRPr="00704178">
        <w:rPr>
          <w:szCs w:val="28"/>
        </w:rPr>
        <w:t>Глава муниципального образования</w:t>
      </w:r>
    </w:p>
    <w:p w:rsidR="009934D0" w:rsidRPr="00DB0945" w:rsidRDefault="009934D0" w:rsidP="009934D0">
      <w:pPr>
        <w:rPr>
          <w:szCs w:val="28"/>
        </w:rPr>
      </w:pPr>
      <w:r>
        <w:rPr>
          <w:szCs w:val="28"/>
        </w:rPr>
        <w:t>Председатель Совета депутатов                                                 Т.В. Кучугурова.</w:t>
      </w:r>
    </w:p>
    <w:p w:rsidR="009934D0" w:rsidRDefault="009934D0" w:rsidP="009934D0">
      <w:pPr>
        <w:ind w:firstLine="708"/>
        <w:jc w:val="both"/>
        <w:rPr>
          <w:szCs w:val="28"/>
        </w:rPr>
      </w:pPr>
    </w:p>
    <w:p w:rsidR="009934D0" w:rsidRDefault="009934D0" w:rsidP="009934D0">
      <w:pPr>
        <w:jc w:val="both"/>
        <w:rPr>
          <w:szCs w:val="28"/>
        </w:rPr>
      </w:pPr>
    </w:p>
    <w:tbl>
      <w:tblPr>
        <w:tblW w:w="0" w:type="auto"/>
        <w:tblLook w:val="04A0" w:firstRow="1" w:lastRow="0" w:firstColumn="1" w:lastColumn="0" w:noHBand="0" w:noVBand="1"/>
      </w:tblPr>
      <w:tblGrid>
        <w:gridCol w:w="1526"/>
        <w:gridCol w:w="8042"/>
      </w:tblGrid>
      <w:tr w:rsidR="009934D0" w:rsidRPr="00683593" w:rsidTr="00791F6D">
        <w:trPr>
          <w:trHeight w:val="1749"/>
        </w:trPr>
        <w:tc>
          <w:tcPr>
            <w:tcW w:w="1526" w:type="dxa"/>
          </w:tcPr>
          <w:p w:rsidR="009934D0" w:rsidRPr="00683593" w:rsidRDefault="009934D0" w:rsidP="00791F6D">
            <w:pPr>
              <w:rPr>
                <w:szCs w:val="28"/>
                <w:lang w:eastAsia="en-US"/>
              </w:rPr>
            </w:pPr>
            <w:r w:rsidRPr="00683593">
              <w:rPr>
                <w:szCs w:val="28"/>
                <w:lang w:eastAsia="en-US"/>
              </w:rPr>
              <w:t>Разослано:</w:t>
            </w:r>
          </w:p>
          <w:p w:rsidR="009934D0" w:rsidRPr="00683593" w:rsidRDefault="009934D0" w:rsidP="00791F6D">
            <w:pPr>
              <w:rPr>
                <w:szCs w:val="28"/>
                <w:lang w:eastAsia="en-US"/>
              </w:rPr>
            </w:pPr>
          </w:p>
        </w:tc>
        <w:tc>
          <w:tcPr>
            <w:tcW w:w="8042" w:type="dxa"/>
            <w:hideMark/>
          </w:tcPr>
          <w:p w:rsidR="009934D0" w:rsidRPr="00683593" w:rsidRDefault="009934D0" w:rsidP="00F05268">
            <w:pPr>
              <w:pStyle w:val="a7"/>
              <w:jc w:val="both"/>
              <w:rPr>
                <w:szCs w:val="28"/>
                <w:lang w:eastAsia="en-US"/>
              </w:rPr>
            </w:pPr>
            <w:r w:rsidRPr="00F05268">
              <w:rPr>
                <w:sz w:val="28"/>
                <w:szCs w:val="28"/>
                <w:lang w:eastAsia="en-US"/>
              </w:rPr>
              <w:t xml:space="preserve">администрации сельсовета, постоянной комиссии, старосте с. Александровка, руководителям предприятий, учреждений, </w:t>
            </w:r>
            <w:r w:rsidR="00F05268" w:rsidRPr="00F05268">
              <w:rPr>
                <w:sz w:val="28"/>
                <w:szCs w:val="28"/>
              </w:rPr>
              <w:t xml:space="preserve">места для обнародования, </w:t>
            </w:r>
            <w:r w:rsidRPr="00F05268">
              <w:rPr>
                <w:sz w:val="28"/>
                <w:szCs w:val="28"/>
                <w:lang w:eastAsia="en-US"/>
              </w:rPr>
              <w:t>прокуратуре района, в дело.</w:t>
            </w:r>
          </w:p>
        </w:tc>
      </w:tr>
    </w:tbl>
    <w:p w:rsidR="00FF40D9" w:rsidRPr="001446F3" w:rsidRDefault="00FF40D9">
      <w:pPr>
        <w:pStyle w:val="ConsPlusNormal"/>
        <w:jc w:val="both"/>
        <w:rPr>
          <w:sz w:val="28"/>
          <w:szCs w:val="28"/>
        </w:rPr>
      </w:pPr>
    </w:p>
    <w:p w:rsidR="002B4FBB" w:rsidRDefault="00F970C2" w:rsidP="00F970C2">
      <w:pPr>
        <w:ind w:firstLine="708"/>
        <w:rPr>
          <w:szCs w:val="28"/>
        </w:rPr>
      </w:pPr>
      <w:r>
        <w:rPr>
          <w:szCs w:val="28"/>
        </w:rPr>
        <w:t xml:space="preserve">                                                                        </w:t>
      </w: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2B4FBB" w:rsidRDefault="002B4FBB" w:rsidP="00F970C2">
      <w:pPr>
        <w:ind w:firstLine="708"/>
        <w:rPr>
          <w:szCs w:val="28"/>
        </w:rPr>
      </w:pPr>
    </w:p>
    <w:p w:rsidR="00F970C2" w:rsidRPr="00BD6C90" w:rsidRDefault="00F970C2" w:rsidP="002B4FBB">
      <w:pPr>
        <w:ind w:firstLine="708"/>
        <w:jc w:val="right"/>
        <w:rPr>
          <w:szCs w:val="28"/>
        </w:rPr>
      </w:pPr>
      <w:r>
        <w:rPr>
          <w:szCs w:val="28"/>
        </w:rPr>
        <w:t xml:space="preserve"> </w:t>
      </w:r>
      <w:r w:rsidRPr="00BD6C90">
        <w:rPr>
          <w:szCs w:val="28"/>
        </w:rPr>
        <w:t>Приложение</w:t>
      </w:r>
    </w:p>
    <w:p w:rsidR="00F970C2" w:rsidRDefault="00F970C2" w:rsidP="00F970C2">
      <w:pPr>
        <w:ind w:firstLine="708"/>
        <w:rPr>
          <w:szCs w:val="28"/>
        </w:rPr>
      </w:pPr>
      <w:r>
        <w:rPr>
          <w:szCs w:val="28"/>
        </w:rPr>
        <w:t xml:space="preserve">                                                                         </w:t>
      </w:r>
      <w:r w:rsidRPr="00BD6C90">
        <w:rPr>
          <w:szCs w:val="28"/>
        </w:rPr>
        <w:t xml:space="preserve">к решению Совета депутатов </w:t>
      </w:r>
    </w:p>
    <w:p w:rsidR="00F05268" w:rsidRDefault="00F05268" w:rsidP="00F05268">
      <w:pPr>
        <w:ind w:firstLine="708"/>
        <w:jc w:val="right"/>
        <w:rPr>
          <w:szCs w:val="28"/>
        </w:rPr>
      </w:pPr>
      <w:r>
        <w:rPr>
          <w:szCs w:val="28"/>
        </w:rPr>
        <w:t>муниципального образования</w:t>
      </w:r>
    </w:p>
    <w:p w:rsidR="00F05268" w:rsidRPr="00BD6C90" w:rsidRDefault="00F05268" w:rsidP="00F05268">
      <w:pPr>
        <w:ind w:firstLine="708"/>
        <w:jc w:val="right"/>
        <w:rPr>
          <w:szCs w:val="28"/>
        </w:rPr>
      </w:pPr>
      <w:r>
        <w:rPr>
          <w:szCs w:val="28"/>
        </w:rPr>
        <w:t>Черкасский сельсовет</w:t>
      </w:r>
    </w:p>
    <w:p w:rsidR="00F970C2" w:rsidRDefault="00F970C2" w:rsidP="00F970C2">
      <w:pPr>
        <w:autoSpaceDE w:val="0"/>
        <w:autoSpaceDN w:val="0"/>
        <w:adjustRightInd w:val="0"/>
      </w:pPr>
      <w:r>
        <w:rPr>
          <w:szCs w:val="28"/>
        </w:rPr>
        <w:t xml:space="preserve">                                                 </w:t>
      </w:r>
      <w:r w:rsidR="002B4FBB">
        <w:rPr>
          <w:szCs w:val="28"/>
        </w:rPr>
        <w:t xml:space="preserve">                        </w:t>
      </w:r>
      <w:r>
        <w:rPr>
          <w:szCs w:val="28"/>
        </w:rPr>
        <w:t xml:space="preserve">  </w:t>
      </w:r>
      <w:r w:rsidR="004700B2">
        <w:rPr>
          <w:szCs w:val="28"/>
        </w:rPr>
        <w:t xml:space="preserve">   </w:t>
      </w:r>
      <w:r w:rsidRPr="00BD6C90">
        <w:rPr>
          <w:szCs w:val="28"/>
        </w:rPr>
        <w:t xml:space="preserve">от </w:t>
      </w:r>
      <w:r w:rsidR="002B4FBB">
        <w:rPr>
          <w:szCs w:val="28"/>
        </w:rPr>
        <w:t xml:space="preserve"> 1</w:t>
      </w:r>
      <w:r w:rsidR="00F05268">
        <w:rPr>
          <w:szCs w:val="28"/>
        </w:rPr>
        <w:t>8</w:t>
      </w:r>
      <w:r w:rsidR="002B4FBB">
        <w:rPr>
          <w:szCs w:val="28"/>
        </w:rPr>
        <w:t xml:space="preserve"> сентября 2018 года </w:t>
      </w:r>
      <w:r w:rsidRPr="00BD6C90">
        <w:rPr>
          <w:szCs w:val="28"/>
        </w:rPr>
        <w:t>№</w:t>
      </w:r>
      <w:r w:rsidR="004700B2">
        <w:rPr>
          <w:szCs w:val="28"/>
        </w:rPr>
        <w:t xml:space="preserve"> 136</w:t>
      </w:r>
    </w:p>
    <w:p w:rsidR="00FF40D9" w:rsidRDefault="00FF40D9">
      <w:pPr>
        <w:pStyle w:val="ConsPlusNormal"/>
        <w:jc w:val="both"/>
      </w:pPr>
    </w:p>
    <w:p w:rsidR="00FF40D9" w:rsidRDefault="00FF40D9">
      <w:pPr>
        <w:pStyle w:val="ConsPlusNormal"/>
        <w:jc w:val="both"/>
      </w:pP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Title"/>
        <w:jc w:val="center"/>
        <w:rPr>
          <w:rFonts w:ascii="Times New Roman" w:hAnsi="Times New Roman" w:cs="Times New Roman"/>
          <w:sz w:val="28"/>
          <w:szCs w:val="28"/>
        </w:rPr>
      </w:pPr>
      <w:bookmarkStart w:id="1" w:name="P35"/>
      <w:bookmarkEnd w:id="1"/>
      <w:r w:rsidRPr="000645B3">
        <w:rPr>
          <w:rFonts w:ascii="Times New Roman" w:hAnsi="Times New Roman" w:cs="Times New Roman"/>
          <w:sz w:val="28"/>
          <w:szCs w:val="28"/>
        </w:rPr>
        <w:t>ПОЛОЖЕНИЕ</w:t>
      </w:r>
    </w:p>
    <w:p w:rsidR="003676BB" w:rsidRPr="000645B3" w:rsidRDefault="003676BB" w:rsidP="000645B3">
      <w:pPr>
        <w:pStyle w:val="ConsPlusTitle"/>
        <w:jc w:val="center"/>
        <w:rPr>
          <w:rFonts w:ascii="Times New Roman" w:hAnsi="Times New Roman" w:cs="Times New Roman"/>
          <w:sz w:val="28"/>
          <w:szCs w:val="28"/>
        </w:rPr>
      </w:pPr>
      <w:r w:rsidRPr="000645B3">
        <w:rPr>
          <w:rFonts w:ascii="Times New Roman" w:hAnsi="Times New Roman" w:cs="Times New Roman"/>
          <w:sz w:val="28"/>
          <w:szCs w:val="28"/>
        </w:rPr>
        <w:t xml:space="preserve">О ПОРЯДКЕ НАЗНАЧЕНИЯ И ПРОВЕДЕНИЯ СОБРАНИЙ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КОНФЕРЕНЦИЙ</w:t>
      </w:r>
      <w:r w:rsidR="000645B3">
        <w:rPr>
          <w:rFonts w:ascii="Times New Roman" w:hAnsi="Times New Roman" w:cs="Times New Roman"/>
          <w:sz w:val="28"/>
          <w:szCs w:val="28"/>
        </w:rPr>
        <w:t>)</w:t>
      </w:r>
      <w:r w:rsidR="002B4FBB">
        <w:rPr>
          <w:rFonts w:ascii="Times New Roman" w:hAnsi="Times New Roman" w:cs="Times New Roman"/>
          <w:sz w:val="28"/>
          <w:szCs w:val="28"/>
        </w:rPr>
        <w:t xml:space="preserve"> </w:t>
      </w:r>
      <w:r w:rsidRPr="000645B3">
        <w:rPr>
          <w:rFonts w:ascii="Times New Roman" w:hAnsi="Times New Roman" w:cs="Times New Roman"/>
          <w:sz w:val="28"/>
          <w:szCs w:val="28"/>
        </w:rPr>
        <w:t xml:space="preserve">ГРАЖДАН </w:t>
      </w:r>
      <w:r w:rsidR="00161791" w:rsidRPr="000645B3">
        <w:rPr>
          <w:rFonts w:ascii="Times New Roman" w:hAnsi="Times New Roman" w:cs="Times New Roman"/>
          <w:sz w:val="28"/>
          <w:szCs w:val="28"/>
        </w:rPr>
        <w:t xml:space="preserve">МУНИЦИПАЛЬНОГО ОБРАЗОВАНИЯ </w:t>
      </w:r>
      <w:r w:rsidR="00312032">
        <w:rPr>
          <w:rFonts w:ascii="Times New Roman" w:hAnsi="Times New Roman" w:cs="Times New Roman"/>
          <w:sz w:val="28"/>
          <w:szCs w:val="28"/>
        </w:rPr>
        <w:t>ЧЕРКАС</w:t>
      </w:r>
      <w:r w:rsidR="002B4FBB">
        <w:rPr>
          <w:rFonts w:ascii="Times New Roman" w:hAnsi="Times New Roman" w:cs="Times New Roman"/>
          <w:sz w:val="28"/>
          <w:szCs w:val="28"/>
        </w:rPr>
        <w:t>СКИЙ</w:t>
      </w:r>
      <w:r w:rsidR="00161791" w:rsidRPr="000645B3">
        <w:rPr>
          <w:rFonts w:ascii="Times New Roman" w:hAnsi="Times New Roman" w:cs="Times New Roman"/>
          <w:sz w:val="28"/>
          <w:szCs w:val="28"/>
        </w:rPr>
        <w:t xml:space="preserve"> СЕЛЬСОВЕТ САРАКТАШСКОГО РАЙОНА ОРЕНБУРГСКОЙ ОБЛАСТИ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1. Общие положения</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1.1. Настоящее Положение, разработанное в соответствии со </w:t>
      </w:r>
      <w:hyperlink r:id="rId9" w:history="1">
        <w:r w:rsidRPr="000645B3">
          <w:rPr>
            <w:rFonts w:ascii="Times New Roman" w:hAnsi="Times New Roman" w:cs="Times New Roman"/>
            <w:color w:val="0000FF"/>
            <w:sz w:val="28"/>
            <w:szCs w:val="28"/>
          </w:rPr>
          <w:t>статьями 29</w:t>
        </w:r>
      </w:hyperlink>
      <w:r w:rsidRPr="000645B3">
        <w:rPr>
          <w:rFonts w:ascii="Times New Roman" w:hAnsi="Times New Roman" w:cs="Times New Roman"/>
          <w:sz w:val="28"/>
          <w:szCs w:val="28"/>
        </w:rPr>
        <w:t xml:space="preserve">, </w:t>
      </w:r>
      <w:hyperlink r:id="rId10" w:history="1">
        <w:r w:rsidRPr="000645B3">
          <w:rPr>
            <w:rFonts w:ascii="Times New Roman" w:hAnsi="Times New Roman" w:cs="Times New Roman"/>
            <w:color w:val="0000FF"/>
            <w:sz w:val="28"/>
            <w:szCs w:val="28"/>
          </w:rPr>
          <w:t>30</w:t>
        </w:r>
      </w:hyperlink>
      <w:r w:rsidRPr="000645B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1" w:history="1">
        <w:r w:rsidRPr="000645B3">
          <w:rPr>
            <w:rFonts w:ascii="Times New Roman" w:hAnsi="Times New Roman" w:cs="Times New Roman"/>
            <w:color w:val="0000FF"/>
            <w:sz w:val="28"/>
            <w:szCs w:val="28"/>
          </w:rPr>
          <w:t>Уставом</w:t>
        </w:r>
      </w:hyperlink>
      <w:r w:rsidRPr="000645B3">
        <w:rPr>
          <w:rFonts w:ascii="Times New Roman" w:hAnsi="Times New Roman" w:cs="Times New Roman"/>
          <w:sz w:val="28"/>
          <w:szCs w:val="28"/>
        </w:rPr>
        <w:t xml:space="preserve"> </w:t>
      </w:r>
      <w:r w:rsidR="000645B3">
        <w:rPr>
          <w:rFonts w:ascii="Times New Roman" w:hAnsi="Times New Roman" w:cs="Times New Roman"/>
          <w:sz w:val="28"/>
          <w:szCs w:val="28"/>
        </w:rPr>
        <w:t xml:space="preserve">муниципального образования </w:t>
      </w:r>
      <w:r w:rsidR="00312032">
        <w:rPr>
          <w:rFonts w:ascii="Times New Roman" w:hAnsi="Times New Roman" w:cs="Times New Roman"/>
          <w:sz w:val="28"/>
          <w:szCs w:val="28"/>
        </w:rPr>
        <w:t>Черкас</w:t>
      </w:r>
      <w:r w:rsidR="002B4FBB">
        <w:rPr>
          <w:rFonts w:ascii="Times New Roman" w:hAnsi="Times New Roman" w:cs="Times New Roman"/>
          <w:sz w:val="28"/>
          <w:szCs w:val="28"/>
        </w:rPr>
        <w:t xml:space="preserve">ский </w:t>
      </w:r>
      <w:r w:rsidR="000645B3">
        <w:rPr>
          <w:rFonts w:ascii="Times New Roman" w:hAnsi="Times New Roman" w:cs="Times New Roman"/>
          <w:sz w:val="28"/>
          <w:szCs w:val="28"/>
        </w:rPr>
        <w:t>сельсовет Саракташского района Оренбургской области</w:t>
      </w:r>
      <w:r w:rsidRPr="000645B3">
        <w:rPr>
          <w:rFonts w:ascii="Times New Roman" w:hAnsi="Times New Roman" w:cs="Times New Roman"/>
          <w:sz w:val="28"/>
          <w:szCs w:val="28"/>
        </w:rPr>
        <w:t xml:space="preserve">, определяет порядок назначения и проведения собраний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конференций</w:t>
      </w:r>
      <w:r w:rsidR="000645B3">
        <w:rPr>
          <w:rFonts w:ascii="Times New Roman" w:hAnsi="Times New Roman" w:cs="Times New Roman"/>
          <w:sz w:val="28"/>
          <w:szCs w:val="28"/>
        </w:rPr>
        <w:t>)</w:t>
      </w:r>
      <w:r w:rsidRPr="000645B3">
        <w:rPr>
          <w:rFonts w:ascii="Times New Roman" w:hAnsi="Times New Roman" w:cs="Times New Roman"/>
          <w:sz w:val="28"/>
          <w:szCs w:val="28"/>
        </w:rPr>
        <w:t xml:space="preserve"> граждан </w:t>
      </w:r>
      <w:r w:rsidR="000645B3">
        <w:rPr>
          <w:rFonts w:ascii="Times New Roman" w:hAnsi="Times New Roman" w:cs="Times New Roman"/>
          <w:sz w:val="28"/>
          <w:szCs w:val="28"/>
        </w:rPr>
        <w:t xml:space="preserve">муниципального образования </w:t>
      </w:r>
      <w:r w:rsidR="00312032">
        <w:rPr>
          <w:rFonts w:ascii="Times New Roman" w:hAnsi="Times New Roman" w:cs="Times New Roman"/>
          <w:sz w:val="28"/>
          <w:szCs w:val="28"/>
        </w:rPr>
        <w:t>Черкасский сельсовет</w:t>
      </w:r>
      <w:r w:rsidR="000645B3">
        <w:rPr>
          <w:rFonts w:ascii="Times New Roman" w:hAnsi="Times New Roman" w:cs="Times New Roman"/>
          <w:sz w:val="28"/>
          <w:szCs w:val="28"/>
        </w:rPr>
        <w:t xml:space="preserve"> Саракташского района Оренбургской области (далее – </w:t>
      </w:r>
      <w:r w:rsidR="00312032">
        <w:rPr>
          <w:rFonts w:ascii="Times New Roman" w:hAnsi="Times New Roman" w:cs="Times New Roman"/>
          <w:sz w:val="28"/>
          <w:szCs w:val="28"/>
        </w:rPr>
        <w:t>Черкасский сельсовет</w:t>
      </w:r>
      <w:r w:rsidR="000645B3">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1.2. Собрания</w:t>
      </w:r>
      <w:r w:rsidR="000645B3">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r w:rsidRPr="000645B3">
        <w:rPr>
          <w:rFonts w:ascii="Times New Roman" w:hAnsi="Times New Roman" w:cs="Times New Roman"/>
          <w:sz w:val="28"/>
          <w:szCs w:val="28"/>
        </w:rPr>
        <w:t xml:space="preserve"> граждан являются формой непосредственного участия населения в осуществлении местного самоуправления.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1.3. Собрания</w:t>
      </w:r>
      <w:r w:rsidR="000645B3">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на части территории </w:t>
      </w:r>
      <w:r w:rsidR="00312032">
        <w:rPr>
          <w:rFonts w:ascii="Times New Roman" w:hAnsi="Times New Roman" w:cs="Times New Roman"/>
          <w:sz w:val="28"/>
          <w:szCs w:val="28"/>
        </w:rPr>
        <w:t>Черкасского сельсовета</w:t>
      </w:r>
      <w:r w:rsidR="00312032" w:rsidRPr="000645B3">
        <w:rPr>
          <w:rFonts w:ascii="Times New Roman" w:hAnsi="Times New Roman" w:cs="Times New Roman"/>
          <w:sz w:val="28"/>
          <w:szCs w:val="28"/>
        </w:rPr>
        <w:t xml:space="preserve"> </w:t>
      </w:r>
      <w:r w:rsidRPr="000645B3">
        <w:rPr>
          <w:rFonts w:ascii="Times New Roman" w:hAnsi="Times New Roman" w:cs="Times New Roman"/>
          <w:sz w:val="28"/>
          <w:szCs w:val="28"/>
        </w:rPr>
        <w:t xml:space="preserve">с целью обсуждения вопросов местного значения, находящихся в компетенции органов местного самоуправления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 xml:space="preserve">, информирования населения о деятельности органов местного самоуправления и должностных лиц местного самоуправления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1.4. Жители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 xml:space="preserve">, зарегистрированные по месту жительства на данной территории, участвуют в собраниях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конференциях</w:t>
      </w:r>
      <w:r w:rsidR="000645B3">
        <w:rPr>
          <w:rFonts w:ascii="Times New Roman" w:hAnsi="Times New Roman" w:cs="Times New Roman"/>
          <w:sz w:val="28"/>
          <w:szCs w:val="28"/>
        </w:rPr>
        <w:t>)</w:t>
      </w:r>
      <w:r w:rsidRPr="000645B3">
        <w:rPr>
          <w:rFonts w:ascii="Times New Roman" w:hAnsi="Times New Roman" w:cs="Times New Roman"/>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sidR="000645B3">
        <w:rPr>
          <w:rFonts w:ascii="Times New Roman" w:hAnsi="Times New Roman" w:cs="Times New Roman"/>
          <w:sz w:val="28"/>
          <w:szCs w:val="28"/>
        </w:rPr>
        <w:t xml:space="preserve"> </w:t>
      </w:r>
      <w:r w:rsidRPr="000645B3">
        <w:rPr>
          <w:rFonts w:ascii="Times New Roman" w:hAnsi="Times New Roman" w:cs="Times New Roman"/>
          <w:sz w:val="28"/>
          <w:szCs w:val="28"/>
        </w:rPr>
        <w:t xml:space="preserve">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r w:rsidRPr="000645B3">
        <w:rPr>
          <w:rFonts w:ascii="Times New Roman" w:hAnsi="Times New Roman" w:cs="Times New Roman"/>
          <w:sz w:val="28"/>
          <w:szCs w:val="28"/>
        </w:rPr>
        <w:t>.</w:t>
      </w:r>
    </w:p>
    <w:p w:rsidR="003676BB"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1.5. Настоящее Положение не распространяется на собрания</w:t>
      </w:r>
      <w:r w:rsidR="000645B3">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r w:rsidRPr="000645B3">
        <w:rPr>
          <w:rFonts w:ascii="Times New Roman" w:hAnsi="Times New Roman" w:cs="Times New Roman"/>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0645B3" w:rsidRPr="000645B3" w:rsidRDefault="000645B3" w:rsidP="000645B3">
      <w:pPr>
        <w:pStyle w:val="ConsPlusNormal"/>
        <w:spacing w:before="220"/>
        <w:ind w:firstLine="540"/>
        <w:jc w:val="both"/>
        <w:rPr>
          <w:rFonts w:ascii="Times New Roman" w:hAnsi="Times New Roman" w:cs="Times New Roman"/>
          <w:sz w:val="28"/>
          <w:szCs w:val="28"/>
        </w:rPr>
      </w:pP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Собрание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конференция</w:t>
      </w:r>
      <w:r w:rsidR="000645B3">
        <w:rPr>
          <w:rFonts w:ascii="Times New Roman" w:hAnsi="Times New Roman" w:cs="Times New Roman"/>
          <w:sz w:val="28"/>
          <w:szCs w:val="28"/>
        </w:rPr>
        <w:t>)</w:t>
      </w:r>
      <w:r w:rsidRPr="000645B3">
        <w:rPr>
          <w:rFonts w:ascii="Times New Roman" w:hAnsi="Times New Roman" w:cs="Times New Roman"/>
          <w:sz w:val="28"/>
          <w:szCs w:val="28"/>
        </w:rPr>
        <w:t>,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2. Понятие собрания </w:t>
      </w:r>
      <w:r w:rsidR="000645B3">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0645B3">
        <w:rPr>
          <w:rFonts w:ascii="Times New Roman" w:hAnsi="Times New Roman" w:cs="Times New Roman"/>
          <w:sz w:val="28"/>
          <w:szCs w:val="28"/>
        </w:rPr>
        <w:t>)</w:t>
      </w:r>
    </w:p>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граждан и правовая основа их назначения и проведения</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w:t>
      </w:r>
    </w:p>
    <w:p w:rsidR="00065924"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sidR="00312032">
        <w:rPr>
          <w:rFonts w:ascii="Times New Roman" w:hAnsi="Times New Roman" w:cs="Times New Roman"/>
          <w:sz w:val="28"/>
          <w:szCs w:val="28"/>
        </w:rPr>
        <w:t>Черкасского сельсовета.</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2.3. В зависимости от числа граждан проводится собрание или конференция.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При численности жителей, проживающих на данной территории, до 300 человек проводится собрание граждан. В случаях</w:t>
      </w:r>
      <w:r w:rsidR="00065924">
        <w:rPr>
          <w:rFonts w:ascii="Times New Roman" w:hAnsi="Times New Roman" w:cs="Times New Roman"/>
          <w:sz w:val="28"/>
          <w:szCs w:val="28"/>
        </w:rPr>
        <w:t>,</w:t>
      </w:r>
      <w:r w:rsidRPr="000645B3">
        <w:rPr>
          <w:rFonts w:ascii="Times New Roman" w:hAnsi="Times New Roman" w:cs="Times New Roman"/>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 xml:space="preserve">, так и в пределах территории </w:t>
      </w:r>
      <w:r w:rsidR="00065924">
        <w:rPr>
          <w:rFonts w:ascii="Times New Roman" w:hAnsi="Times New Roman" w:cs="Times New Roman"/>
          <w:sz w:val="28"/>
          <w:szCs w:val="28"/>
        </w:rPr>
        <w:t xml:space="preserve">населённого пункта, </w:t>
      </w:r>
      <w:r w:rsidRPr="000645B3">
        <w:rPr>
          <w:rFonts w:ascii="Times New Roman" w:hAnsi="Times New Roman" w:cs="Times New Roman"/>
          <w:sz w:val="28"/>
          <w:szCs w:val="28"/>
        </w:rPr>
        <w:t xml:space="preserve">дома, группы домов или иной части территории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w:anchor="P101" w:history="1">
        <w:r w:rsidRPr="000645B3">
          <w:rPr>
            <w:rFonts w:ascii="Times New Roman" w:hAnsi="Times New Roman" w:cs="Times New Roman"/>
            <w:color w:val="0000FF"/>
            <w:sz w:val="28"/>
            <w:szCs w:val="28"/>
          </w:rPr>
          <w:t>пункта 4.2 статьи 4</w:t>
        </w:r>
      </w:hyperlink>
      <w:r w:rsidRPr="000645B3">
        <w:rPr>
          <w:rFonts w:ascii="Times New Roman" w:hAnsi="Times New Roman" w:cs="Times New Roman"/>
          <w:sz w:val="28"/>
          <w:szCs w:val="28"/>
        </w:rPr>
        <w:t xml:space="preserve"> настоящего Положения.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2.4. Право на участие в собраниях </w:t>
      </w:r>
      <w:r w:rsidR="00065924">
        <w:rPr>
          <w:rFonts w:ascii="Times New Roman" w:hAnsi="Times New Roman" w:cs="Times New Roman"/>
          <w:sz w:val="28"/>
          <w:szCs w:val="28"/>
        </w:rPr>
        <w:t>(</w:t>
      </w:r>
      <w:r w:rsidRPr="000645B3">
        <w:rPr>
          <w:rFonts w:ascii="Times New Roman" w:hAnsi="Times New Roman" w:cs="Times New Roman"/>
          <w:sz w:val="28"/>
          <w:szCs w:val="28"/>
        </w:rPr>
        <w:t>конференциях</w:t>
      </w:r>
      <w:r w:rsidR="00065924">
        <w:rPr>
          <w:rFonts w:ascii="Times New Roman" w:hAnsi="Times New Roman" w:cs="Times New Roman"/>
          <w:sz w:val="28"/>
          <w:szCs w:val="28"/>
        </w:rPr>
        <w:t>)</w:t>
      </w:r>
      <w:r w:rsidRPr="000645B3">
        <w:rPr>
          <w:rFonts w:ascii="Times New Roman" w:hAnsi="Times New Roman" w:cs="Times New Roman"/>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Граждане Российской Федерации, не зарегистрированные по месту пребывания на территории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sidR="00065924">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065924">
        <w:rPr>
          <w:rFonts w:ascii="Times New Roman" w:hAnsi="Times New Roman" w:cs="Times New Roman"/>
          <w:sz w:val="28"/>
          <w:szCs w:val="28"/>
        </w:rPr>
        <w:t>)</w:t>
      </w:r>
      <w:r w:rsidRPr="000645B3">
        <w:rPr>
          <w:rFonts w:ascii="Times New Roman" w:hAnsi="Times New Roman" w:cs="Times New Roman"/>
          <w:sz w:val="28"/>
          <w:szCs w:val="28"/>
        </w:rPr>
        <w:t xml:space="preserve"> с правом совещательного голоса.</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2.6. Граждане участвуют в собраниях </w:t>
      </w:r>
      <w:r w:rsidR="00407F53">
        <w:rPr>
          <w:rFonts w:ascii="Times New Roman" w:hAnsi="Times New Roman" w:cs="Times New Roman"/>
          <w:sz w:val="28"/>
          <w:szCs w:val="28"/>
        </w:rPr>
        <w:t>(</w:t>
      </w:r>
      <w:r w:rsidRPr="000645B3">
        <w:rPr>
          <w:rFonts w:ascii="Times New Roman" w:hAnsi="Times New Roman" w:cs="Times New Roman"/>
          <w:sz w:val="28"/>
          <w:szCs w:val="28"/>
        </w:rPr>
        <w:t>конференциях</w:t>
      </w:r>
      <w:r w:rsidR="00407F53">
        <w:rPr>
          <w:rFonts w:ascii="Times New Roman" w:hAnsi="Times New Roman" w:cs="Times New Roman"/>
          <w:sz w:val="28"/>
          <w:szCs w:val="28"/>
        </w:rPr>
        <w:t>)</w:t>
      </w:r>
      <w:r w:rsidRPr="000645B3">
        <w:rPr>
          <w:rFonts w:ascii="Times New Roman" w:hAnsi="Times New Roman" w:cs="Times New Roman"/>
          <w:sz w:val="28"/>
          <w:szCs w:val="28"/>
        </w:rPr>
        <w:t xml:space="preserve"> свободно и добровольно.</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3. Порядок назначения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 Собрание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конференция</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по инициативе населения, Совета депутатов </w:t>
      </w:r>
      <w:r w:rsidR="00312032">
        <w:rPr>
          <w:rFonts w:ascii="Times New Roman" w:hAnsi="Times New Roman" w:cs="Times New Roman"/>
          <w:sz w:val="28"/>
          <w:szCs w:val="28"/>
        </w:rPr>
        <w:t>Черкасского сельсовета</w:t>
      </w:r>
      <w:r w:rsidR="00312032" w:rsidRPr="000645B3">
        <w:rPr>
          <w:rFonts w:ascii="Times New Roman" w:hAnsi="Times New Roman" w:cs="Times New Roman"/>
          <w:sz w:val="28"/>
          <w:szCs w:val="28"/>
        </w:rPr>
        <w:t xml:space="preserve"> </w:t>
      </w:r>
      <w:r w:rsidRPr="000645B3">
        <w:rPr>
          <w:rFonts w:ascii="Times New Roman" w:hAnsi="Times New Roman" w:cs="Times New Roman"/>
          <w:sz w:val="28"/>
          <w:szCs w:val="28"/>
        </w:rPr>
        <w:t xml:space="preserve">(далее - Совет депутатов), главы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3.2. Собрание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конференция</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населения и Совета депутатов, назначаются решением Совета депутатов </w:t>
      </w:r>
      <w:r w:rsidR="00312032">
        <w:rPr>
          <w:rFonts w:ascii="Times New Roman" w:hAnsi="Times New Roman" w:cs="Times New Roman"/>
          <w:sz w:val="28"/>
          <w:szCs w:val="28"/>
        </w:rPr>
        <w:t>Черкасского сельсовета</w:t>
      </w:r>
      <w:r w:rsidR="00C147F5">
        <w:rPr>
          <w:rFonts w:ascii="Times New Roman" w:hAnsi="Times New Roman" w:cs="Times New Roman"/>
          <w:sz w:val="28"/>
          <w:szCs w:val="28"/>
        </w:rPr>
        <w:t xml:space="preserve">. </w:t>
      </w:r>
      <w:r w:rsidRPr="000645B3">
        <w:rPr>
          <w:rFonts w:ascii="Times New Roman" w:hAnsi="Times New Roman" w:cs="Times New Roman"/>
          <w:sz w:val="28"/>
          <w:szCs w:val="28"/>
        </w:rPr>
        <w:t xml:space="preserve">Собрание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конференция</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главы </w:t>
      </w:r>
      <w:r w:rsidR="00312032">
        <w:rPr>
          <w:rFonts w:ascii="Times New Roman" w:hAnsi="Times New Roman" w:cs="Times New Roman"/>
          <w:sz w:val="28"/>
          <w:szCs w:val="28"/>
        </w:rPr>
        <w:t>Черкасского сельсовета</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назначаются постановлением </w:t>
      </w:r>
      <w:r w:rsidR="00C147F5">
        <w:rPr>
          <w:rFonts w:ascii="Times New Roman" w:hAnsi="Times New Roman" w:cs="Times New Roman"/>
          <w:sz w:val="28"/>
          <w:szCs w:val="28"/>
        </w:rPr>
        <w:t xml:space="preserve">администрации </w:t>
      </w:r>
      <w:r w:rsidR="0031203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Порядок назначения и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3.3. Инициатором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может быть инициативная группа жителей в количестве не менее </w:t>
      </w:r>
      <w:r w:rsidR="00C147F5">
        <w:rPr>
          <w:rFonts w:ascii="Times New Roman" w:hAnsi="Times New Roman" w:cs="Times New Roman"/>
          <w:sz w:val="28"/>
          <w:szCs w:val="28"/>
        </w:rPr>
        <w:t>2</w:t>
      </w:r>
      <w:r w:rsidRPr="000645B3">
        <w:rPr>
          <w:rFonts w:ascii="Times New Roman" w:hAnsi="Times New Roman" w:cs="Times New Roman"/>
          <w:sz w:val="28"/>
          <w:szCs w:val="28"/>
        </w:rPr>
        <w:t>0 человек (далее - инициативная группа).</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вправе провести консультации (обсуждение) с инициативной группой о целесообразности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 общему согласию инициативной группы и Совета депутатов </w:t>
      </w:r>
      <w:r w:rsidR="00312032">
        <w:rPr>
          <w:rFonts w:ascii="Times New Roman" w:hAnsi="Times New Roman" w:cs="Times New Roman"/>
          <w:sz w:val="28"/>
          <w:szCs w:val="28"/>
        </w:rPr>
        <w:t>Черкасского сельсовета</w:t>
      </w:r>
      <w:r w:rsidR="00312032" w:rsidRPr="000645B3">
        <w:rPr>
          <w:rFonts w:ascii="Times New Roman" w:hAnsi="Times New Roman" w:cs="Times New Roman"/>
          <w:sz w:val="28"/>
          <w:szCs w:val="28"/>
        </w:rPr>
        <w:t xml:space="preserve"> </w:t>
      </w:r>
      <w:r w:rsidRPr="000645B3">
        <w:rPr>
          <w:rFonts w:ascii="Times New Roman" w:hAnsi="Times New Roman" w:cs="Times New Roman"/>
          <w:sz w:val="28"/>
          <w:szCs w:val="28"/>
        </w:rPr>
        <w:t xml:space="preserve">дата, время, место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и выносимые на рассмотрение вопросы могут быть изменены.</w:t>
      </w:r>
    </w:p>
    <w:p w:rsidR="003676BB"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3.5. При подготовке собрания, конференции инициативная группа не позднее</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чем за 40 дней до их провед</w:t>
      </w:r>
      <w:r w:rsidR="00C147F5">
        <w:rPr>
          <w:rFonts w:ascii="Times New Roman" w:hAnsi="Times New Roman" w:cs="Times New Roman"/>
          <w:sz w:val="28"/>
          <w:szCs w:val="28"/>
        </w:rPr>
        <w:t>ения уведомляет Совет депутатов</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Уведомление о проведении собрания представляется в письменном виде. </w:t>
      </w:r>
      <w:r w:rsidRPr="000645B3">
        <w:rPr>
          <w:rFonts w:ascii="Times New Roman" w:hAnsi="Times New Roman" w:cs="Times New Roman"/>
          <w:sz w:val="28"/>
          <w:szCs w:val="28"/>
        </w:rPr>
        <w:lastRenderedPageBreak/>
        <w:t xml:space="preserve">В нем указываются дата, время и место проведения собрания, </w:t>
      </w:r>
      <w:r w:rsidR="00C147F5">
        <w:rPr>
          <w:rFonts w:ascii="Times New Roman" w:hAnsi="Times New Roman" w:cs="Times New Roman"/>
          <w:sz w:val="28"/>
          <w:szCs w:val="28"/>
        </w:rPr>
        <w:t xml:space="preserve">наименование населённого пункта, </w:t>
      </w:r>
      <w:r w:rsidRPr="000645B3">
        <w:rPr>
          <w:rFonts w:ascii="Times New Roman" w:hAnsi="Times New Roman" w:cs="Times New Roman"/>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sidR="00C147F5">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147F5">
        <w:rPr>
          <w:rFonts w:ascii="Times New Roman" w:hAnsi="Times New Roman" w:cs="Times New Roman"/>
          <w:sz w:val="28"/>
          <w:szCs w:val="28"/>
        </w:rPr>
        <w:t>)</w:t>
      </w:r>
      <w:r w:rsidRPr="000645B3">
        <w:rPr>
          <w:rFonts w:ascii="Times New Roman" w:hAnsi="Times New Roman" w:cs="Times New Roman"/>
          <w:sz w:val="28"/>
          <w:szCs w:val="28"/>
        </w:rPr>
        <w:t xml:space="preserve"> либо об отказе в назначении ее проведения.</w:t>
      </w:r>
    </w:p>
    <w:p w:rsidR="003676BB" w:rsidRPr="000645B3" w:rsidRDefault="00C147F5" w:rsidP="000645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Решение Совета депутатов</w:t>
      </w:r>
      <w:r w:rsidR="003676BB" w:rsidRPr="000645B3">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сельсовета</w:t>
      </w:r>
      <w:r w:rsidR="003676BB" w:rsidRPr="000645B3">
        <w:rPr>
          <w:rFonts w:ascii="Times New Roman" w:hAnsi="Times New Roman" w:cs="Times New Roman"/>
          <w:sz w:val="28"/>
          <w:szCs w:val="28"/>
        </w:rPr>
        <w:t xml:space="preserve"> о назначении собрания </w:t>
      </w:r>
      <w:r>
        <w:rPr>
          <w:rFonts w:ascii="Times New Roman" w:hAnsi="Times New Roman" w:cs="Times New Roman"/>
          <w:sz w:val="28"/>
          <w:szCs w:val="28"/>
        </w:rPr>
        <w:t>(</w:t>
      </w:r>
      <w:r w:rsidR="003676BB" w:rsidRPr="000645B3">
        <w:rPr>
          <w:rFonts w:ascii="Times New Roman" w:hAnsi="Times New Roman" w:cs="Times New Roman"/>
          <w:sz w:val="28"/>
          <w:szCs w:val="28"/>
        </w:rPr>
        <w:t>конференции</w:t>
      </w:r>
      <w:r>
        <w:rPr>
          <w:rFonts w:ascii="Times New Roman" w:hAnsi="Times New Roman" w:cs="Times New Roman"/>
          <w:sz w:val="28"/>
          <w:szCs w:val="28"/>
        </w:rPr>
        <w:t>)</w:t>
      </w:r>
      <w:r w:rsidR="003676BB" w:rsidRPr="000645B3">
        <w:rPr>
          <w:rFonts w:ascii="Times New Roman" w:hAnsi="Times New Roman" w:cs="Times New Roman"/>
          <w:sz w:val="28"/>
          <w:szCs w:val="28"/>
        </w:rPr>
        <w:t xml:space="preserve"> подлежат обязательному </w:t>
      </w:r>
      <w:r>
        <w:rPr>
          <w:rFonts w:ascii="Times New Roman" w:hAnsi="Times New Roman" w:cs="Times New Roman"/>
          <w:sz w:val="28"/>
          <w:szCs w:val="28"/>
        </w:rPr>
        <w:t xml:space="preserve">обнародованию на территории </w:t>
      </w:r>
      <w:r w:rsidR="00312032">
        <w:rPr>
          <w:rFonts w:ascii="Times New Roman" w:hAnsi="Times New Roman" w:cs="Times New Roman"/>
          <w:sz w:val="28"/>
          <w:szCs w:val="28"/>
        </w:rPr>
        <w:t xml:space="preserve">Черкасского сельсовета </w:t>
      </w:r>
      <w:r>
        <w:rPr>
          <w:rFonts w:ascii="Times New Roman" w:hAnsi="Times New Roman" w:cs="Times New Roman"/>
          <w:sz w:val="28"/>
          <w:szCs w:val="28"/>
        </w:rPr>
        <w:t>и размещаются на официальном</w:t>
      </w:r>
      <w:r w:rsidR="00CD6DA8">
        <w:rPr>
          <w:rFonts w:ascii="Times New Roman" w:hAnsi="Times New Roman" w:cs="Times New Roman"/>
          <w:sz w:val="28"/>
          <w:szCs w:val="28"/>
        </w:rPr>
        <w:t xml:space="preserve"> сайте администрации сельсовета.</w:t>
      </w:r>
      <w:r w:rsidR="003676BB" w:rsidRPr="000645B3">
        <w:rPr>
          <w:rFonts w:ascii="Times New Roman" w:hAnsi="Times New Roman" w:cs="Times New Roman"/>
          <w:sz w:val="28"/>
          <w:szCs w:val="28"/>
        </w:rPr>
        <w:t xml:space="preserve"> Население также может оповещаться с помощью объявлений, писем, поквартирных обходов</w:t>
      </w:r>
      <w:r w:rsidR="00CD6DA8">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bookmarkStart w:id="3" w:name="P76"/>
      <w:bookmarkEnd w:id="3"/>
      <w:r w:rsidRPr="000645B3">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территория, жители которой вправе участвовать в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численность граждан, проживающих на этой территории;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инициаторы созыва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предварительная повестка дня;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bookmarkStart w:id="4" w:name="P83"/>
      <w:bookmarkEnd w:id="4"/>
      <w:r w:rsidRPr="000645B3">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0645B3">
          <w:rPr>
            <w:rFonts w:ascii="Times New Roman" w:hAnsi="Times New Roman" w:cs="Times New Roman"/>
            <w:color w:val="0000FF"/>
            <w:sz w:val="28"/>
            <w:szCs w:val="28"/>
          </w:rPr>
          <w:t>пункте 3.8</w:t>
        </w:r>
      </w:hyperlink>
      <w:r w:rsidRPr="000645B3">
        <w:rPr>
          <w:rFonts w:ascii="Times New Roman" w:hAnsi="Times New Roman" w:cs="Times New Roman"/>
          <w:sz w:val="28"/>
          <w:szCs w:val="28"/>
        </w:rPr>
        <w:t xml:space="preserve"> настоящей статьи, указываются: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дата проведения конференции, которая может быть назначена не ранее </w:t>
      </w:r>
      <w:r w:rsidRPr="000645B3">
        <w:rPr>
          <w:rFonts w:ascii="Times New Roman" w:hAnsi="Times New Roman" w:cs="Times New Roman"/>
          <w:sz w:val="28"/>
          <w:szCs w:val="28"/>
        </w:rPr>
        <w:lastRenderedPageBreak/>
        <w:t>чем через 14 дней со дня принятия решения о созыве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норма представительства делегатов на конференцию;</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границы территорий (округов), от которых избираются представители (делегаты);</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представителей (делегатов) от каждой из территорий (округов);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3.10. В решении Совета депутатов и постановлении </w:t>
      </w:r>
      <w:r w:rsidR="00CD6DA8">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созыве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граждан по инициативе Совета депутатов или главы </w:t>
      </w:r>
      <w:r w:rsidR="00312032">
        <w:rPr>
          <w:rFonts w:ascii="Times New Roman" w:hAnsi="Times New Roman" w:cs="Times New Roman"/>
          <w:sz w:val="28"/>
          <w:szCs w:val="28"/>
        </w:rPr>
        <w:t>Черкасского сельсовета</w:t>
      </w:r>
      <w:r w:rsidR="00312032" w:rsidRPr="000645B3">
        <w:rPr>
          <w:rFonts w:ascii="Times New Roman" w:hAnsi="Times New Roman" w:cs="Times New Roman"/>
          <w:sz w:val="28"/>
          <w:szCs w:val="28"/>
        </w:rPr>
        <w:t xml:space="preserve"> </w:t>
      </w:r>
      <w:r w:rsidRPr="000645B3">
        <w:rPr>
          <w:rFonts w:ascii="Times New Roman" w:hAnsi="Times New Roman" w:cs="Times New Roman"/>
          <w:sz w:val="28"/>
          <w:szCs w:val="28"/>
        </w:rPr>
        <w:t xml:space="preserve">помимо сведений, указанных в </w:t>
      </w:r>
      <w:hyperlink w:anchor="P76" w:history="1">
        <w:r w:rsidRPr="000645B3">
          <w:rPr>
            <w:rFonts w:ascii="Times New Roman" w:hAnsi="Times New Roman" w:cs="Times New Roman"/>
            <w:color w:val="0000FF"/>
            <w:sz w:val="28"/>
            <w:szCs w:val="28"/>
          </w:rPr>
          <w:t>пунктах 3.8</w:t>
        </w:r>
      </w:hyperlink>
      <w:r w:rsidRPr="000645B3">
        <w:rPr>
          <w:rFonts w:ascii="Times New Roman" w:hAnsi="Times New Roman" w:cs="Times New Roman"/>
          <w:sz w:val="28"/>
          <w:szCs w:val="28"/>
        </w:rPr>
        <w:t xml:space="preserve">, </w:t>
      </w:r>
      <w:hyperlink w:anchor="P83" w:history="1">
        <w:r w:rsidRPr="000645B3">
          <w:rPr>
            <w:rFonts w:ascii="Times New Roman" w:hAnsi="Times New Roman" w:cs="Times New Roman"/>
            <w:color w:val="0000FF"/>
            <w:sz w:val="28"/>
            <w:szCs w:val="28"/>
          </w:rPr>
          <w:t>3.9</w:t>
        </w:r>
      </w:hyperlink>
      <w:r w:rsidRPr="000645B3">
        <w:rPr>
          <w:rFonts w:ascii="Times New Roman" w:hAnsi="Times New Roman" w:cs="Times New Roman"/>
          <w:sz w:val="28"/>
          <w:szCs w:val="28"/>
        </w:rPr>
        <w:t xml:space="preserve"> настоящей статьи, указываются: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должностные лица органов местного самоуправления, ответственные за подготовку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3.11. Организация и проведение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3.12. Инициатор или инициат</w:t>
      </w:r>
      <w:r w:rsidR="00CD6DA8">
        <w:rPr>
          <w:rFonts w:ascii="Times New Roman" w:hAnsi="Times New Roman" w:cs="Times New Roman"/>
          <w:sz w:val="28"/>
          <w:szCs w:val="28"/>
        </w:rPr>
        <w:t>ивная группа проведения собрания</w:t>
      </w:r>
      <w:r w:rsidRPr="000645B3">
        <w:rPr>
          <w:rFonts w:ascii="Times New Roman" w:hAnsi="Times New Roman" w:cs="Times New Roman"/>
          <w:sz w:val="28"/>
          <w:szCs w:val="28"/>
        </w:rPr>
        <w:t xml:space="preserve">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обязаны оповестить граждан о месте, дате и времени проведения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выносимом на рассмотрение вопросе (вопросах), а также об инициаторе собрания (контактной информации):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собрании - не позднее чем за 5 дней до его проведения;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конференции - не менее чем за 14 дней до ее проведения.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3.13. Инициатор или инициативная группа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конференцию</w:t>
      </w:r>
      <w:r w:rsidR="00CD6DA8">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3.14. В необходимых случаях на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CD6DA8">
        <w:rPr>
          <w:rFonts w:ascii="Times New Roman" w:hAnsi="Times New Roman" w:cs="Times New Roman"/>
          <w:sz w:val="28"/>
          <w:szCs w:val="28"/>
        </w:rPr>
        <w:t>)</w:t>
      </w:r>
      <w:r w:rsidRPr="000645B3">
        <w:rPr>
          <w:rFonts w:ascii="Times New Roman" w:hAnsi="Times New Roman" w:cs="Times New Roman"/>
          <w:sz w:val="28"/>
          <w:szCs w:val="28"/>
        </w:rPr>
        <w:t xml:space="preserve"> инициатором проведения собрания </w:t>
      </w:r>
      <w:r w:rsidR="00CD6DA8">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670771">
        <w:rPr>
          <w:rFonts w:ascii="Times New Roman" w:hAnsi="Times New Roman" w:cs="Times New Roman"/>
          <w:sz w:val="28"/>
          <w:szCs w:val="28"/>
        </w:rPr>
        <w:t>)</w:t>
      </w:r>
      <w:r w:rsidRPr="000645B3">
        <w:rPr>
          <w:rFonts w:ascii="Times New Roman" w:hAnsi="Times New Roman" w:cs="Times New Roman"/>
          <w:sz w:val="28"/>
          <w:szCs w:val="28"/>
        </w:rPr>
        <w:t xml:space="preserve"> могут приглашаться представители учреждений, организаций, общественных объединений, средств массовой информации.</w:t>
      </w:r>
    </w:p>
    <w:p w:rsidR="003676BB" w:rsidRPr="000645B3" w:rsidRDefault="003676BB" w:rsidP="000645B3">
      <w:pPr>
        <w:pStyle w:val="ConsPlusNormal"/>
        <w:jc w:val="both"/>
        <w:rPr>
          <w:rFonts w:ascii="Times New Roman" w:hAnsi="Times New Roman" w:cs="Times New Roman"/>
          <w:sz w:val="28"/>
          <w:szCs w:val="28"/>
        </w:rPr>
      </w:pPr>
    </w:p>
    <w:p w:rsidR="003676BB"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4. Порядок выборов делегатов на конференцию</w:t>
      </w:r>
    </w:p>
    <w:p w:rsidR="00670771" w:rsidRDefault="00670771" w:rsidP="000645B3">
      <w:pPr>
        <w:pStyle w:val="ConsPlusNormal"/>
        <w:ind w:firstLine="540"/>
        <w:jc w:val="both"/>
        <w:outlineLvl w:val="1"/>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4.1. В случаях, предусмотренных </w:t>
      </w:r>
      <w:hyperlink w:anchor="P54" w:history="1">
        <w:r w:rsidRPr="000645B3">
          <w:rPr>
            <w:rFonts w:ascii="Times New Roman" w:hAnsi="Times New Roman" w:cs="Times New Roman"/>
            <w:color w:val="0000FF"/>
            <w:sz w:val="28"/>
            <w:szCs w:val="28"/>
          </w:rPr>
          <w:t>пунктом 2.3 статьи 2</w:t>
        </w:r>
      </w:hyperlink>
      <w:r w:rsidRPr="000645B3">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r w:rsidR="00670771">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bookmarkStart w:id="5" w:name="P101"/>
      <w:bookmarkEnd w:id="5"/>
      <w:r w:rsidRPr="000645B3">
        <w:rPr>
          <w:rFonts w:ascii="Times New Roman" w:hAnsi="Times New Roman" w:cs="Times New Roman"/>
          <w:sz w:val="28"/>
          <w:szCs w:val="28"/>
        </w:rPr>
        <w:lastRenderedPageBreak/>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sidR="00670771">
        <w:rPr>
          <w:rFonts w:ascii="Times New Roman" w:hAnsi="Times New Roman" w:cs="Times New Roman"/>
          <w:sz w:val="28"/>
          <w:szCs w:val="28"/>
        </w:rPr>
        <w:t xml:space="preserve">в населённом пункте, </w:t>
      </w:r>
      <w:r w:rsidRPr="000645B3">
        <w:rPr>
          <w:rFonts w:ascii="Times New Roman" w:hAnsi="Times New Roman" w:cs="Times New Roman"/>
          <w:sz w:val="28"/>
          <w:szCs w:val="28"/>
        </w:rPr>
        <w:t xml:space="preserve">доме, группе домов или иной части территории </w:t>
      </w:r>
      <w:r w:rsidR="00B24342">
        <w:rPr>
          <w:rFonts w:ascii="Times New Roman" w:hAnsi="Times New Roman" w:cs="Times New Roman"/>
          <w:sz w:val="28"/>
          <w:szCs w:val="28"/>
        </w:rPr>
        <w:t>Черкасского сельсовета</w:t>
      </w:r>
      <w:r w:rsidRPr="000645B3">
        <w:rPr>
          <w:rFonts w:ascii="Times New Roman" w:hAnsi="Times New Roman" w:cs="Times New Roman"/>
          <w:sz w:val="28"/>
          <w:szCs w:val="28"/>
        </w:rPr>
        <w:t>, на которой проводится конференция, а также возможностей имеющихся помещений.</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Норма представительства не может быть больше чем один делегат от </w:t>
      </w:r>
      <w:r w:rsidR="00670771">
        <w:rPr>
          <w:rFonts w:ascii="Times New Roman" w:hAnsi="Times New Roman" w:cs="Times New Roman"/>
          <w:sz w:val="28"/>
          <w:szCs w:val="28"/>
        </w:rPr>
        <w:t>50</w:t>
      </w:r>
      <w:r w:rsidRPr="000645B3">
        <w:rPr>
          <w:rFonts w:ascii="Times New Roman" w:hAnsi="Times New Roman" w:cs="Times New Roman"/>
          <w:sz w:val="28"/>
          <w:szCs w:val="28"/>
        </w:rPr>
        <w:t xml:space="preserve"> жителей, а при проведении конференции в отдельных домах, группе домов - не более чем 1 делегат от </w:t>
      </w:r>
      <w:r w:rsidR="00670771">
        <w:rPr>
          <w:rFonts w:ascii="Times New Roman" w:hAnsi="Times New Roman" w:cs="Times New Roman"/>
          <w:sz w:val="28"/>
          <w:szCs w:val="28"/>
        </w:rPr>
        <w:t>3</w:t>
      </w:r>
      <w:r w:rsidRPr="000645B3">
        <w:rPr>
          <w:rFonts w:ascii="Times New Roman" w:hAnsi="Times New Roman" w:cs="Times New Roman"/>
          <w:sz w:val="28"/>
          <w:szCs w:val="28"/>
        </w:rPr>
        <w:t>0 жителей, имеющих право на участие в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w:anchor="P182" w:history="1">
        <w:r w:rsidRPr="000645B3">
          <w:rPr>
            <w:rFonts w:ascii="Times New Roman" w:hAnsi="Times New Roman" w:cs="Times New Roman"/>
            <w:color w:val="0000FF"/>
            <w:sz w:val="28"/>
            <w:szCs w:val="28"/>
          </w:rPr>
          <w:t>приложении</w:t>
        </w:r>
      </w:hyperlink>
      <w:r w:rsidRPr="000645B3">
        <w:rPr>
          <w:rFonts w:ascii="Times New Roman" w:hAnsi="Times New Roman" w:cs="Times New Roman"/>
          <w:sz w:val="28"/>
          <w:szCs w:val="28"/>
        </w:rPr>
        <w:t xml:space="preserve"> к настоящему Положению.</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5. Выборы делегатов путем проведения открытого голосования граждан</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0645B3">
          <w:rPr>
            <w:rFonts w:ascii="Times New Roman" w:hAnsi="Times New Roman" w:cs="Times New Roman"/>
            <w:color w:val="0000FF"/>
            <w:sz w:val="28"/>
            <w:szCs w:val="28"/>
          </w:rPr>
          <w:t>пунктом 4.2 статьи 4</w:t>
        </w:r>
      </w:hyperlink>
      <w:r w:rsidRPr="000645B3">
        <w:rPr>
          <w:rFonts w:ascii="Times New Roman" w:hAnsi="Times New Roman" w:cs="Times New Roman"/>
          <w:sz w:val="28"/>
          <w:szCs w:val="28"/>
        </w:rPr>
        <w:t xml:space="preserve"> нормой представительства.</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0645B3">
          <w:rPr>
            <w:rFonts w:ascii="Times New Roman" w:hAnsi="Times New Roman" w:cs="Times New Roman"/>
            <w:color w:val="0000FF"/>
            <w:sz w:val="28"/>
            <w:szCs w:val="28"/>
          </w:rPr>
          <w:t>пунктом 7.1 статьи 7</w:t>
        </w:r>
      </w:hyperlink>
      <w:r w:rsidRPr="000645B3">
        <w:rPr>
          <w:rFonts w:ascii="Times New Roman" w:hAnsi="Times New Roman" w:cs="Times New Roman"/>
          <w:sz w:val="28"/>
          <w:szCs w:val="28"/>
        </w:rPr>
        <w:t xml:space="preserve"> настоящего Положения.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5.4. Собрание считается правомочным, если в нем приняло участие более половины граждан, внесенных в списки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5.5. Собрание открывает представитель инициатора его проведения. Для ведения собрания избирается президиум, состоящий из председателя, </w:t>
      </w:r>
      <w:r w:rsidRPr="000645B3">
        <w:rPr>
          <w:rFonts w:ascii="Times New Roman" w:hAnsi="Times New Roman" w:cs="Times New Roman"/>
          <w:sz w:val="28"/>
          <w:szCs w:val="28"/>
        </w:rPr>
        <w:lastRenderedPageBreak/>
        <w:t>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время и место проведения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данные об инициаторе или инициативной группе;</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председателя и секретаря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домов, жители которых участвуют в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имеющих право на участие в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зарегистрированных в качестве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мест жительств граждан -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6. Выборы делегатов путем сбора подписей</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w:t>
      </w:r>
      <w:r w:rsidRPr="000645B3">
        <w:rPr>
          <w:rFonts w:ascii="Times New Roman" w:hAnsi="Times New Roman" w:cs="Times New Roman"/>
          <w:sz w:val="28"/>
          <w:szCs w:val="28"/>
        </w:rPr>
        <w:lastRenderedPageBreak/>
        <w:t xml:space="preserve">составленных по форме, установленной настоящим Положением </w:t>
      </w:r>
      <w:hyperlink w:anchor="P182" w:history="1">
        <w:r w:rsidRPr="000645B3">
          <w:rPr>
            <w:rFonts w:ascii="Times New Roman" w:hAnsi="Times New Roman" w:cs="Times New Roman"/>
            <w:color w:val="0000FF"/>
            <w:sz w:val="28"/>
            <w:szCs w:val="28"/>
          </w:rPr>
          <w:t>(приложение)</w:t>
        </w:r>
      </w:hyperlink>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0645B3">
          <w:rPr>
            <w:rFonts w:ascii="Times New Roman" w:hAnsi="Times New Roman" w:cs="Times New Roman"/>
            <w:color w:val="0000FF"/>
            <w:sz w:val="28"/>
            <w:szCs w:val="28"/>
          </w:rPr>
          <w:t>пункте 4.2 статьи 2</w:t>
        </w:r>
      </w:hyperlink>
      <w:r w:rsidRPr="000645B3">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7. Порядок проведения собрания, конференции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bookmarkStart w:id="6" w:name="P139"/>
      <w:bookmarkEnd w:id="6"/>
      <w:r w:rsidRPr="000645B3">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7.2. Собрание считается правомочным, если в нем участвует не менее 50 процентов жителей, приглашенных для участия в собрании.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7.4. Собрание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конференцию</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открывает представитель инициатора или инициативной группы их проведения. Для 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избирается президиум, состоящий из председателя, секретаря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и других лиц по усмотрению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Выборы состава президиума, утверждение повестки дня, регламента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производятся простым большинством голосов участников собрания.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7.5. До утверждения повестки дня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любой гражданин, зарегистрированный в качестве участника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а также представители органов местного самоуправления </w:t>
      </w:r>
      <w:r w:rsidR="002B70B7">
        <w:rPr>
          <w:rFonts w:ascii="Times New Roman" w:hAnsi="Times New Roman" w:cs="Times New Roman"/>
          <w:sz w:val="28"/>
          <w:szCs w:val="28"/>
        </w:rPr>
        <w:t>Николаевского</w:t>
      </w:r>
      <w:r w:rsidR="00BA584F">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могут вынести на обсуждение вопрос о дополнении повестки дня.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7.6. При проведении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секретарь ведет протокол, в котором указываются: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дата и место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инициатор или инициативная группа созыва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повестка дня;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фамилия, имя, отчество председателя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секретаря;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список участвующих в собрании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представителей местного самоуправления и других лиц;</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результаты голосования и принятые решения.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7.7. Решения собрания принимаются простым большинством голосов.</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7.8. Протокол зачитывается председателем участникам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утверждается решением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путем открытого голосования.</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7.9. Подписанные председателем и секретарем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протокол и список зарегистрированных участников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граждан направляются инициатору или инициативной группе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которые не позднее 10 дней со дня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обеспечивают </w:t>
      </w:r>
      <w:r w:rsidR="00BA584F">
        <w:rPr>
          <w:rFonts w:ascii="Times New Roman" w:hAnsi="Times New Roman" w:cs="Times New Roman"/>
          <w:sz w:val="28"/>
          <w:szCs w:val="28"/>
        </w:rPr>
        <w:t>обнародование</w:t>
      </w:r>
      <w:r w:rsidRPr="000645B3">
        <w:rPr>
          <w:rFonts w:ascii="Times New Roman" w:hAnsi="Times New Roman" w:cs="Times New Roman"/>
          <w:sz w:val="28"/>
          <w:szCs w:val="28"/>
        </w:rPr>
        <w:t xml:space="preserve"> принятых решений </w:t>
      </w:r>
      <w:r w:rsidR="00BA584F">
        <w:rPr>
          <w:rFonts w:ascii="Times New Roman" w:hAnsi="Times New Roman" w:cs="Times New Roman"/>
          <w:sz w:val="28"/>
          <w:szCs w:val="28"/>
        </w:rPr>
        <w:t xml:space="preserve">на территории сельского поселения </w:t>
      </w:r>
      <w:r w:rsidRPr="000645B3">
        <w:rPr>
          <w:rFonts w:ascii="Times New Roman" w:hAnsi="Times New Roman" w:cs="Times New Roman"/>
          <w:sz w:val="28"/>
          <w:szCs w:val="28"/>
        </w:rPr>
        <w:t xml:space="preserve">и на официальном сайте администрации </w:t>
      </w:r>
      <w:r w:rsidR="002B70B7">
        <w:rPr>
          <w:rFonts w:ascii="Times New Roman" w:hAnsi="Times New Roman" w:cs="Times New Roman"/>
          <w:sz w:val="28"/>
          <w:szCs w:val="28"/>
        </w:rPr>
        <w:t>Николаевского</w:t>
      </w:r>
      <w:r w:rsidR="00BA584F">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в информационной сети Интернет.</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 xml:space="preserve">Статья 8. Рассмотрение результатов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8.1. Решения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носят рекомендательный характер </w:t>
      </w:r>
      <w:r w:rsidRPr="000645B3">
        <w:rPr>
          <w:rFonts w:ascii="Times New Roman" w:hAnsi="Times New Roman" w:cs="Times New Roman"/>
          <w:sz w:val="28"/>
          <w:szCs w:val="28"/>
        </w:rPr>
        <w:lastRenderedPageBreak/>
        <w:t>для органов местного самоуправлен</w:t>
      </w:r>
      <w:r w:rsidR="00BA584F">
        <w:rPr>
          <w:rFonts w:ascii="Times New Roman" w:hAnsi="Times New Roman" w:cs="Times New Roman"/>
          <w:sz w:val="28"/>
          <w:szCs w:val="28"/>
        </w:rPr>
        <w:t>ия, жителей сельского поселения</w:t>
      </w:r>
      <w:r w:rsidRPr="000645B3">
        <w:rPr>
          <w:rFonts w:ascii="Times New Roman" w:hAnsi="Times New Roman" w:cs="Times New Roman"/>
          <w:sz w:val="28"/>
          <w:szCs w:val="28"/>
        </w:rPr>
        <w:t>, предприятий, организаций и иных лиц.</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8.2. Обращения, принятые собранием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конференцией</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8.3. Орган местного самоуправления вправе принять правовой или иной акт на основании обращения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о чем сообщается председателю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или другому лицу, уполномоченному собранием (конференцией).</w:t>
      </w:r>
    </w:p>
    <w:p w:rsidR="003676BB" w:rsidRPr="000645B3" w:rsidRDefault="003676BB"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8.4. Расходы, связанные с организацией и проведением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sidR="00BA584F">
        <w:rPr>
          <w:rFonts w:ascii="Times New Roman" w:hAnsi="Times New Roman" w:cs="Times New Roman"/>
          <w:sz w:val="28"/>
          <w:szCs w:val="28"/>
        </w:rPr>
        <w:t>(</w:t>
      </w:r>
      <w:r w:rsidRPr="000645B3">
        <w:rPr>
          <w:rFonts w:ascii="Times New Roman" w:hAnsi="Times New Roman" w:cs="Times New Roman"/>
          <w:sz w:val="28"/>
          <w:szCs w:val="28"/>
        </w:rPr>
        <w:t>конференции</w:t>
      </w:r>
      <w:r w:rsidR="00BA584F">
        <w:rPr>
          <w:rFonts w:ascii="Times New Roman" w:hAnsi="Times New Roman" w:cs="Times New Roman"/>
          <w:sz w:val="28"/>
          <w:szCs w:val="28"/>
        </w:rPr>
        <w:t>)</w:t>
      </w:r>
      <w:r w:rsidRPr="000645B3">
        <w:rPr>
          <w:rFonts w:ascii="Times New Roman" w:hAnsi="Times New Roman" w:cs="Times New Roman"/>
          <w:sz w:val="28"/>
          <w:szCs w:val="28"/>
        </w:rPr>
        <w:t>.</w:t>
      </w:r>
    </w:p>
    <w:p w:rsidR="003676BB" w:rsidRPr="000645B3" w:rsidRDefault="003676BB" w:rsidP="000645B3">
      <w:pPr>
        <w:pStyle w:val="ConsPlusNormal"/>
        <w:jc w:val="both"/>
        <w:rPr>
          <w:rFonts w:ascii="Times New Roman" w:hAnsi="Times New Roman" w:cs="Times New Roman"/>
          <w:sz w:val="28"/>
          <w:szCs w:val="28"/>
        </w:rPr>
      </w:pPr>
    </w:p>
    <w:p w:rsidR="003676BB" w:rsidRDefault="003676BB"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Default="00BA584F" w:rsidP="000645B3">
      <w:pPr>
        <w:pStyle w:val="ConsPlusNormal"/>
        <w:jc w:val="both"/>
        <w:rPr>
          <w:rFonts w:ascii="Times New Roman" w:hAnsi="Times New Roman" w:cs="Times New Roman"/>
          <w:sz w:val="28"/>
          <w:szCs w:val="28"/>
        </w:rPr>
      </w:pPr>
    </w:p>
    <w:p w:rsidR="00BA584F" w:rsidRPr="000645B3" w:rsidRDefault="00BA584F"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both"/>
        <w:rPr>
          <w:rFonts w:ascii="Times New Roman" w:hAnsi="Times New Roman" w:cs="Times New Roman"/>
          <w:sz w:val="28"/>
          <w:szCs w:val="28"/>
        </w:rPr>
      </w:pPr>
    </w:p>
    <w:p w:rsidR="003676BB" w:rsidRDefault="003676BB" w:rsidP="000645B3">
      <w:pPr>
        <w:pStyle w:val="ConsPlusNormal"/>
        <w:jc w:val="both"/>
        <w:rPr>
          <w:rFonts w:ascii="Times New Roman" w:hAnsi="Times New Roman" w:cs="Times New Roman"/>
          <w:sz w:val="28"/>
          <w:szCs w:val="28"/>
        </w:rPr>
      </w:pPr>
    </w:p>
    <w:p w:rsidR="00B24342" w:rsidRDefault="00B24342" w:rsidP="000645B3">
      <w:pPr>
        <w:pStyle w:val="ConsPlusNormal"/>
        <w:jc w:val="both"/>
        <w:rPr>
          <w:rFonts w:ascii="Times New Roman" w:hAnsi="Times New Roman" w:cs="Times New Roman"/>
          <w:sz w:val="28"/>
          <w:szCs w:val="28"/>
        </w:rPr>
      </w:pPr>
    </w:p>
    <w:p w:rsidR="00B24342" w:rsidRDefault="00B24342" w:rsidP="000645B3">
      <w:pPr>
        <w:pStyle w:val="ConsPlusNormal"/>
        <w:jc w:val="both"/>
        <w:rPr>
          <w:rFonts w:ascii="Times New Roman" w:hAnsi="Times New Roman" w:cs="Times New Roman"/>
          <w:sz w:val="28"/>
          <w:szCs w:val="28"/>
        </w:rPr>
      </w:pPr>
    </w:p>
    <w:p w:rsidR="00B24342" w:rsidRDefault="00B24342" w:rsidP="000645B3">
      <w:pPr>
        <w:pStyle w:val="ConsPlusNormal"/>
        <w:jc w:val="both"/>
        <w:rPr>
          <w:rFonts w:ascii="Times New Roman" w:hAnsi="Times New Roman" w:cs="Times New Roman"/>
          <w:sz w:val="28"/>
          <w:szCs w:val="28"/>
        </w:rPr>
      </w:pPr>
    </w:p>
    <w:p w:rsidR="00B24342" w:rsidRDefault="00B24342" w:rsidP="000645B3">
      <w:pPr>
        <w:pStyle w:val="ConsPlusNormal"/>
        <w:jc w:val="both"/>
        <w:rPr>
          <w:rFonts w:ascii="Times New Roman" w:hAnsi="Times New Roman" w:cs="Times New Roman"/>
          <w:sz w:val="28"/>
          <w:szCs w:val="28"/>
        </w:rPr>
      </w:pPr>
    </w:p>
    <w:p w:rsidR="00B24342" w:rsidRDefault="00B24342" w:rsidP="000645B3">
      <w:pPr>
        <w:pStyle w:val="ConsPlusNormal"/>
        <w:jc w:val="both"/>
        <w:rPr>
          <w:rFonts w:ascii="Times New Roman" w:hAnsi="Times New Roman" w:cs="Times New Roman"/>
          <w:sz w:val="28"/>
          <w:szCs w:val="28"/>
        </w:rPr>
      </w:pPr>
    </w:p>
    <w:p w:rsidR="00B24342" w:rsidRDefault="00B24342" w:rsidP="000645B3">
      <w:pPr>
        <w:pStyle w:val="ConsPlusNormal"/>
        <w:jc w:val="both"/>
        <w:rPr>
          <w:rFonts w:ascii="Times New Roman" w:hAnsi="Times New Roman" w:cs="Times New Roman"/>
          <w:sz w:val="28"/>
          <w:szCs w:val="28"/>
        </w:rPr>
      </w:pPr>
    </w:p>
    <w:p w:rsidR="00B24342" w:rsidRDefault="00B24342" w:rsidP="000645B3">
      <w:pPr>
        <w:pStyle w:val="ConsPlusNormal"/>
        <w:jc w:val="both"/>
        <w:rPr>
          <w:rFonts w:ascii="Times New Roman" w:hAnsi="Times New Roman" w:cs="Times New Roman"/>
          <w:sz w:val="28"/>
          <w:szCs w:val="28"/>
        </w:rPr>
      </w:pPr>
    </w:p>
    <w:p w:rsidR="00B24342" w:rsidRPr="000645B3" w:rsidRDefault="00B24342" w:rsidP="000645B3">
      <w:pPr>
        <w:pStyle w:val="ConsPlusNormal"/>
        <w:jc w:val="both"/>
        <w:rPr>
          <w:rFonts w:ascii="Times New Roman" w:hAnsi="Times New Roman" w:cs="Times New Roman"/>
          <w:sz w:val="28"/>
          <w:szCs w:val="28"/>
        </w:rPr>
      </w:pPr>
    </w:p>
    <w:p w:rsidR="003676BB" w:rsidRPr="000645B3" w:rsidRDefault="003676BB" w:rsidP="000645B3">
      <w:pPr>
        <w:pStyle w:val="ConsPlusNormal"/>
        <w:jc w:val="right"/>
        <w:outlineLvl w:val="1"/>
        <w:rPr>
          <w:rFonts w:ascii="Times New Roman" w:hAnsi="Times New Roman" w:cs="Times New Roman"/>
          <w:sz w:val="28"/>
          <w:szCs w:val="28"/>
        </w:rPr>
      </w:pPr>
      <w:r w:rsidRPr="000645B3">
        <w:rPr>
          <w:rFonts w:ascii="Times New Roman" w:hAnsi="Times New Roman" w:cs="Times New Roman"/>
          <w:sz w:val="28"/>
          <w:szCs w:val="28"/>
        </w:rPr>
        <w:lastRenderedPageBreak/>
        <w:t>Приложение</w:t>
      </w:r>
    </w:p>
    <w:p w:rsidR="003676BB" w:rsidRPr="000645B3" w:rsidRDefault="003676BB" w:rsidP="000645B3">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к Положению о порядке</w:t>
      </w:r>
    </w:p>
    <w:p w:rsidR="003676BB" w:rsidRPr="000645B3" w:rsidRDefault="003676BB" w:rsidP="000645B3">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назначения и проведения собраний</w:t>
      </w:r>
    </w:p>
    <w:p w:rsidR="003676BB" w:rsidRPr="000645B3" w:rsidRDefault="00BA584F"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676BB" w:rsidRPr="000645B3">
        <w:rPr>
          <w:rFonts w:ascii="Times New Roman" w:hAnsi="Times New Roman" w:cs="Times New Roman"/>
          <w:sz w:val="28"/>
          <w:szCs w:val="28"/>
        </w:rPr>
        <w:t>конференций</w:t>
      </w:r>
      <w:r>
        <w:rPr>
          <w:rFonts w:ascii="Times New Roman" w:hAnsi="Times New Roman" w:cs="Times New Roman"/>
          <w:sz w:val="28"/>
          <w:szCs w:val="28"/>
        </w:rPr>
        <w:t>)</w:t>
      </w:r>
      <w:r w:rsidR="003676BB" w:rsidRPr="000645B3">
        <w:rPr>
          <w:rFonts w:ascii="Times New Roman" w:hAnsi="Times New Roman" w:cs="Times New Roman"/>
          <w:sz w:val="28"/>
          <w:szCs w:val="28"/>
        </w:rPr>
        <w:t xml:space="preserve"> граждан</w:t>
      </w:r>
    </w:p>
    <w:p w:rsidR="00311079" w:rsidRDefault="00311079"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м</w:t>
      </w:r>
      <w:r w:rsidR="00BA584F">
        <w:rPr>
          <w:rFonts w:ascii="Times New Roman" w:hAnsi="Times New Roman" w:cs="Times New Roman"/>
          <w:sz w:val="28"/>
          <w:szCs w:val="28"/>
        </w:rPr>
        <w:t xml:space="preserve">униципального образования </w:t>
      </w:r>
      <w:r w:rsidR="00B24342">
        <w:rPr>
          <w:rFonts w:ascii="Times New Roman" w:hAnsi="Times New Roman" w:cs="Times New Roman"/>
          <w:sz w:val="28"/>
          <w:szCs w:val="28"/>
        </w:rPr>
        <w:t>Черкасский сельсовет</w:t>
      </w:r>
    </w:p>
    <w:p w:rsidR="003676BB" w:rsidRPr="000645B3" w:rsidRDefault="00BA584F"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Саракташского района Оренбургской области</w:t>
      </w:r>
    </w:p>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B24342">
      <w:pPr>
        <w:pStyle w:val="ConsPlusNonformat"/>
        <w:jc w:val="center"/>
        <w:rPr>
          <w:rFonts w:ascii="Times New Roman" w:hAnsi="Times New Roman" w:cs="Times New Roman"/>
          <w:sz w:val="28"/>
          <w:szCs w:val="28"/>
        </w:rPr>
      </w:pPr>
      <w:bookmarkStart w:id="7" w:name="P182"/>
      <w:bookmarkEnd w:id="7"/>
      <w:r w:rsidRPr="000645B3">
        <w:rPr>
          <w:rFonts w:ascii="Times New Roman" w:hAnsi="Times New Roman" w:cs="Times New Roman"/>
          <w:sz w:val="28"/>
          <w:szCs w:val="28"/>
        </w:rPr>
        <w:t>Подписной лист</w:t>
      </w:r>
    </w:p>
    <w:p w:rsidR="003676BB" w:rsidRPr="000645B3" w:rsidRDefault="003676BB" w:rsidP="00B24342">
      <w:pPr>
        <w:pStyle w:val="ConsPlusNonformat"/>
        <w:jc w:val="center"/>
        <w:rPr>
          <w:rFonts w:ascii="Times New Roman" w:hAnsi="Times New Roman" w:cs="Times New Roman"/>
          <w:sz w:val="28"/>
          <w:szCs w:val="28"/>
        </w:rPr>
      </w:pPr>
      <w:r w:rsidRPr="000645B3">
        <w:rPr>
          <w:rFonts w:ascii="Times New Roman" w:hAnsi="Times New Roman" w:cs="Times New Roman"/>
          <w:sz w:val="28"/>
          <w:szCs w:val="28"/>
        </w:rPr>
        <w:t>"___" _______ 20___ г.</w:t>
      </w:r>
    </w:p>
    <w:p w:rsidR="003676BB" w:rsidRPr="000645B3" w:rsidRDefault="003676BB" w:rsidP="000645B3">
      <w:pPr>
        <w:pStyle w:val="ConsPlusNonformat"/>
        <w:jc w:val="both"/>
        <w:rPr>
          <w:rFonts w:ascii="Times New Roman" w:hAnsi="Times New Roman" w:cs="Times New Roman"/>
          <w:sz w:val="28"/>
          <w:szCs w:val="28"/>
        </w:rPr>
      </w:pPr>
    </w:p>
    <w:p w:rsidR="00AC20A4"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Мы, нижеподписавшиеся жители </w:t>
      </w:r>
    </w:p>
    <w:p w:rsidR="003676BB" w:rsidRPr="000645B3" w:rsidRDefault="00AC20A4" w:rsidP="000645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003676BB"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д</w:t>
      </w:r>
      <w:r w:rsidR="00AC20A4">
        <w:rPr>
          <w:rFonts w:ascii="Times New Roman" w:hAnsi="Times New Roman" w:cs="Times New Roman"/>
          <w:sz w:val="28"/>
          <w:szCs w:val="28"/>
        </w:rPr>
        <w:t>ома</w:t>
      </w:r>
      <w:r w:rsidRPr="000645B3">
        <w:rPr>
          <w:rFonts w:ascii="Times New Roman" w:hAnsi="Times New Roman" w:cs="Times New Roman"/>
          <w:sz w:val="28"/>
          <w:szCs w:val="28"/>
        </w:rPr>
        <w:t>____________________________, ул</w:t>
      </w:r>
      <w:r w:rsidR="00AC20A4">
        <w:rPr>
          <w:rFonts w:ascii="Times New Roman" w:hAnsi="Times New Roman" w:cs="Times New Roman"/>
          <w:sz w:val="28"/>
          <w:szCs w:val="28"/>
        </w:rPr>
        <w:t>ицы</w:t>
      </w:r>
      <w:r w:rsidRPr="000645B3">
        <w:rPr>
          <w:rFonts w:ascii="Times New Roman" w:hAnsi="Times New Roman" w:cs="Times New Roman"/>
          <w:sz w:val="28"/>
          <w:szCs w:val="28"/>
        </w:rPr>
        <w:t>_______</w:t>
      </w:r>
      <w:r w:rsidR="00AC20A4">
        <w:rPr>
          <w:rFonts w:ascii="Times New Roman" w:hAnsi="Times New Roman" w:cs="Times New Roman"/>
          <w:sz w:val="28"/>
          <w:szCs w:val="28"/>
        </w:rPr>
        <w:t>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sidR="00AC20A4">
        <w:rPr>
          <w:rFonts w:ascii="Times New Roman" w:hAnsi="Times New Roman" w:cs="Times New Roman"/>
          <w:sz w:val="28"/>
          <w:szCs w:val="28"/>
        </w:rPr>
        <w:t>___________________________________________________________________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sidR="00AC20A4">
        <w:rPr>
          <w:rFonts w:ascii="Times New Roman" w:hAnsi="Times New Roman" w:cs="Times New Roman"/>
          <w:sz w:val="28"/>
          <w:szCs w:val="28"/>
        </w:rPr>
        <w:t>________________________________________________________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sidR="00AC20A4">
        <w:rPr>
          <w:rFonts w:ascii="Times New Roman" w:hAnsi="Times New Roman" w:cs="Times New Roman"/>
          <w:sz w:val="28"/>
          <w:szCs w:val="28"/>
        </w:rPr>
        <w:t>________________________________________________________</w:t>
      </w: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3676BB" w:rsidRPr="000645B3" w:rsidRDefault="003676BB" w:rsidP="000645B3">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3676BB" w:rsidRPr="000645B3">
        <w:tc>
          <w:tcPr>
            <w:tcW w:w="688" w:type="dxa"/>
          </w:tcPr>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N п/п</w:t>
            </w:r>
          </w:p>
        </w:tc>
        <w:tc>
          <w:tcPr>
            <w:tcW w:w="2211" w:type="dxa"/>
          </w:tcPr>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Фамилия, имя, отчество</w:t>
            </w:r>
          </w:p>
        </w:tc>
        <w:tc>
          <w:tcPr>
            <w:tcW w:w="2204" w:type="dxa"/>
          </w:tcPr>
          <w:p w:rsidR="003676BB" w:rsidRPr="000645B3" w:rsidRDefault="003676BB" w:rsidP="00BA584F">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Год рождения (в возрасте 1</w:t>
            </w:r>
            <w:r w:rsidR="00BA584F">
              <w:rPr>
                <w:rFonts w:ascii="Times New Roman" w:hAnsi="Times New Roman" w:cs="Times New Roman"/>
                <w:sz w:val="28"/>
                <w:szCs w:val="28"/>
              </w:rPr>
              <w:t>8</w:t>
            </w:r>
            <w:r w:rsidRPr="000645B3">
              <w:rPr>
                <w:rFonts w:ascii="Times New Roman" w:hAnsi="Times New Roman" w:cs="Times New Roman"/>
                <w:sz w:val="28"/>
                <w:szCs w:val="28"/>
              </w:rPr>
              <w:t xml:space="preserve"> лет - дополнительно день и месяц рождения)</w:t>
            </w:r>
          </w:p>
        </w:tc>
        <w:tc>
          <w:tcPr>
            <w:tcW w:w="2154" w:type="dxa"/>
          </w:tcPr>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Домашний адрес</w:t>
            </w:r>
          </w:p>
        </w:tc>
        <w:tc>
          <w:tcPr>
            <w:tcW w:w="1784" w:type="dxa"/>
          </w:tcPr>
          <w:p w:rsidR="003676BB" w:rsidRPr="000645B3" w:rsidRDefault="003676BB"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Подпись и дата подписания листа</w:t>
            </w:r>
          </w:p>
        </w:tc>
      </w:tr>
      <w:tr w:rsidR="003676BB" w:rsidRPr="000645B3">
        <w:tc>
          <w:tcPr>
            <w:tcW w:w="688" w:type="dxa"/>
          </w:tcPr>
          <w:p w:rsidR="003676BB" w:rsidRPr="000645B3" w:rsidRDefault="003676BB" w:rsidP="000645B3">
            <w:pPr>
              <w:pStyle w:val="ConsPlusNormal"/>
              <w:rPr>
                <w:rFonts w:ascii="Times New Roman" w:hAnsi="Times New Roman" w:cs="Times New Roman"/>
                <w:sz w:val="28"/>
                <w:szCs w:val="28"/>
              </w:rPr>
            </w:pPr>
          </w:p>
        </w:tc>
        <w:tc>
          <w:tcPr>
            <w:tcW w:w="2211" w:type="dxa"/>
          </w:tcPr>
          <w:p w:rsidR="003676BB" w:rsidRPr="000645B3" w:rsidRDefault="003676BB" w:rsidP="000645B3">
            <w:pPr>
              <w:pStyle w:val="ConsPlusNormal"/>
              <w:rPr>
                <w:rFonts w:ascii="Times New Roman" w:hAnsi="Times New Roman" w:cs="Times New Roman"/>
                <w:sz w:val="28"/>
                <w:szCs w:val="28"/>
              </w:rPr>
            </w:pPr>
          </w:p>
        </w:tc>
        <w:tc>
          <w:tcPr>
            <w:tcW w:w="2204" w:type="dxa"/>
          </w:tcPr>
          <w:p w:rsidR="003676BB" w:rsidRPr="000645B3" w:rsidRDefault="003676BB" w:rsidP="000645B3">
            <w:pPr>
              <w:pStyle w:val="ConsPlusNormal"/>
              <w:rPr>
                <w:rFonts w:ascii="Times New Roman" w:hAnsi="Times New Roman" w:cs="Times New Roman"/>
                <w:sz w:val="28"/>
                <w:szCs w:val="28"/>
              </w:rPr>
            </w:pPr>
          </w:p>
        </w:tc>
        <w:tc>
          <w:tcPr>
            <w:tcW w:w="2154" w:type="dxa"/>
          </w:tcPr>
          <w:p w:rsidR="003676BB" w:rsidRPr="000645B3" w:rsidRDefault="003676BB" w:rsidP="000645B3">
            <w:pPr>
              <w:pStyle w:val="ConsPlusNormal"/>
              <w:rPr>
                <w:rFonts w:ascii="Times New Roman" w:hAnsi="Times New Roman" w:cs="Times New Roman"/>
                <w:sz w:val="28"/>
                <w:szCs w:val="28"/>
              </w:rPr>
            </w:pPr>
          </w:p>
        </w:tc>
        <w:tc>
          <w:tcPr>
            <w:tcW w:w="1784" w:type="dxa"/>
          </w:tcPr>
          <w:p w:rsidR="003676BB" w:rsidRPr="000645B3" w:rsidRDefault="003676BB" w:rsidP="000645B3">
            <w:pPr>
              <w:pStyle w:val="ConsPlusNormal"/>
              <w:rPr>
                <w:rFonts w:ascii="Times New Roman" w:hAnsi="Times New Roman" w:cs="Times New Roman"/>
                <w:sz w:val="28"/>
                <w:szCs w:val="28"/>
              </w:rPr>
            </w:pPr>
          </w:p>
        </w:tc>
      </w:tr>
      <w:tr w:rsidR="003676BB" w:rsidRPr="000645B3">
        <w:tc>
          <w:tcPr>
            <w:tcW w:w="688" w:type="dxa"/>
          </w:tcPr>
          <w:p w:rsidR="003676BB" w:rsidRPr="000645B3" w:rsidRDefault="003676BB" w:rsidP="000645B3">
            <w:pPr>
              <w:pStyle w:val="ConsPlusNormal"/>
              <w:rPr>
                <w:rFonts w:ascii="Times New Roman" w:hAnsi="Times New Roman" w:cs="Times New Roman"/>
                <w:sz w:val="28"/>
                <w:szCs w:val="28"/>
              </w:rPr>
            </w:pPr>
          </w:p>
        </w:tc>
        <w:tc>
          <w:tcPr>
            <w:tcW w:w="2211" w:type="dxa"/>
          </w:tcPr>
          <w:p w:rsidR="003676BB" w:rsidRPr="000645B3" w:rsidRDefault="003676BB" w:rsidP="000645B3">
            <w:pPr>
              <w:pStyle w:val="ConsPlusNormal"/>
              <w:rPr>
                <w:rFonts w:ascii="Times New Roman" w:hAnsi="Times New Roman" w:cs="Times New Roman"/>
                <w:sz w:val="28"/>
                <w:szCs w:val="28"/>
              </w:rPr>
            </w:pPr>
          </w:p>
        </w:tc>
        <w:tc>
          <w:tcPr>
            <w:tcW w:w="2204" w:type="dxa"/>
          </w:tcPr>
          <w:p w:rsidR="003676BB" w:rsidRPr="000645B3" w:rsidRDefault="003676BB" w:rsidP="000645B3">
            <w:pPr>
              <w:pStyle w:val="ConsPlusNormal"/>
              <w:rPr>
                <w:rFonts w:ascii="Times New Roman" w:hAnsi="Times New Roman" w:cs="Times New Roman"/>
                <w:sz w:val="28"/>
                <w:szCs w:val="28"/>
              </w:rPr>
            </w:pPr>
          </w:p>
        </w:tc>
        <w:tc>
          <w:tcPr>
            <w:tcW w:w="2154" w:type="dxa"/>
          </w:tcPr>
          <w:p w:rsidR="003676BB" w:rsidRPr="000645B3" w:rsidRDefault="003676BB" w:rsidP="000645B3">
            <w:pPr>
              <w:pStyle w:val="ConsPlusNormal"/>
              <w:rPr>
                <w:rFonts w:ascii="Times New Roman" w:hAnsi="Times New Roman" w:cs="Times New Roman"/>
                <w:sz w:val="28"/>
                <w:szCs w:val="28"/>
              </w:rPr>
            </w:pPr>
          </w:p>
        </w:tc>
        <w:tc>
          <w:tcPr>
            <w:tcW w:w="1784" w:type="dxa"/>
          </w:tcPr>
          <w:p w:rsidR="003676BB" w:rsidRPr="000645B3" w:rsidRDefault="003676BB" w:rsidP="000645B3">
            <w:pPr>
              <w:pStyle w:val="ConsPlusNormal"/>
              <w:rPr>
                <w:rFonts w:ascii="Times New Roman" w:hAnsi="Times New Roman" w:cs="Times New Roman"/>
                <w:sz w:val="28"/>
                <w:szCs w:val="28"/>
              </w:rPr>
            </w:pPr>
          </w:p>
        </w:tc>
      </w:tr>
      <w:tr w:rsidR="003676BB" w:rsidRPr="000645B3">
        <w:tc>
          <w:tcPr>
            <w:tcW w:w="688" w:type="dxa"/>
          </w:tcPr>
          <w:p w:rsidR="003676BB" w:rsidRPr="000645B3" w:rsidRDefault="003676BB" w:rsidP="000645B3">
            <w:pPr>
              <w:pStyle w:val="ConsPlusNormal"/>
              <w:rPr>
                <w:rFonts w:ascii="Times New Roman" w:hAnsi="Times New Roman" w:cs="Times New Roman"/>
                <w:sz w:val="28"/>
                <w:szCs w:val="28"/>
              </w:rPr>
            </w:pPr>
          </w:p>
        </w:tc>
        <w:tc>
          <w:tcPr>
            <w:tcW w:w="2211" w:type="dxa"/>
          </w:tcPr>
          <w:p w:rsidR="003676BB" w:rsidRPr="000645B3" w:rsidRDefault="003676BB" w:rsidP="000645B3">
            <w:pPr>
              <w:pStyle w:val="ConsPlusNormal"/>
              <w:rPr>
                <w:rFonts w:ascii="Times New Roman" w:hAnsi="Times New Roman" w:cs="Times New Roman"/>
                <w:sz w:val="28"/>
                <w:szCs w:val="28"/>
              </w:rPr>
            </w:pPr>
          </w:p>
        </w:tc>
        <w:tc>
          <w:tcPr>
            <w:tcW w:w="2204" w:type="dxa"/>
          </w:tcPr>
          <w:p w:rsidR="003676BB" w:rsidRPr="000645B3" w:rsidRDefault="003676BB" w:rsidP="000645B3">
            <w:pPr>
              <w:pStyle w:val="ConsPlusNormal"/>
              <w:rPr>
                <w:rFonts w:ascii="Times New Roman" w:hAnsi="Times New Roman" w:cs="Times New Roman"/>
                <w:sz w:val="28"/>
                <w:szCs w:val="28"/>
              </w:rPr>
            </w:pPr>
          </w:p>
        </w:tc>
        <w:tc>
          <w:tcPr>
            <w:tcW w:w="2154" w:type="dxa"/>
          </w:tcPr>
          <w:p w:rsidR="003676BB" w:rsidRPr="000645B3" w:rsidRDefault="003676BB" w:rsidP="000645B3">
            <w:pPr>
              <w:pStyle w:val="ConsPlusNormal"/>
              <w:rPr>
                <w:rFonts w:ascii="Times New Roman" w:hAnsi="Times New Roman" w:cs="Times New Roman"/>
                <w:sz w:val="28"/>
                <w:szCs w:val="28"/>
              </w:rPr>
            </w:pPr>
          </w:p>
        </w:tc>
        <w:tc>
          <w:tcPr>
            <w:tcW w:w="1784" w:type="dxa"/>
          </w:tcPr>
          <w:p w:rsidR="003676BB" w:rsidRPr="000645B3" w:rsidRDefault="003676BB" w:rsidP="000645B3">
            <w:pPr>
              <w:pStyle w:val="ConsPlusNormal"/>
              <w:rPr>
                <w:rFonts w:ascii="Times New Roman" w:hAnsi="Times New Roman" w:cs="Times New Roman"/>
                <w:sz w:val="28"/>
                <w:szCs w:val="28"/>
              </w:rPr>
            </w:pPr>
          </w:p>
        </w:tc>
      </w:tr>
    </w:tbl>
    <w:p w:rsidR="003676BB" w:rsidRPr="000645B3" w:rsidRDefault="003676BB" w:rsidP="000645B3">
      <w:pPr>
        <w:pStyle w:val="ConsPlusNormal"/>
        <w:jc w:val="both"/>
        <w:rPr>
          <w:rFonts w:ascii="Times New Roman" w:hAnsi="Times New Roman" w:cs="Times New Roman"/>
          <w:sz w:val="28"/>
          <w:szCs w:val="28"/>
        </w:rPr>
      </w:pPr>
    </w:p>
    <w:p w:rsidR="003676BB" w:rsidRPr="000645B3" w:rsidRDefault="003676BB"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3676BB" w:rsidRPr="000645B3" w:rsidRDefault="003676BB" w:rsidP="00B24342">
      <w:pPr>
        <w:pStyle w:val="ConsPlusNonformat"/>
        <w:rPr>
          <w:rFonts w:ascii="Times New Roman" w:hAnsi="Times New Roman" w:cs="Times New Roman"/>
          <w:sz w:val="28"/>
          <w:szCs w:val="28"/>
        </w:rPr>
      </w:pPr>
      <w:r w:rsidRPr="000645B3">
        <w:rPr>
          <w:rFonts w:ascii="Times New Roman" w:hAnsi="Times New Roman" w:cs="Times New Roman"/>
          <w:sz w:val="28"/>
          <w:szCs w:val="28"/>
        </w:rPr>
        <w:t>Члены инициативной группы: ________________________________________________</w:t>
      </w:r>
    </w:p>
    <w:p w:rsidR="003676BB" w:rsidRPr="000645B3" w:rsidRDefault="003676BB" w:rsidP="00B24342">
      <w:pPr>
        <w:pStyle w:val="ConsPlusNonformat"/>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w:t>
      </w:r>
    </w:p>
    <w:p w:rsidR="003676BB" w:rsidRPr="000645B3" w:rsidRDefault="00B24342" w:rsidP="00B24342">
      <w:pPr>
        <w:pStyle w:val="ConsPlusNonformat"/>
        <w:rPr>
          <w:rFonts w:ascii="Times New Roman" w:hAnsi="Times New Roman" w:cs="Times New Roman"/>
          <w:sz w:val="28"/>
          <w:szCs w:val="28"/>
        </w:rPr>
      </w:pPr>
      <w:r>
        <w:rPr>
          <w:rFonts w:ascii="Times New Roman" w:hAnsi="Times New Roman" w:cs="Times New Roman"/>
          <w:sz w:val="28"/>
          <w:szCs w:val="28"/>
        </w:rPr>
        <w:t>_</w:t>
      </w:r>
      <w:r w:rsidR="003676BB" w:rsidRPr="000645B3">
        <w:rPr>
          <w:rFonts w:ascii="Times New Roman" w:hAnsi="Times New Roman" w:cs="Times New Roman"/>
          <w:sz w:val="28"/>
          <w:szCs w:val="28"/>
        </w:rPr>
        <w:t>_______________________________________________</w:t>
      </w:r>
    </w:p>
    <w:p w:rsidR="003676BB" w:rsidRPr="000645B3" w:rsidRDefault="003676BB" w:rsidP="00B24342">
      <w:pPr>
        <w:pStyle w:val="ConsPlusNonformat"/>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w:t>
      </w:r>
    </w:p>
    <w:sectPr w:rsidR="003676BB" w:rsidRPr="000645B3" w:rsidSect="00B2434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BB"/>
    <w:rsid w:val="000645B3"/>
    <w:rsid w:val="00065924"/>
    <w:rsid w:val="001446F3"/>
    <w:rsid w:val="00161791"/>
    <w:rsid w:val="002B4FBB"/>
    <w:rsid w:val="002B70B7"/>
    <w:rsid w:val="00311079"/>
    <w:rsid w:val="00312032"/>
    <w:rsid w:val="003676BB"/>
    <w:rsid w:val="00407F53"/>
    <w:rsid w:val="00434CF5"/>
    <w:rsid w:val="004700B2"/>
    <w:rsid w:val="00670771"/>
    <w:rsid w:val="00791F6D"/>
    <w:rsid w:val="007C771C"/>
    <w:rsid w:val="00971D49"/>
    <w:rsid w:val="009934D0"/>
    <w:rsid w:val="009B6B13"/>
    <w:rsid w:val="00A47373"/>
    <w:rsid w:val="00A864C7"/>
    <w:rsid w:val="00AB1FFB"/>
    <w:rsid w:val="00AC20A4"/>
    <w:rsid w:val="00B24342"/>
    <w:rsid w:val="00BA584F"/>
    <w:rsid w:val="00BE7939"/>
    <w:rsid w:val="00C039F4"/>
    <w:rsid w:val="00C147F5"/>
    <w:rsid w:val="00C338C5"/>
    <w:rsid w:val="00C635D2"/>
    <w:rsid w:val="00CD2FA1"/>
    <w:rsid w:val="00CD6DA8"/>
    <w:rsid w:val="00D243FF"/>
    <w:rsid w:val="00D33976"/>
    <w:rsid w:val="00EC290A"/>
    <w:rsid w:val="00ED6C8D"/>
    <w:rsid w:val="00F05268"/>
    <w:rsid w:val="00F970C2"/>
    <w:rsid w:val="00FF4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D7D5-1C11-4C9E-883B-693F6A43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C2"/>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6BB"/>
    <w:pPr>
      <w:widowControl w:val="0"/>
      <w:autoSpaceDE w:val="0"/>
      <w:autoSpaceDN w:val="0"/>
    </w:pPr>
    <w:rPr>
      <w:rFonts w:eastAsia="Times New Roman" w:cs="Calibri"/>
      <w:sz w:val="22"/>
    </w:rPr>
  </w:style>
  <w:style w:type="paragraph" w:customStyle="1" w:styleId="ConsPlusNonformat">
    <w:name w:val="ConsPlusNonformat"/>
    <w:rsid w:val="003676BB"/>
    <w:pPr>
      <w:widowControl w:val="0"/>
      <w:autoSpaceDE w:val="0"/>
      <w:autoSpaceDN w:val="0"/>
    </w:pPr>
    <w:rPr>
      <w:rFonts w:ascii="Courier New" w:eastAsia="Times New Roman" w:hAnsi="Courier New" w:cs="Courier New"/>
    </w:rPr>
  </w:style>
  <w:style w:type="paragraph" w:customStyle="1" w:styleId="ConsPlusTitle">
    <w:name w:val="ConsPlusTitle"/>
    <w:rsid w:val="003676BB"/>
    <w:pPr>
      <w:widowControl w:val="0"/>
      <w:autoSpaceDE w:val="0"/>
      <w:autoSpaceDN w:val="0"/>
    </w:pPr>
    <w:rPr>
      <w:rFonts w:eastAsia="Times New Roman" w:cs="Calibri"/>
      <w:b/>
      <w:sz w:val="22"/>
    </w:rPr>
  </w:style>
  <w:style w:type="paragraph" w:customStyle="1" w:styleId="ConsPlusTitlePage">
    <w:name w:val="ConsPlusTitlePage"/>
    <w:rsid w:val="003676BB"/>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FF40D9"/>
    <w:rPr>
      <w:rFonts w:ascii="Tahoma" w:hAnsi="Tahoma" w:cs="Tahoma"/>
      <w:sz w:val="16"/>
      <w:szCs w:val="16"/>
    </w:rPr>
  </w:style>
  <w:style w:type="character" w:customStyle="1" w:styleId="a4">
    <w:name w:val="Текст выноски Знак"/>
    <w:basedOn w:val="a0"/>
    <w:link w:val="a3"/>
    <w:uiPriority w:val="99"/>
    <w:semiHidden/>
    <w:rsid w:val="00FF40D9"/>
    <w:rPr>
      <w:rFonts w:ascii="Tahoma" w:hAnsi="Tahoma" w:cs="Tahoma"/>
      <w:sz w:val="16"/>
      <w:szCs w:val="16"/>
    </w:rPr>
  </w:style>
  <w:style w:type="paragraph" w:styleId="a5">
    <w:name w:val="No Spacing"/>
    <w:link w:val="a6"/>
    <w:uiPriority w:val="99"/>
    <w:qFormat/>
    <w:rsid w:val="002B4FBB"/>
    <w:rPr>
      <w:rFonts w:eastAsia="Times New Roman"/>
      <w:sz w:val="22"/>
      <w:szCs w:val="22"/>
    </w:rPr>
  </w:style>
  <w:style w:type="character" w:customStyle="1" w:styleId="a6">
    <w:name w:val="Без интервала Знак"/>
    <w:basedOn w:val="a0"/>
    <w:link w:val="a5"/>
    <w:uiPriority w:val="99"/>
    <w:locked/>
    <w:rsid w:val="002B4FBB"/>
    <w:rPr>
      <w:rFonts w:eastAsia="Times New Roman"/>
      <w:sz w:val="22"/>
      <w:szCs w:val="22"/>
      <w:lang w:val="ru-RU" w:eastAsia="ru-RU" w:bidi="ar-SA"/>
    </w:rPr>
  </w:style>
  <w:style w:type="paragraph" w:styleId="a7">
    <w:name w:val="Normal (Web)"/>
    <w:basedOn w:val="a"/>
    <w:uiPriority w:val="99"/>
    <w:unhideWhenUsed/>
    <w:rsid w:val="00F052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57BE832C71E22100200AF3F11E43031F19636C2P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D2803795463B56012A8475FD32C71E221C0E0CA43811E43031F19636C2P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2EA6831A1329478F991B73CEP9L" TargetMode="External"/><Relationship Id="rId11" Type="http://schemas.openxmlformats.org/officeDocument/2006/relationships/hyperlink" Target="consultantplus://offline/ref=73D2803795463B56012A857BE832C71E22100200AF3F11E43031F19636C2PEL" TargetMode="External"/><Relationship Id="rId5" Type="http://schemas.openxmlformats.org/officeDocument/2006/relationships/hyperlink" Target="consultantplus://offline/ref=73D2803795463B56012A8475FD32C71E221C0E0CA43811E43031F196362EA6831A1329478F991B73CEP5L" TargetMode="External"/><Relationship Id="rId10" Type="http://schemas.openxmlformats.org/officeDocument/2006/relationships/hyperlink" Target="consultantplus://offline/ref=73D2803795463B56012A8475FD32C71E221C0E0CA43811E43031F196362EA6831A1329478F991B73CEP7L" TargetMode="External"/><Relationship Id="rId4" Type="http://schemas.openxmlformats.org/officeDocument/2006/relationships/image" Target="media/image1.png"/><Relationship Id="rId9" Type="http://schemas.openxmlformats.org/officeDocument/2006/relationships/hyperlink" Target="consultantplus://offline/ref=73D2803795463B56012A8475FD32C71E221C0E0CA43811E43031F196362EA6831A1329478F991B74CE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3590</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24011</CharactersWithSpaces>
  <SharedDoc>false</SharedDoc>
  <HLinks>
    <vt:vector size="108" baseType="variant">
      <vt:variant>
        <vt:i4>64</vt:i4>
      </vt:variant>
      <vt:variant>
        <vt:i4>51</vt:i4>
      </vt:variant>
      <vt:variant>
        <vt:i4>0</vt:i4>
      </vt:variant>
      <vt:variant>
        <vt:i4>5</vt:i4>
      </vt:variant>
      <vt:variant>
        <vt:lpwstr/>
      </vt:variant>
      <vt:variant>
        <vt:lpwstr>P101</vt:lpwstr>
      </vt:variant>
      <vt:variant>
        <vt:i4>196680</vt:i4>
      </vt:variant>
      <vt:variant>
        <vt:i4>48</vt:i4>
      </vt:variant>
      <vt:variant>
        <vt:i4>0</vt:i4>
      </vt:variant>
      <vt:variant>
        <vt:i4>5</vt:i4>
      </vt:variant>
      <vt:variant>
        <vt:lpwstr/>
      </vt:variant>
      <vt:variant>
        <vt:lpwstr>P182</vt:lpwstr>
      </vt:variant>
      <vt:variant>
        <vt:i4>524355</vt:i4>
      </vt:variant>
      <vt:variant>
        <vt:i4>45</vt:i4>
      </vt:variant>
      <vt:variant>
        <vt:i4>0</vt:i4>
      </vt:variant>
      <vt:variant>
        <vt:i4>5</vt:i4>
      </vt:variant>
      <vt:variant>
        <vt:lpwstr/>
      </vt:variant>
      <vt:variant>
        <vt:lpwstr>P139</vt:lpwstr>
      </vt:variant>
      <vt:variant>
        <vt:i4>64</vt:i4>
      </vt:variant>
      <vt:variant>
        <vt:i4>42</vt:i4>
      </vt:variant>
      <vt:variant>
        <vt:i4>0</vt:i4>
      </vt:variant>
      <vt:variant>
        <vt:i4>5</vt:i4>
      </vt:variant>
      <vt:variant>
        <vt:lpwstr/>
      </vt:variant>
      <vt:variant>
        <vt:lpwstr>P101</vt:lpwstr>
      </vt:variant>
      <vt:variant>
        <vt:i4>196680</vt:i4>
      </vt:variant>
      <vt:variant>
        <vt:i4>39</vt:i4>
      </vt:variant>
      <vt:variant>
        <vt:i4>0</vt:i4>
      </vt:variant>
      <vt:variant>
        <vt:i4>5</vt:i4>
      </vt:variant>
      <vt:variant>
        <vt:lpwstr/>
      </vt:variant>
      <vt:variant>
        <vt:lpwstr>P182</vt:lpwstr>
      </vt:variant>
      <vt:variant>
        <vt:i4>3473520</vt:i4>
      </vt:variant>
      <vt:variant>
        <vt:i4>36</vt:i4>
      </vt:variant>
      <vt:variant>
        <vt:i4>0</vt:i4>
      </vt:variant>
      <vt:variant>
        <vt:i4>5</vt:i4>
      </vt:variant>
      <vt:variant>
        <vt:lpwstr/>
      </vt:variant>
      <vt:variant>
        <vt:lpwstr>P54</vt:lpwstr>
      </vt:variant>
      <vt:variant>
        <vt:i4>3670128</vt:i4>
      </vt:variant>
      <vt:variant>
        <vt:i4>33</vt:i4>
      </vt:variant>
      <vt:variant>
        <vt:i4>0</vt:i4>
      </vt:variant>
      <vt:variant>
        <vt:i4>5</vt:i4>
      </vt:variant>
      <vt:variant>
        <vt:lpwstr/>
      </vt:variant>
      <vt:variant>
        <vt:lpwstr>P83</vt:lpwstr>
      </vt:variant>
      <vt:variant>
        <vt:i4>3604592</vt:i4>
      </vt:variant>
      <vt:variant>
        <vt:i4>30</vt:i4>
      </vt:variant>
      <vt:variant>
        <vt:i4>0</vt:i4>
      </vt:variant>
      <vt:variant>
        <vt:i4>5</vt:i4>
      </vt:variant>
      <vt:variant>
        <vt:lpwstr/>
      </vt:variant>
      <vt:variant>
        <vt:lpwstr>P76</vt:lpwstr>
      </vt:variant>
      <vt:variant>
        <vt:i4>3604592</vt:i4>
      </vt:variant>
      <vt:variant>
        <vt:i4>27</vt:i4>
      </vt:variant>
      <vt:variant>
        <vt:i4>0</vt:i4>
      </vt:variant>
      <vt:variant>
        <vt:i4>5</vt:i4>
      </vt:variant>
      <vt:variant>
        <vt:lpwstr/>
      </vt:variant>
      <vt:variant>
        <vt:lpwstr>P76</vt:lpwstr>
      </vt:variant>
      <vt:variant>
        <vt:i4>64</vt:i4>
      </vt:variant>
      <vt:variant>
        <vt:i4>24</vt:i4>
      </vt:variant>
      <vt:variant>
        <vt:i4>0</vt:i4>
      </vt:variant>
      <vt:variant>
        <vt:i4>5</vt:i4>
      </vt:variant>
      <vt:variant>
        <vt:lpwstr/>
      </vt:variant>
      <vt:variant>
        <vt:lpwstr>P101</vt:lpwstr>
      </vt:variant>
      <vt:variant>
        <vt:i4>524301</vt:i4>
      </vt:variant>
      <vt:variant>
        <vt:i4>21</vt:i4>
      </vt:variant>
      <vt:variant>
        <vt:i4>0</vt:i4>
      </vt:variant>
      <vt:variant>
        <vt:i4>5</vt:i4>
      </vt:variant>
      <vt:variant>
        <vt:lpwstr>consultantplus://offline/ref=73D2803795463B56012A857BE832C71E22100200AF3F11E43031F19636C2PEL</vt:lpwstr>
      </vt:variant>
      <vt:variant>
        <vt:lpwstr/>
      </vt:variant>
      <vt:variant>
        <vt:i4>6357099</vt:i4>
      </vt:variant>
      <vt:variant>
        <vt:i4>18</vt:i4>
      </vt:variant>
      <vt:variant>
        <vt:i4>0</vt:i4>
      </vt:variant>
      <vt:variant>
        <vt:i4>5</vt:i4>
      </vt:variant>
      <vt:variant>
        <vt:lpwstr>consultantplus://offline/ref=73D2803795463B56012A8475FD32C71E221C0E0CA43811E43031F196362EA6831A1329478F991B73CEP7L</vt:lpwstr>
      </vt:variant>
      <vt:variant>
        <vt:lpwstr/>
      </vt:variant>
      <vt:variant>
        <vt:i4>6357103</vt:i4>
      </vt:variant>
      <vt:variant>
        <vt:i4>15</vt:i4>
      </vt:variant>
      <vt:variant>
        <vt:i4>0</vt:i4>
      </vt:variant>
      <vt:variant>
        <vt:i4>5</vt:i4>
      </vt:variant>
      <vt:variant>
        <vt:lpwstr>consultantplus://offline/ref=73D2803795463B56012A8475FD32C71E221C0E0CA43811E43031F196362EA6831A1329478F991B74CEP4L</vt:lpwstr>
      </vt:variant>
      <vt:variant>
        <vt:lpwstr/>
      </vt:variant>
      <vt:variant>
        <vt:i4>3342448</vt:i4>
      </vt:variant>
      <vt:variant>
        <vt:i4>12</vt:i4>
      </vt:variant>
      <vt:variant>
        <vt:i4>0</vt:i4>
      </vt:variant>
      <vt:variant>
        <vt:i4>5</vt:i4>
      </vt:variant>
      <vt:variant>
        <vt:lpwstr/>
      </vt:variant>
      <vt:variant>
        <vt:lpwstr>P35</vt:lpwstr>
      </vt:variant>
      <vt:variant>
        <vt:i4>524301</vt:i4>
      </vt:variant>
      <vt:variant>
        <vt:i4>9</vt:i4>
      </vt:variant>
      <vt:variant>
        <vt:i4>0</vt:i4>
      </vt:variant>
      <vt:variant>
        <vt:i4>5</vt:i4>
      </vt:variant>
      <vt:variant>
        <vt:lpwstr>consultantplus://offline/ref=73D2803795463B56012A857BE832C71E22100200AF3F11E43031F19636C2PEL</vt:lpwstr>
      </vt:variant>
      <vt:variant>
        <vt:lpwstr/>
      </vt:variant>
      <vt:variant>
        <vt:i4>720988</vt:i4>
      </vt:variant>
      <vt:variant>
        <vt:i4>6</vt:i4>
      </vt:variant>
      <vt:variant>
        <vt:i4>0</vt:i4>
      </vt:variant>
      <vt:variant>
        <vt:i4>5</vt:i4>
      </vt:variant>
      <vt:variant>
        <vt:lpwstr>consultantplus://offline/ref=73D2803795463B56012A8475FD32C71E221C0E0CA43811E43031F19636C2PEL</vt:lpwstr>
      </vt:variant>
      <vt:variant>
        <vt:lpwstr/>
      </vt:variant>
      <vt:variant>
        <vt:i4>6357093</vt:i4>
      </vt:variant>
      <vt:variant>
        <vt:i4>3</vt:i4>
      </vt:variant>
      <vt:variant>
        <vt:i4>0</vt:i4>
      </vt:variant>
      <vt:variant>
        <vt:i4>5</vt:i4>
      </vt:variant>
      <vt:variant>
        <vt:lpwstr>consultantplus://offline/ref=73D2803795463B56012A8475FD32C71E221C0E0CA43811E43031F196362EA6831A1329478F991B73CEP9L</vt:lpwstr>
      </vt:variant>
      <vt:variant>
        <vt:lpwstr/>
      </vt:variant>
      <vt:variant>
        <vt:i4>6357097</vt:i4>
      </vt:variant>
      <vt:variant>
        <vt:i4>0</vt:i4>
      </vt:variant>
      <vt:variant>
        <vt:i4>0</vt:i4>
      </vt:variant>
      <vt:variant>
        <vt:i4>5</vt:i4>
      </vt:variant>
      <vt:variant>
        <vt:lpwstr>consultantplus://offline/ref=73D2803795463B56012A8475FD32C71E221C0E0CA43811E43031F196362EA6831A1329478F991B73CEP5L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Надежда</cp:lastModifiedBy>
  <cp:revision>2</cp:revision>
  <cp:lastPrinted>2018-09-19T06:56:00Z</cp:lastPrinted>
  <dcterms:created xsi:type="dcterms:W3CDTF">2018-09-20T04:01:00Z</dcterms:created>
  <dcterms:modified xsi:type="dcterms:W3CDTF">2018-09-20T04:01:00Z</dcterms:modified>
</cp:coreProperties>
</file>