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F1" w:rsidRDefault="005574C9" w:rsidP="00974CF1">
      <w:pPr>
        <w:jc w:val="center"/>
        <w:outlineLvl w:val="0"/>
        <w:rPr>
          <w:b/>
          <w:caps/>
          <w:sz w:val="16"/>
          <w:szCs w:val="16"/>
        </w:rPr>
      </w:pPr>
      <w:bookmarkStart w:id="0" w:name="_GoBack"/>
      <w:bookmarkEnd w:id="0"/>
      <w:r w:rsidRPr="00322CD5">
        <w:rPr>
          <w:b/>
          <w:caps/>
          <w:noProof/>
          <w:sz w:val="16"/>
          <w:szCs w:val="16"/>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p w:rsidR="00974CF1" w:rsidRPr="00974CF1" w:rsidRDefault="00974CF1" w:rsidP="00974CF1">
      <w:pPr>
        <w:pStyle w:val="2"/>
        <w:rPr>
          <w:b w:val="0"/>
        </w:rPr>
      </w:pPr>
      <w:r w:rsidRPr="00974CF1">
        <w:rPr>
          <w:b w:val="0"/>
        </w:rPr>
        <w:t>АДМИНИСТРАЦИЯ ЧЕРКАССКОГО СЕЛЬСОВЕТА                                  САРАКТАШСКОГО РАЙОНА ОРЕНБУРГСКОЙ ОБЛАСТИ</w:t>
      </w:r>
    </w:p>
    <w:p w:rsidR="00974CF1" w:rsidRPr="00974CF1" w:rsidRDefault="00974CF1" w:rsidP="00974CF1">
      <w:pPr>
        <w:spacing w:after="0" w:line="240" w:lineRule="auto"/>
        <w:jc w:val="center"/>
        <w:rPr>
          <w:rFonts w:ascii="Times New Roman" w:hAnsi="Times New Roman"/>
          <w:sz w:val="34"/>
          <w:szCs w:val="34"/>
        </w:rPr>
      </w:pPr>
      <w:r w:rsidRPr="00974CF1">
        <w:rPr>
          <w:rFonts w:ascii="Times New Roman" w:hAnsi="Times New Roman"/>
          <w:sz w:val="34"/>
          <w:szCs w:val="34"/>
        </w:rPr>
        <w:t xml:space="preserve">П О С Т А Н О В Л Е Н И Е </w:t>
      </w:r>
    </w:p>
    <w:p w:rsidR="00D10711" w:rsidRDefault="00D10711" w:rsidP="00D10711">
      <w:pPr>
        <w:pBdr>
          <w:bottom w:val="single" w:sz="18" w:space="1" w:color="auto"/>
        </w:pBdr>
        <w:ind w:right="-284"/>
        <w:jc w:val="center"/>
      </w:pPr>
      <w:r>
        <w:rPr>
          <w:b/>
          <w:sz w:val="16"/>
        </w:rPr>
        <w:t>_________________________________________________________________________________________________________</w:t>
      </w:r>
    </w:p>
    <w:p w:rsidR="00D10711" w:rsidRDefault="00C246BA" w:rsidP="00D10711">
      <w:pPr>
        <w:jc w:val="center"/>
        <w:rPr>
          <w:rFonts w:ascii="Times New Roman" w:hAnsi="Times New Roman"/>
          <w:sz w:val="28"/>
          <w:szCs w:val="28"/>
        </w:rPr>
      </w:pPr>
      <w:r w:rsidRPr="00C246BA">
        <w:rPr>
          <w:rFonts w:ascii="Times New Roman" w:hAnsi="Times New Roman"/>
          <w:sz w:val="28"/>
          <w:szCs w:val="28"/>
        </w:rPr>
        <w:t>22.01</w:t>
      </w:r>
      <w:r w:rsidR="00D10711" w:rsidRPr="00C246BA">
        <w:rPr>
          <w:rFonts w:ascii="Times New Roman" w:hAnsi="Times New Roman"/>
          <w:sz w:val="28"/>
          <w:szCs w:val="28"/>
        </w:rPr>
        <w:t>.201</w:t>
      </w:r>
      <w:r w:rsidRPr="00C246BA">
        <w:rPr>
          <w:rFonts w:ascii="Times New Roman" w:hAnsi="Times New Roman"/>
          <w:sz w:val="28"/>
          <w:szCs w:val="28"/>
        </w:rPr>
        <w:t>8</w:t>
      </w:r>
      <w:r w:rsidR="00D10711">
        <w:rPr>
          <w:rFonts w:ascii="Times New Roman" w:hAnsi="Times New Roman"/>
          <w:sz w:val="28"/>
          <w:szCs w:val="28"/>
        </w:rPr>
        <w:tab/>
        <w:t xml:space="preserve">            с. </w:t>
      </w:r>
      <w:r w:rsidR="00DD11E4">
        <w:rPr>
          <w:rFonts w:ascii="Times New Roman" w:hAnsi="Times New Roman"/>
          <w:sz w:val="28"/>
          <w:szCs w:val="28"/>
        </w:rPr>
        <w:t>Черкассы</w:t>
      </w:r>
      <w:r w:rsidR="00D10711">
        <w:rPr>
          <w:rFonts w:ascii="Times New Roman" w:hAnsi="Times New Roman"/>
          <w:sz w:val="28"/>
          <w:szCs w:val="28"/>
        </w:rPr>
        <w:t xml:space="preserve">                         №  </w:t>
      </w:r>
      <w:r>
        <w:rPr>
          <w:rFonts w:ascii="Times New Roman" w:hAnsi="Times New Roman"/>
          <w:sz w:val="28"/>
          <w:szCs w:val="28"/>
        </w:rPr>
        <w:t>10</w:t>
      </w:r>
      <w:r w:rsidR="00D10711">
        <w:rPr>
          <w:rFonts w:ascii="Times New Roman" w:hAnsi="Times New Roman"/>
          <w:sz w:val="28"/>
          <w:szCs w:val="28"/>
        </w:rPr>
        <w:t xml:space="preserve"> –п</w:t>
      </w:r>
    </w:p>
    <w:p w:rsidR="00D10711" w:rsidRDefault="00D10711" w:rsidP="00D10711">
      <w:pPr>
        <w:pStyle w:val="2"/>
        <w:ind w:right="-284"/>
        <w:rPr>
          <w:b w:val="0"/>
          <w:szCs w:val="28"/>
        </w:rPr>
      </w:pPr>
      <w:r w:rsidRPr="00DC2D7B">
        <w:rPr>
          <w:b w:val="0"/>
          <w:szCs w:val="28"/>
        </w:rPr>
        <w:t>Об утверждении</w:t>
      </w:r>
      <w:r>
        <w:rPr>
          <w:b w:val="0"/>
          <w:szCs w:val="28"/>
        </w:rPr>
        <w:t xml:space="preserve"> «Программы комплексного развития транспортной инфраструктуры муниципального образования </w:t>
      </w:r>
      <w:r w:rsidR="00DD11E4">
        <w:rPr>
          <w:b w:val="0"/>
          <w:szCs w:val="28"/>
        </w:rPr>
        <w:t>Черкас</w:t>
      </w:r>
      <w:r>
        <w:rPr>
          <w:b w:val="0"/>
          <w:szCs w:val="28"/>
        </w:rPr>
        <w:t>ский сельсовет Саракташского района Оренбургской области на 201</w:t>
      </w:r>
      <w:r w:rsidR="00974CF1">
        <w:rPr>
          <w:b w:val="0"/>
          <w:szCs w:val="28"/>
        </w:rPr>
        <w:t>8</w:t>
      </w:r>
      <w:r>
        <w:rPr>
          <w:b w:val="0"/>
          <w:szCs w:val="28"/>
        </w:rPr>
        <w:t>-202</w:t>
      </w:r>
      <w:r w:rsidR="00974CF1">
        <w:rPr>
          <w:b w:val="0"/>
          <w:szCs w:val="28"/>
        </w:rPr>
        <w:t>8</w:t>
      </w:r>
      <w:r>
        <w:rPr>
          <w:b w:val="0"/>
          <w:szCs w:val="28"/>
        </w:rPr>
        <w:t xml:space="preserve"> годы»</w:t>
      </w:r>
    </w:p>
    <w:p w:rsidR="00D10711" w:rsidRPr="00DC2D7B" w:rsidRDefault="00D10711" w:rsidP="00974CF1">
      <w:pPr>
        <w:spacing w:after="0" w:line="240" w:lineRule="auto"/>
        <w:rPr>
          <w:rFonts w:ascii="Times New Roman" w:hAnsi="Times New Roman"/>
          <w:sz w:val="28"/>
          <w:szCs w:val="28"/>
        </w:rPr>
      </w:pPr>
    </w:p>
    <w:p w:rsidR="00D10711" w:rsidRDefault="00D10711" w:rsidP="00D10711">
      <w:pPr>
        <w:jc w:val="both"/>
        <w:rPr>
          <w:rFonts w:ascii="Times New Roman" w:hAnsi="Times New Roman"/>
          <w:sz w:val="28"/>
          <w:szCs w:val="28"/>
        </w:rPr>
      </w:pPr>
      <w:r>
        <w:rPr>
          <w:rFonts w:ascii="Times New Roman" w:hAnsi="Times New Roman"/>
          <w:sz w:val="28"/>
          <w:szCs w:val="28"/>
        </w:rPr>
        <w:t xml:space="preserve">       </w:t>
      </w:r>
      <w:r w:rsidRPr="00DC2D7B">
        <w:rPr>
          <w:rFonts w:ascii="Times New Roman" w:hAnsi="Times New Roman"/>
          <w:sz w:val="28"/>
          <w:szCs w:val="28"/>
        </w:rPr>
        <w:t xml:space="preserve">В </w:t>
      </w:r>
      <w:r>
        <w:rPr>
          <w:rFonts w:ascii="Times New Roman" w:hAnsi="Times New Roman"/>
          <w:sz w:val="28"/>
          <w:szCs w:val="28"/>
        </w:rPr>
        <w:t xml:space="preserve">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 Генеральным планом муниципального  образования </w:t>
      </w:r>
      <w:r w:rsidR="00DD11E4" w:rsidRPr="00DD11E4">
        <w:rPr>
          <w:rFonts w:ascii="Times New Roman" w:hAnsi="Times New Roman"/>
          <w:sz w:val="28"/>
          <w:szCs w:val="28"/>
        </w:rPr>
        <w:t>Черкасский</w:t>
      </w:r>
      <w:r>
        <w:rPr>
          <w:rFonts w:ascii="Times New Roman" w:hAnsi="Times New Roman"/>
          <w:sz w:val="28"/>
          <w:szCs w:val="28"/>
        </w:rPr>
        <w:t xml:space="preserve"> сельсовет Саракташского района Оренбургской области</w:t>
      </w:r>
    </w:p>
    <w:p w:rsidR="00D10711" w:rsidRDefault="00DD11E4" w:rsidP="00D10711">
      <w:pPr>
        <w:jc w:val="both"/>
        <w:rPr>
          <w:rFonts w:ascii="Times New Roman" w:hAnsi="Times New Roman"/>
          <w:sz w:val="28"/>
          <w:szCs w:val="28"/>
        </w:rPr>
      </w:pPr>
      <w:r>
        <w:rPr>
          <w:rFonts w:ascii="Times New Roman" w:hAnsi="Times New Roman"/>
          <w:sz w:val="28"/>
          <w:szCs w:val="28"/>
        </w:rPr>
        <w:t>1</w:t>
      </w:r>
      <w:r w:rsidR="00D10711" w:rsidRPr="00A23634">
        <w:rPr>
          <w:rFonts w:ascii="Times New Roman" w:hAnsi="Times New Roman"/>
          <w:sz w:val="28"/>
          <w:szCs w:val="28"/>
        </w:rPr>
        <w:t>.</w:t>
      </w:r>
      <w:r w:rsidR="000C3122">
        <w:rPr>
          <w:rFonts w:ascii="Times New Roman" w:hAnsi="Times New Roman"/>
          <w:sz w:val="28"/>
          <w:szCs w:val="28"/>
        </w:rPr>
        <w:t xml:space="preserve"> </w:t>
      </w:r>
      <w:r w:rsidR="00D10711" w:rsidRPr="00A23634">
        <w:rPr>
          <w:rFonts w:ascii="Times New Roman" w:hAnsi="Times New Roman"/>
          <w:sz w:val="28"/>
          <w:szCs w:val="28"/>
        </w:rPr>
        <w:t xml:space="preserve">Утвердить Программу  комплексного развития транспортной инфраструктуры муниципального образования </w:t>
      </w:r>
      <w:r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Саракташского рай</w:t>
      </w:r>
      <w:r w:rsidR="00D10711">
        <w:rPr>
          <w:rFonts w:ascii="Times New Roman" w:hAnsi="Times New Roman"/>
          <w:sz w:val="28"/>
          <w:szCs w:val="28"/>
        </w:rPr>
        <w:t>она Оренбургской области на 201</w:t>
      </w:r>
      <w:r w:rsidR="00974CF1">
        <w:rPr>
          <w:rFonts w:ascii="Times New Roman" w:hAnsi="Times New Roman"/>
          <w:sz w:val="28"/>
          <w:szCs w:val="28"/>
        </w:rPr>
        <w:t>8</w:t>
      </w:r>
      <w:r w:rsidR="00D10711">
        <w:rPr>
          <w:rFonts w:ascii="Times New Roman" w:hAnsi="Times New Roman"/>
          <w:sz w:val="28"/>
          <w:szCs w:val="28"/>
        </w:rPr>
        <w:t>-202</w:t>
      </w:r>
      <w:r w:rsidR="00974CF1">
        <w:rPr>
          <w:rFonts w:ascii="Times New Roman" w:hAnsi="Times New Roman"/>
          <w:sz w:val="28"/>
          <w:szCs w:val="28"/>
        </w:rPr>
        <w:t>8</w:t>
      </w:r>
      <w:r w:rsidR="00D10711" w:rsidRPr="00A23634">
        <w:rPr>
          <w:rFonts w:ascii="Times New Roman" w:hAnsi="Times New Roman"/>
          <w:sz w:val="28"/>
          <w:szCs w:val="28"/>
        </w:rPr>
        <w:t xml:space="preserve"> годы.</w:t>
      </w:r>
    </w:p>
    <w:p w:rsidR="00D10711" w:rsidRDefault="00D10711" w:rsidP="00D10711">
      <w:pPr>
        <w:jc w:val="both"/>
        <w:rPr>
          <w:rFonts w:ascii="Times New Roman" w:hAnsi="Times New Roman"/>
          <w:sz w:val="28"/>
          <w:szCs w:val="28"/>
        </w:rPr>
      </w:pPr>
      <w:r w:rsidRPr="00A23634">
        <w:rPr>
          <w:rFonts w:ascii="Times New Roman" w:hAnsi="Times New Roman"/>
          <w:sz w:val="28"/>
          <w:szCs w:val="28"/>
        </w:rPr>
        <w:t xml:space="preserve">2. Разместить настоящее постановление на официальном сайте администрации муниципального образования </w:t>
      </w:r>
      <w:r w:rsidR="00DD11E4" w:rsidRPr="00DD11E4">
        <w:rPr>
          <w:rFonts w:ascii="Times New Roman" w:hAnsi="Times New Roman"/>
          <w:sz w:val="28"/>
          <w:szCs w:val="28"/>
        </w:rPr>
        <w:t>Черкасский</w:t>
      </w:r>
      <w:r w:rsidRPr="00A23634">
        <w:rPr>
          <w:rFonts w:ascii="Times New Roman" w:hAnsi="Times New Roman"/>
          <w:sz w:val="28"/>
          <w:szCs w:val="28"/>
        </w:rPr>
        <w:t xml:space="preserve"> сельсовет Саракташского района Оренбургской области в сети «Интернет</w:t>
      </w:r>
      <w:r w:rsidRPr="002819B6">
        <w:rPr>
          <w:rFonts w:ascii="Times New Roman" w:hAnsi="Times New Roman"/>
          <w:sz w:val="28"/>
          <w:szCs w:val="28"/>
        </w:rPr>
        <w:t>»</w:t>
      </w:r>
      <w:r w:rsidRPr="002819B6">
        <w:rPr>
          <w:rFonts w:ascii="Times New Roman" w:hAnsi="Times New Roman"/>
          <w:color w:val="000000"/>
          <w:sz w:val="28"/>
          <w:szCs w:val="28"/>
          <w:u w:val="single"/>
        </w:rPr>
        <w:t xml:space="preserve"> </w:t>
      </w:r>
      <w:r w:rsidR="00C02236" w:rsidRPr="002819B6">
        <w:rPr>
          <w:rFonts w:ascii="Times New Roman" w:hAnsi="Times New Roman"/>
          <w:sz w:val="28"/>
          <w:szCs w:val="28"/>
          <w:lang w:val="en-US"/>
        </w:rPr>
        <w:t>http</w:t>
      </w:r>
      <w:r w:rsidR="00C02236" w:rsidRPr="002819B6">
        <w:rPr>
          <w:rFonts w:ascii="Times New Roman" w:hAnsi="Times New Roman"/>
          <w:sz w:val="28"/>
          <w:szCs w:val="28"/>
          <w:u w:val="single"/>
        </w:rPr>
        <w:t>://</w:t>
      </w:r>
      <w:r w:rsidR="00C02236" w:rsidRPr="002819B6">
        <w:rPr>
          <w:rFonts w:ascii="Times New Roman" w:hAnsi="Times New Roman"/>
          <w:sz w:val="28"/>
          <w:szCs w:val="28"/>
          <w:u w:val="single"/>
          <w:lang w:val="en-US"/>
        </w:rPr>
        <w:t>www</w:t>
      </w:r>
      <w:r w:rsidR="00C02236" w:rsidRPr="002819B6">
        <w:rPr>
          <w:rFonts w:ascii="Times New Roman" w:hAnsi="Times New Roman"/>
          <w:sz w:val="28"/>
          <w:szCs w:val="28"/>
          <w:u w:val="single"/>
        </w:rPr>
        <w:t>. //</w:t>
      </w:r>
      <w:r w:rsidR="00C02236" w:rsidRPr="002819B6">
        <w:rPr>
          <w:rFonts w:ascii="Times New Roman" w:hAnsi="Times New Roman"/>
          <w:sz w:val="28"/>
          <w:szCs w:val="28"/>
          <w:u w:val="single"/>
          <w:lang w:val="en-US"/>
        </w:rPr>
        <w:t>admchtrkassy</w:t>
      </w:r>
      <w:r w:rsidR="00C02236" w:rsidRPr="002819B6">
        <w:rPr>
          <w:rFonts w:ascii="Times New Roman" w:hAnsi="Times New Roman"/>
          <w:sz w:val="28"/>
          <w:szCs w:val="28"/>
          <w:u w:val="single"/>
        </w:rPr>
        <w:t xml:space="preserve">. </w:t>
      </w:r>
      <w:r w:rsidR="00C02236" w:rsidRPr="002819B6">
        <w:rPr>
          <w:rFonts w:ascii="Times New Roman" w:hAnsi="Times New Roman"/>
          <w:sz w:val="28"/>
          <w:szCs w:val="28"/>
          <w:u w:val="single"/>
          <w:lang w:val="en-US"/>
        </w:rPr>
        <w:t>ru</w:t>
      </w:r>
      <w:r w:rsidR="00C02236" w:rsidRPr="002819B6">
        <w:rPr>
          <w:rFonts w:ascii="Times New Roman" w:hAnsi="Times New Roman"/>
          <w:sz w:val="28"/>
          <w:szCs w:val="28"/>
          <w:u w:val="single"/>
        </w:rPr>
        <w:t>/</w:t>
      </w:r>
      <w:r w:rsidR="00C02236" w:rsidRPr="002819B6">
        <w:rPr>
          <w:rFonts w:ascii="Times New Roman" w:hAnsi="Times New Roman"/>
          <w:sz w:val="28"/>
          <w:szCs w:val="28"/>
          <w:u w:val="single"/>
          <w:lang w:val="en-US"/>
        </w:rPr>
        <w:t>index</w:t>
      </w:r>
      <w:r w:rsidR="00C02236" w:rsidRPr="002819B6">
        <w:rPr>
          <w:rFonts w:ascii="Times New Roman" w:hAnsi="Times New Roman"/>
          <w:sz w:val="28"/>
          <w:szCs w:val="28"/>
          <w:u w:val="single"/>
        </w:rPr>
        <w:t>.</w:t>
      </w:r>
      <w:r w:rsidR="00C02236" w:rsidRPr="002819B6">
        <w:rPr>
          <w:rFonts w:ascii="Times New Roman" w:hAnsi="Times New Roman"/>
          <w:sz w:val="28"/>
          <w:szCs w:val="28"/>
          <w:u w:val="single"/>
          <w:lang w:val="en-US"/>
        </w:rPr>
        <w:t>php</w:t>
      </w:r>
      <w:r w:rsidRPr="002819B6">
        <w:rPr>
          <w:rFonts w:ascii="Times New Roman" w:hAnsi="Times New Roman"/>
          <w:sz w:val="28"/>
          <w:szCs w:val="28"/>
          <w:u w:val="single"/>
        </w:rPr>
        <w:t xml:space="preserve">  </w:t>
      </w:r>
      <w:r w:rsidRPr="00A23634">
        <w:rPr>
          <w:rFonts w:ascii="Times New Roman" w:hAnsi="Times New Roman"/>
          <w:sz w:val="28"/>
          <w:szCs w:val="28"/>
        </w:rPr>
        <w:t>и  в федеральной государственной информационной системе территориального планирования (ФГИС ТП)</w:t>
      </w:r>
    </w:p>
    <w:p w:rsidR="00D10711" w:rsidRDefault="00D10711" w:rsidP="00D10711">
      <w:pPr>
        <w:jc w:val="both"/>
        <w:rPr>
          <w:rFonts w:ascii="Times New Roman" w:hAnsi="Times New Roman"/>
          <w:sz w:val="28"/>
          <w:szCs w:val="28"/>
        </w:rPr>
      </w:pPr>
      <w:r w:rsidRPr="00A23634">
        <w:rPr>
          <w:rFonts w:ascii="Times New Roman" w:hAnsi="Times New Roman"/>
          <w:sz w:val="28"/>
          <w:szCs w:val="28"/>
        </w:rPr>
        <w:t>3. Контроль за выполнением настоящего постановления оставляю за собой.</w:t>
      </w:r>
    </w:p>
    <w:p w:rsidR="00D10711" w:rsidRPr="00A23634" w:rsidRDefault="00D10711" w:rsidP="00D10711">
      <w:pPr>
        <w:jc w:val="both"/>
        <w:rPr>
          <w:rFonts w:ascii="Times New Roman" w:hAnsi="Times New Roman"/>
          <w:sz w:val="28"/>
          <w:szCs w:val="28"/>
        </w:rPr>
      </w:pPr>
      <w:r w:rsidRPr="00A23634">
        <w:rPr>
          <w:rFonts w:ascii="Times New Roman" w:hAnsi="Times New Roman"/>
          <w:sz w:val="28"/>
          <w:szCs w:val="28"/>
        </w:rPr>
        <w:t>4. Настоящее постановление  вступает в силу с момента его официального опубликования.</w:t>
      </w:r>
    </w:p>
    <w:p w:rsidR="00DD11E4" w:rsidRDefault="00D10711" w:rsidP="00D10711">
      <w:pPr>
        <w:jc w:val="both"/>
        <w:rPr>
          <w:rFonts w:ascii="Times New Roman" w:hAnsi="Times New Roman"/>
          <w:sz w:val="28"/>
          <w:szCs w:val="28"/>
        </w:rPr>
      </w:pPr>
      <w:r>
        <w:rPr>
          <w:rFonts w:ascii="Times New Roman" w:hAnsi="Times New Roman"/>
          <w:sz w:val="28"/>
          <w:szCs w:val="28"/>
        </w:rPr>
        <w:t xml:space="preserve"> </w:t>
      </w:r>
    </w:p>
    <w:p w:rsidR="00D10711" w:rsidRDefault="00D10711" w:rsidP="00D10711">
      <w:pPr>
        <w:jc w:val="both"/>
        <w:rPr>
          <w:rFonts w:ascii="Times New Roman" w:hAnsi="Times New Roman"/>
          <w:sz w:val="28"/>
          <w:szCs w:val="28"/>
        </w:rPr>
      </w:pPr>
      <w:r>
        <w:rPr>
          <w:rFonts w:ascii="Times New Roman" w:hAnsi="Times New Roman"/>
          <w:sz w:val="28"/>
          <w:szCs w:val="28"/>
        </w:rPr>
        <w:t xml:space="preserve">Глава сельсовета                                                                    </w:t>
      </w:r>
      <w:r w:rsidR="00DD11E4">
        <w:rPr>
          <w:rFonts w:ascii="Times New Roman" w:hAnsi="Times New Roman"/>
          <w:sz w:val="28"/>
          <w:szCs w:val="28"/>
        </w:rPr>
        <w:t>Т.В. Кучугурова</w:t>
      </w:r>
      <w:r>
        <w:rPr>
          <w:rFonts w:ascii="Times New Roman" w:hAnsi="Times New Roman"/>
          <w:sz w:val="28"/>
          <w:szCs w:val="28"/>
        </w:rPr>
        <w:t xml:space="preserve"> </w:t>
      </w:r>
    </w:p>
    <w:p w:rsidR="00DD11E4" w:rsidRDefault="00DD11E4" w:rsidP="00D10711">
      <w:pPr>
        <w:jc w:val="both"/>
        <w:rPr>
          <w:rFonts w:ascii="Times New Roman" w:hAnsi="Times New Roman"/>
          <w:sz w:val="28"/>
          <w:szCs w:val="28"/>
        </w:rPr>
      </w:pPr>
    </w:p>
    <w:p w:rsidR="00D10711" w:rsidRPr="006F6206" w:rsidRDefault="00D10711" w:rsidP="00D10711">
      <w:pPr>
        <w:jc w:val="both"/>
        <w:rPr>
          <w:rFonts w:ascii="Times New Roman" w:hAnsi="Times New Roman"/>
          <w:sz w:val="28"/>
          <w:szCs w:val="28"/>
        </w:rPr>
      </w:pPr>
      <w:r>
        <w:rPr>
          <w:rFonts w:ascii="Times New Roman" w:hAnsi="Times New Roman"/>
          <w:sz w:val="28"/>
          <w:szCs w:val="28"/>
        </w:rPr>
        <w:t>Разослано: администрации района, прокуратуре района, в дело, на сайт</w:t>
      </w:r>
    </w:p>
    <w:p w:rsidR="00D10711" w:rsidRDefault="00D10711" w:rsidP="00D10711">
      <w:pPr>
        <w:pStyle w:val="af"/>
        <w:jc w:val="both"/>
      </w:pPr>
      <w:r>
        <w:lastRenderedPageBreak/>
        <w:t xml:space="preserve">                                                                </w:t>
      </w:r>
    </w:p>
    <w:p w:rsidR="00D10711" w:rsidRPr="00DF4058" w:rsidRDefault="00D10711" w:rsidP="00D10711">
      <w:pPr>
        <w:pStyle w:val="af"/>
        <w:jc w:val="right"/>
        <w:rPr>
          <w:rFonts w:ascii="Times New Roman" w:hAnsi="Times New Roman"/>
          <w:sz w:val="24"/>
          <w:szCs w:val="24"/>
        </w:rPr>
      </w:pPr>
      <w:r w:rsidRPr="00DF4058">
        <w:rPr>
          <w:rFonts w:ascii="Times New Roman" w:hAnsi="Times New Roman"/>
          <w:sz w:val="24"/>
          <w:szCs w:val="24"/>
        </w:rPr>
        <w:t xml:space="preserve">Приложение </w:t>
      </w:r>
    </w:p>
    <w:p w:rsidR="00D10711" w:rsidRPr="00DF4058" w:rsidRDefault="00D10711" w:rsidP="00D10711">
      <w:pPr>
        <w:pStyle w:val="af"/>
        <w:jc w:val="right"/>
        <w:rPr>
          <w:rFonts w:ascii="Times New Roman" w:hAnsi="Times New Roman"/>
          <w:sz w:val="24"/>
          <w:szCs w:val="24"/>
        </w:rPr>
      </w:pPr>
      <w:r w:rsidRPr="00DF4058">
        <w:rPr>
          <w:rFonts w:ascii="Times New Roman" w:hAnsi="Times New Roman"/>
          <w:sz w:val="24"/>
          <w:szCs w:val="24"/>
        </w:rPr>
        <w:t>к постановлению</w:t>
      </w:r>
    </w:p>
    <w:p w:rsidR="00D10711" w:rsidRPr="00DF4058" w:rsidRDefault="00D10711" w:rsidP="00D10711">
      <w:pPr>
        <w:pStyle w:val="af"/>
        <w:jc w:val="right"/>
        <w:rPr>
          <w:rFonts w:ascii="Times New Roman" w:hAnsi="Times New Roman"/>
          <w:sz w:val="24"/>
          <w:szCs w:val="24"/>
        </w:rPr>
      </w:pPr>
      <w:r w:rsidRPr="00DF4058">
        <w:rPr>
          <w:rFonts w:ascii="Times New Roman" w:hAnsi="Times New Roman"/>
          <w:sz w:val="24"/>
          <w:szCs w:val="24"/>
        </w:rPr>
        <w:t xml:space="preserve">от </w:t>
      </w:r>
      <w:r w:rsidR="00C246BA">
        <w:rPr>
          <w:rFonts w:ascii="Times New Roman" w:hAnsi="Times New Roman"/>
          <w:sz w:val="24"/>
          <w:szCs w:val="24"/>
        </w:rPr>
        <w:t>22.01</w:t>
      </w:r>
      <w:r w:rsidRPr="00C246BA">
        <w:rPr>
          <w:rFonts w:ascii="Times New Roman" w:hAnsi="Times New Roman"/>
          <w:sz w:val="24"/>
          <w:szCs w:val="24"/>
        </w:rPr>
        <w:t>.201</w:t>
      </w:r>
      <w:r w:rsidR="00C246BA" w:rsidRPr="00C246BA">
        <w:rPr>
          <w:rFonts w:ascii="Times New Roman" w:hAnsi="Times New Roman"/>
          <w:sz w:val="24"/>
          <w:szCs w:val="24"/>
        </w:rPr>
        <w:t>8</w:t>
      </w:r>
      <w:r w:rsidRPr="00871F70">
        <w:rPr>
          <w:rFonts w:ascii="Times New Roman" w:hAnsi="Times New Roman"/>
          <w:sz w:val="24"/>
          <w:szCs w:val="24"/>
        </w:rPr>
        <w:t xml:space="preserve"> г № </w:t>
      </w:r>
      <w:r w:rsidR="00C246BA">
        <w:rPr>
          <w:rFonts w:ascii="Times New Roman" w:hAnsi="Times New Roman"/>
          <w:sz w:val="24"/>
          <w:szCs w:val="24"/>
        </w:rPr>
        <w:t>10</w:t>
      </w:r>
      <w:r w:rsidRPr="00871F70">
        <w:rPr>
          <w:rFonts w:ascii="Times New Roman" w:hAnsi="Times New Roman"/>
          <w:sz w:val="24"/>
          <w:szCs w:val="24"/>
        </w:rPr>
        <w:t>-п</w:t>
      </w:r>
    </w:p>
    <w:p w:rsidR="00D10711" w:rsidRPr="00DF4058" w:rsidRDefault="00D10711" w:rsidP="00D10711">
      <w:pPr>
        <w:jc w:val="both"/>
        <w:rPr>
          <w:rFonts w:ascii="Times New Roman" w:hAnsi="Times New Roman"/>
          <w:b/>
          <w:sz w:val="24"/>
          <w:szCs w:val="24"/>
        </w:rPr>
      </w:pPr>
    </w:p>
    <w:p w:rsidR="00D10711" w:rsidRPr="00A23634" w:rsidRDefault="00D10711" w:rsidP="00D10711">
      <w:pPr>
        <w:jc w:val="center"/>
        <w:rPr>
          <w:rFonts w:ascii="Times New Roman" w:hAnsi="Times New Roman"/>
          <w:b/>
          <w:sz w:val="28"/>
          <w:szCs w:val="28"/>
        </w:rPr>
      </w:pPr>
      <w:r w:rsidRPr="00A23634">
        <w:rPr>
          <w:rFonts w:ascii="Times New Roman" w:hAnsi="Times New Roman"/>
          <w:b/>
          <w:sz w:val="28"/>
          <w:szCs w:val="28"/>
        </w:rPr>
        <w:t>Муниципальная программа</w:t>
      </w:r>
    </w:p>
    <w:p w:rsidR="00D10711" w:rsidRPr="00A23634" w:rsidRDefault="00D10711" w:rsidP="00D10711">
      <w:pPr>
        <w:jc w:val="center"/>
        <w:rPr>
          <w:rFonts w:ascii="Times New Roman" w:hAnsi="Times New Roman"/>
          <w:b/>
          <w:sz w:val="28"/>
          <w:szCs w:val="28"/>
        </w:rPr>
      </w:pPr>
      <w:r w:rsidRPr="00A23634">
        <w:rPr>
          <w:rFonts w:ascii="Times New Roman" w:hAnsi="Times New Roman"/>
          <w:b/>
          <w:sz w:val="28"/>
          <w:szCs w:val="28"/>
        </w:rPr>
        <w:t>"Комплексное развитие транспортной инфраструктуры</w:t>
      </w:r>
    </w:p>
    <w:p w:rsidR="00D10711" w:rsidRPr="00A23634" w:rsidRDefault="00D10711" w:rsidP="00D10711">
      <w:pPr>
        <w:jc w:val="center"/>
        <w:rPr>
          <w:rFonts w:ascii="Times New Roman" w:hAnsi="Times New Roman"/>
          <w:b/>
          <w:sz w:val="28"/>
          <w:szCs w:val="28"/>
        </w:rPr>
      </w:pPr>
      <w:r w:rsidRPr="00A23634">
        <w:rPr>
          <w:rFonts w:ascii="Times New Roman" w:hAnsi="Times New Roman"/>
          <w:b/>
          <w:sz w:val="28"/>
          <w:szCs w:val="28"/>
        </w:rPr>
        <w:t xml:space="preserve">МО </w:t>
      </w:r>
      <w:r w:rsidR="00DD11E4" w:rsidRPr="00DD11E4">
        <w:rPr>
          <w:rFonts w:ascii="Times New Roman" w:hAnsi="Times New Roman"/>
          <w:b/>
          <w:sz w:val="28"/>
          <w:szCs w:val="28"/>
        </w:rPr>
        <w:t>Черкасский</w:t>
      </w:r>
      <w:r w:rsidRPr="00A23634">
        <w:rPr>
          <w:rFonts w:ascii="Times New Roman" w:hAnsi="Times New Roman"/>
          <w:b/>
          <w:sz w:val="28"/>
          <w:szCs w:val="28"/>
        </w:rPr>
        <w:t xml:space="preserve"> сельсовет Саракташского района</w:t>
      </w:r>
    </w:p>
    <w:p w:rsidR="00D10711" w:rsidRPr="00A23634" w:rsidRDefault="00D10711" w:rsidP="00D10711">
      <w:pPr>
        <w:jc w:val="center"/>
        <w:rPr>
          <w:rFonts w:ascii="Times New Roman" w:hAnsi="Times New Roman"/>
          <w:b/>
          <w:sz w:val="28"/>
          <w:szCs w:val="28"/>
        </w:rPr>
      </w:pPr>
      <w:r>
        <w:rPr>
          <w:rFonts w:ascii="Times New Roman" w:hAnsi="Times New Roman"/>
          <w:b/>
          <w:sz w:val="28"/>
          <w:szCs w:val="28"/>
        </w:rPr>
        <w:t>Оренбургской области на 201</w:t>
      </w:r>
      <w:r w:rsidR="00974CF1">
        <w:rPr>
          <w:rFonts w:ascii="Times New Roman" w:hAnsi="Times New Roman"/>
          <w:b/>
          <w:sz w:val="28"/>
          <w:szCs w:val="28"/>
        </w:rPr>
        <w:t>8</w:t>
      </w:r>
      <w:r>
        <w:rPr>
          <w:rFonts w:ascii="Times New Roman" w:hAnsi="Times New Roman"/>
          <w:b/>
          <w:sz w:val="28"/>
          <w:szCs w:val="28"/>
        </w:rPr>
        <w:t>-202</w:t>
      </w:r>
      <w:r w:rsidR="00974CF1">
        <w:rPr>
          <w:rFonts w:ascii="Times New Roman" w:hAnsi="Times New Roman"/>
          <w:b/>
          <w:sz w:val="28"/>
          <w:szCs w:val="28"/>
        </w:rPr>
        <w:t>8</w:t>
      </w:r>
      <w:r w:rsidRPr="00A23634">
        <w:rPr>
          <w:rFonts w:ascii="Times New Roman" w:hAnsi="Times New Roman"/>
          <w:b/>
          <w:sz w:val="28"/>
          <w:szCs w:val="28"/>
        </w:rPr>
        <w:t>годы"</w:t>
      </w:r>
    </w:p>
    <w:p w:rsidR="00D10711" w:rsidRPr="00A23634" w:rsidRDefault="00D10711" w:rsidP="00D10711">
      <w:pPr>
        <w:rPr>
          <w:rFonts w:ascii="Times New Roman" w:hAnsi="Times New Roman"/>
          <w:b/>
          <w:sz w:val="28"/>
          <w:szCs w:val="28"/>
        </w:rPr>
      </w:pPr>
    </w:p>
    <w:p w:rsidR="00D10711" w:rsidRPr="00A23634" w:rsidRDefault="00D10711" w:rsidP="00D10711">
      <w:pPr>
        <w:rPr>
          <w:rFonts w:ascii="Times New Roman" w:hAnsi="Times New Roman"/>
          <w:sz w:val="28"/>
          <w:szCs w:val="28"/>
        </w:rPr>
      </w:pPr>
    </w:p>
    <w:p w:rsidR="00D10711" w:rsidRPr="00A23634" w:rsidRDefault="00D10711" w:rsidP="00D10711">
      <w:pPr>
        <w:rPr>
          <w:rFonts w:ascii="Times New Roman" w:hAnsi="Times New Roman"/>
          <w:b/>
          <w:sz w:val="28"/>
          <w:szCs w:val="28"/>
        </w:rPr>
      </w:pPr>
      <w:r>
        <w:rPr>
          <w:rFonts w:ascii="Times New Roman" w:hAnsi="Times New Roman"/>
          <w:b/>
          <w:sz w:val="28"/>
          <w:szCs w:val="28"/>
        </w:rPr>
        <w:t xml:space="preserve">                                         </w:t>
      </w:r>
      <w:r w:rsidRPr="00A23634">
        <w:rPr>
          <w:rFonts w:ascii="Times New Roman" w:hAnsi="Times New Roman"/>
          <w:b/>
          <w:sz w:val="28"/>
          <w:szCs w:val="28"/>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3200"/>
        <w:gridCol w:w="5039"/>
      </w:tblGrid>
      <w:tr w:rsidR="00D10711" w:rsidRPr="00577DDA" w:rsidTr="001555FD">
        <w:tc>
          <w:tcPr>
            <w:tcW w:w="1384"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п/п</w:t>
            </w:r>
          </w:p>
        </w:tc>
        <w:tc>
          <w:tcPr>
            <w:tcW w:w="3260" w:type="dxa"/>
          </w:tcPr>
          <w:p w:rsidR="00D10711" w:rsidRPr="00577DDA" w:rsidRDefault="00D10711" w:rsidP="001555FD">
            <w:pPr>
              <w:rPr>
                <w:rFonts w:ascii="Times New Roman" w:hAnsi="Times New Roman"/>
                <w:sz w:val="28"/>
                <w:szCs w:val="28"/>
              </w:rPr>
            </w:pPr>
          </w:p>
        </w:tc>
        <w:tc>
          <w:tcPr>
            <w:tcW w:w="5210" w:type="dxa"/>
          </w:tcPr>
          <w:p w:rsidR="00D10711" w:rsidRPr="00577DDA" w:rsidRDefault="00D10711" w:rsidP="001555FD">
            <w:pPr>
              <w:rPr>
                <w:rFonts w:ascii="Times New Roman" w:hAnsi="Times New Roman"/>
                <w:sz w:val="28"/>
                <w:szCs w:val="28"/>
              </w:rPr>
            </w:pP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Наименование </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программы</w:t>
            </w:r>
          </w:p>
        </w:tc>
        <w:tc>
          <w:tcPr>
            <w:tcW w:w="5210" w:type="dxa"/>
          </w:tcPr>
          <w:p w:rsidR="00D10711" w:rsidRPr="00577DDA" w:rsidRDefault="00D10711" w:rsidP="00974CF1">
            <w:pPr>
              <w:rPr>
                <w:rFonts w:ascii="Times New Roman" w:hAnsi="Times New Roman"/>
                <w:sz w:val="28"/>
                <w:szCs w:val="28"/>
              </w:rPr>
            </w:pPr>
            <w:r w:rsidRPr="00577DDA">
              <w:rPr>
                <w:rFonts w:ascii="Times New Roman" w:hAnsi="Times New Roman"/>
                <w:sz w:val="28"/>
                <w:szCs w:val="28"/>
              </w:rPr>
              <w:t xml:space="preserve">Муниципальная программа "Комплексное развитие транспортной инфраструктуры МО </w:t>
            </w:r>
            <w:r w:rsidR="00DD11E4" w:rsidRPr="00DD11E4">
              <w:rPr>
                <w:rFonts w:ascii="Times New Roman" w:hAnsi="Times New Roman"/>
                <w:sz w:val="28"/>
                <w:szCs w:val="28"/>
              </w:rPr>
              <w:t>Черкасский</w:t>
            </w:r>
            <w:r w:rsidR="00DD11E4" w:rsidRPr="00577DDA">
              <w:rPr>
                <w:rFonts w:ascii="Times New Roman" w:hAnsi="Times New Roman"/>
                <w:sz w:val="28"/>
                <w:szCs w:val="28"/>
              </w:rPr>
              <w:t xml:space="preserve"> </w:t>
            </w:r>
            <w:r w:rsidRPr="00577DDA">
              <w:rPr>
                <w:rFonts w:ascii="Times New Roman" w:hAnsi="Times New Roman"/>
                <w:sz w:val="28"/>
                <w:szCs w:val="28"/>
              </w:rPr>
              <w:t>сельсовет Оренбургской области на 201</w:t>
            </w:r>
            <w:r w:rsidR="00974CF1">
              <w:rPr>
                <w:rFonts w:ascii="Times New Roman" w:hAnsi="Times New Roman"/>
                <w:sz w:val="28"/>
                <w:szCs w:val="28"/>
              </w:rPr>
              <w:t>8</w:t>
            </w:r>
            <w:r w:rsidRPr="00577DDA">
              <w:rPr>
                <w:rFonts w:ascii="Times New Roman" w:hAnsi="Times New Roman"/>
                <w:sz w:val="28"/>
                <w:szCs w:val="28"/>
              </w:rPr>
              <w:t>-202</w:t>
            </w:r>
            <w:r w:rsidR="00974CF1">
              <w:rPr>
                <w:rFonts w:ascii="Times New Roman" w:hAnsi="Times New Roman"/>
                <w:sz w:val="28"/>
                <w:szCs w:val="28"/>
              </w:rPr>
              <w:t>8</w:t>
            </w:r>
            <w:r w:rsidRPr="00577DDA">
              <w:rPr>
                <w:rFonts w:ascii="Times New Roman" w:hAnsi="Times New Roman"/>
                <w:sz w:val="28"/>
                <w:szCs w:val="28"/>
              </w:rPr>
              <w:t xml:space="preserve"> годы"</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Основание для разработки программы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Федеральный закон от 06.10.2003 года № 131-ФЗ  "Об общих принципах организации местного самоуправления в РФ"; </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Устав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 Оренбургской области : Администрация Муниципального образования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 Саракташского района, Оренбургской области.</w:t>
            </w:r>
          </w:p>
          <w:p w:rsidR="00D10711" w:rsidRPr="00577DDA" w:rsidRDefault="00D10711" w:rsidP="00A05935">
            <w:pPr>
              <w:rPr>
                <w:rFonts w:ascii="Times New Roman" w:hAnsi="Times New Roman"/>
                <w:sz w:val="28"/>
                <w:szCs w:val="28"/>
              </w:rPr>
            </w:pPr>
            <w:r w:rsidRPr="00974CF1">
              <w:rPr>
                <w:rFonts w:ascii="Times New Roman" w:hAnsi="Times New Roman"/>
                <w:sz w:val="28"/>
                <w:szCs w:val="28"/>
              </w:rPr>
              <w:lastRenderedPageBreak/>
              <w:t xml:space="preserve">Решение Совета депутатов МО Саракташского района Оренбургской области от </w:t>
            </w:r>
            <w:r w:rsidR="00A05935" w:rsidRPr="00974CF1">
              <w:rPr>
                <w:rFonts w:ascii="Times New Roman" w:hAnsi="Times New Roman"/>
                <w:sz w:val="28"/>
                <w:szCs w:val="28"/>
              </w:rPr>
              <w:t>30.12</w:t>
            </w:r>
            <w:r w:rsidRPr="00974CF1">
              <w:rPr>
                <w:rFonts w:ascii="Times New Roman" w:hAnsi="Times New Roman"/>
                <w:sz w:val="28"/>
                <w:szCs w:val="28"/>
              </w:rPr>
              <w:t xml:space="preserve">.2014 г. № </w:t>
            </w:r>
            <w:r w:rsidR="00A05935" w:rsidRPr="00974CF1">
              <w:rPr>
                <w:rFonts w:ascii="Times New Roman" w:hAnsi="Times New Roman"/>
                <w:sz w:val="28"/>
                <w:szCs w:val="28"/>
              </w:rPr>
              <w:t>512</w:t>
            </w:r>
            <w:r w:rsidRPr="00974CF1">
              <w:rPr>
                <w:rFonts w:ascii="Times New Roman" w:hAnsi="Times New Roman"/>
                <w:sz w:val="28"/>
                <w:szCs w:val="28"/>
              </w:rPr>
              <w:t xml:space="preserve"> "Об утверждении генерального плана МО </w:t>
            </w:r>
            <w:r w:rsidR="00DD11E4" w:rsidRPr="00974CF1">
              <w:rPr>
                <w:rFonts w:ascii="Times New Roman" w:hAnsi="Times New Roman"/>
                <w:sz w:val="28"/>
                <w:szCs w:val="28"/>
              </w:rPr>
              <w:t>Черкасский</w:t>
            </w:r>
            <w:r w:rsidRPr="00974CF1">
              <w:rPr>
                <w:rFonts w:ascii="Times New Roman" w:hAnsi="Times New Roman"/>
                <w:sz w:val="28"/>
                <w:szCs w:val="28"/>
              </w:rPr>
              <w:t xml:space="preserve"> сельсовет Саракташского района Оренбургской области"</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Наименование заказчика и разработчика Программы, их местонахождение</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Администрация МО </w:t>
            </w:r>
            <w:r w:rsidR="00DD11E4" w:rsidRPr="00DD11E4">
              <w:rPr>
                <w:rFonts w:ascii="Times New Roman" w:hAnsi="Times New Roman"/>
                <w:sz w:val="28"/>
                <w:szCs w:val="28"/>
              </w:rPr>
              <w:t>Черкасский</w:t>
            </w:r>
            <w:r w:rsidR="00DD11E4" w:rsidRPr="00577DDA">
              <w:rPr>
                <w:rFonts w:ascii="Times New Roman" w:hAnsi="Times New Roman"/>
                <w:sz w:val="28"/>
                <w:szCs w:val="28"/>
              </w:rPr>
              <w:t xml:space="preserve"> </w:t>
            </w:r>
            <w:r w:rsidRPr="00577DDA">
              <w:rPr>
                <w:rFonts w:ascii="Times New Roman" w:hAnsi="Times New Roman"/>
                <w:sz w:val="28"/>
                <w:szCs w:val="28"/>
              </w:rPr>
              <w:t>сельсовет Оренбургской области.</w:t>
            </w:r>
          </w:p>
          <w:p w:rsidR="00D10711" w:rsidRPr="00577DDA" w:rsidRDefault="00D10711" w:rsidP="00DD11E4">
            <w:pPr>
              <w:rPr>
                <w:rFonts w:ascii="Times New Roman" w:hAnsi="Times New Roman"/>
                <w:sz w:val="28"/>
                <w:szCs w:val="28"/>
              </w:rPr>
            </w:pPr>
            <w:r w:rsidRPr="00577DDA">
              <w:rPr>
                <w:rFonts w:ascii="Times New Roman" w:hAnsi="Times New Roman"/>
                <w:sz w:val="28"/>
                <w:szCs w:val="28"/>
              </w:rPr>
              <w:t>Адрес: 4621</w:t>
            </w:r>
            <w:r w:rsidR="00DD11E4">
              <w:rPr>
                <w:rFonts w:ascii="Times New Roman" w:hAnsi="Times New Roman"/>
                <w:sz w:val="28"/>
                <w:szCs w:val="28"/>
              </w:rPr>
              <w:t>22</w:t>
            </w:r>
            <w:r w:rsidRPr="00577DDA">
              <w:rPr>
                <w:rFonts w:ascii="Times New Roman" w:hAnsi="Times New Roman"/>
                <w:sz w:val="28"/>
                <w:szCs w:val="28"/>
              </w:rPr>
              <w:t>, Оренбургская область, МО, с.</w:t>
            </w:r>
            <w:r w:rsidR="000C3122">
              <w:rPr>
                <w:rFonts w:ascii="Times New Roman" w:hAnsi="Times New Roman"/>
                <w:sz w:val="28"/>
                <w:szCs w:val="28"/>
              </w:rPr>
              <w:t xml:space="preserve"> </w:t>
            </w:r>
            <w:r w:rsidR="00DD11E4">
              <w:rPr>
                <w:rFonts w:ascii="Times New Roman" w:hAnsi="Times New Roman"/>
                <w:sz w:val="28"/>
                <w:szCs w:val="28"/>
              </w:rPr>
              <w:t>Черкассы</w:t>
            </w:r>
            <w:r w:rsidRPr="00577DDA">
              <w:rPr>
                <w:rFonts w:ascii="Times New Roman" w:hAnsi="Times New Roman"/>
                <w:sz w:val="28"/>
                <w:szCs w:val="28"/>
              </w:rPr>
              <w:t>, ул.</w:t>
            </w:r>
            <w:r w:rsidR="000C3122">
              <w:rPr>
                <w:rFonts w:ascii="Times New Roman" w:hAnsi="Times New Roman"/>
                <w:sz w:val="28"/>
                <w:szCs w:val="28"/>
              </w:rPr>
              <w:t xml:space="preserve"> </w:t>
            </w:r>
            <w:r w:rsidR="00DD11E4">
              <w:rPr>
                <w:rFonts w:ascii="Times New Roman" w:hAnsi="Times New Roman"/>
                <w:sz w:val="28"/>
                <w:szCs w:val="28"/>
              </w:rPr>
              <w:t>Советская</w:t>
            </w:r>
            <w:r w:rsidRPr="00577DDA">
              <w:rPr>
                <w:rFonts w:ascii="Times New Roman" w:hAnsi="Times New Roman"/>
                <w:sz w:val="28"/>
                <w:szCs w:val="28"/>
              </w:rPr>
              <w:t>, д.3</w:t>
            </w:r>
            <w:r w:rsidR="00DD11E4">
              <w:rPr>
                <w:rFonts w:ascii="Times New Roman" w:hAnsi="Times New Roman"/>
                <w:sz w:val="28"/>
                <w:szCs w:val="28"/>
              </w:rPr>
              <w:t>2 А</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Цели и задачи Программы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w:t>
            </w:r>
            <w:r w:rsidR="00DD11E4" w:rsidRPr="00DD11E4">
              <w:rPr>
                <w:rFonts w:ascii="Times New Roman" w:hAnsi="Times New Roman"/>
                <w:sz w:val="28"/>
                <w:szCs w:val="28"/>
              </w:rPr>
              <w:t>Черкасский</w:t>
            </w:r>
            <w:r w:rsidR="00DD11E4" w:rsidRPr="00577DDA">
              <w:rPr>
                <w:rFonts w:ascii="Times New Roman" w:hAnsi="Times New Roman"/>
                <w:sz w:val="28"/>
                <w:szCs w:val="28"/>
              </w:rPr>
              <w:t xml:space="preserve"> </w:t>
            </w:r>
            <w:r w:rsidRPr="00577DDA">
              <w:rPr>
                <w:rFonts w:ascii="Times New Roman" w:hAnsi="Times New Roman"/>
                <w:sz w:val="28"/>
                <w:szCs w:val="28"/>
              </w:rPr>
              <w:t>сельсовет;</w:t>
            </w:r>
          </w:p>
          <w:p w:rsidR="00DD11E4" w:rsidRDefault="00DD11E4" w:rsidP="001555FD">
            <w:pPr>
              <w:rPr>
                <w:rFonts w:ascii="Times New Roman" w:hAnsi="Times New Roman"/>
                <w:sz w:val="28"/>
                <w:szCs w:val="28"/>
              </w:rPr>
            </w:pP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 развитие транспортной инфраструктуры, сбалансированное с градостроительной деятельностью в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lastRenderedPageBreak/>
              <w:t>- условия для управления транспортным спросом;</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создание приоритетных условий движений транспортных средств общего пользования по отношению к иным транспортным средствам;</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условия для пешеходного и велосипедного передвижения населения;</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эффективность функционирования действующей транспортной инфраструктуры.</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Укрупненное описание запланированных мероприятий </w:t>
            </w:r>
            <w:r w:rsidRPr="00577DDA">
              <w:rPr>
                <w:rFonts w:ascii="Times New Roman" w:hAnsi="Times New Roman"/>
                <w:sz w:val="28"/>
                <w:szCs w:val="28"/>
              </w:rPr>
              <w:lastRenderedPageBreak/>
              <w:t>(инвестиционных проектов) по проектированию, строительству, реконструкции объектов социальной инфраструктуры</w:t>
            </w:r>
          </w:p>
        </w:tc>
        <w:tc>
          <w:tcPr>
            <w:tcW w:w="5210" w:type="dxa"/>
          </w:tcPr>
          <w:p w:rsidR="00D10711" w:rsidRPr="00872840" w:rsidRDefault="00872840" w:rsidP="001555FD">
            <w:pPr>
              <w:rPr>
                <w:rFonts w:ascii="Times New Roman" w:hAnsi="Times New Roman"/>
                <w:sz w:val="28"/>
                <w:szCs w:val="28"/>
              </w:rPr>
            </w:pPr>
            <w:r w:rsidRPr="00872840">
              <w:rPr>
                <w:rFonts w:ascii="Times New Roman" w:hAnsi="Times New Roman"/>
                <w:b/>
                <w:sz w:val="28"/>
                <w:szCs w:val="28"/>
              </w:rPr>
              <w:lastRenderedPageBreak/>
              <w:t xml:space="preserve"> </w:t>
            </w:r>
            <w:r w:rsidR="00D10711" w:rsidRPr="00872840">
              <w:rPr>
                <w:rFonts w:ascii="Times New Roman" w:hAnsi="Times New Roman"/>
                <w:sz w:val="28"/>
                <w:szCs w:val="28"/>
              </w:rPr>
              <w:t xml:space="preserve">- Реконструировать и перевести в соответствии с ГОСТом поселковые </w:t>
            </w:r>
            <w:r w:rsidR="00D10711" w:rsidRPr="00872840">
              <w:rPr>
                <w:rFonts w:ascii="Times New Roman" w:hAnsi="Times New Roman"/>
                <w:sz w:val="28"/>
                <w:szCs w:val="28"/>
              </w:rPr>
              <w:lastRenderedPageBreak/>
              <w:t>дороги всех населенных пунктов МО;</w:t>
            </w:r>
          </w:p>
          <w:p w:rsidR="00D10711" w:rsidRPr="00872840" w:rsidRDefault="00D10711" w:rsidP="001555FD">
            <w:pPr>
              <w:rPr>
                <w:rFonts w:ascii="Times New Roman" w:hAnsi="Times New Roman"/>
                <w:sz w:val="28"/>
                <w:szCs w:val="28"/>
              </w:rPr>
            </w:pPr>
            <w:r w:rsidRPr="00872840">
              <w:rPr>
                <w:rFonts w:ascii="Times New Roman" w:hAnsi="Times New Roman"/>
                <w:sz w:val="28"/>
                <w:szCs w:val="28"/>
              </w:rPr>
              <w:t>- Сформировать дорожную сеть в новых жилых районах сельсовета с шириной улиц от 20 до 30 метров;</w:t>
            </w:r>
          </w:p>
          <w:p w:rsidR="00D10711" w:rsidRPr="00872840" w:rsidRDefault="00D10711" w:rsidP="001555FD">
            <w:pPr>
              <w:rPr>
                <w:rFonts w:ascii="Times New Roman" w:hAnsi="Times New Roman"/>
                <w:sz w:val="28"/>
                <w:szCs w:val="28"/>
              </w:rPr>
            </w:pPr>
            <w:r w:rsidRPr="00872840">
              <w:rPr>
                <w:rFonts w:ascii="Times New Roman" w:hAnsi="Times New Roman"/>
                <w:sz w:val="28"/>
                <w:szCs w:val="28"/>
              </w:rPr>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Сроки и этапы реализации Программы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Срок реализации Программы 2018-2028 годы, в 2 этапа:</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1 этап - с 201</w:t>
            </w:r>
            <w:r w:rsidR="00974CF1">
              <w:rPr>
                <w:rFonts w:ascii="Times New Roman" w:hAnsi="Times New Roman"/>
                <w:sz w:val="28"/>
                <w:szCs w:val="28"/>
              </w:rPr>
              <w:t>8</w:t>
            </w:r>
            <w:r w:rsidRPr="00577DDA">
              <w:rPr>
                <w:rFonts w:ascii="Times New Roman" w:hAnsi="Times New Roman"/>
                <w:sz w:val="28"/>
                <w:szCs w:val="28"/>
              </w:rPr>
              <w:t xml:space="preserve"> по 2021 годы;</w:t>
            </w:r>
          </w:p>
          <w:p w:rsidR="00D10711" w:rsidRPr="00577DDA" w:rsidRDefault="00D10711" w:rsidP="00974CF1">
            <w:pPr>
              <w:rPr>
                <w:rFonts w:ascii="Times New Roman" w:hAnsi="Times New Roman"/>
                <w:sz w:val="28"/>
                <w:szCs w:val="28"/>
              </w:rPr>
            </w:pPr>
            <w:r w:rsidRPr="00577DDA">
              <w:rPr>
                <w:rFonts w:ascii="Times New Roman" w:hAnsi="Times New Roman"/>
                <w:sz w:val="28"/>
                <w:szCs w:val="28"/>
              </w:rPr>
              <w:t>2 этап - с 2022 по 202</w:t>
            </w:r>
            <w:r w:rsidR="00974CF1">
              <w:rPr>
                <w:rFonts w:ascii="Times New Roman" w:hAnsi="Times New Roman"/>
                <w:sz w:val="28"/>
                <w:szCs w:val="28"/>
              </w:rPr>
              <w:t>8</w:t>
            </w:r>
            <w:r w:rsidRPr="00577DDA">
              <w:rPr>
                <w:rFonts w:ascii="Times New Roman" w:hAnsi="Times New Roman"/>
                <w:sz w:val="28"/>
                <w:szCs w:val="28"/>
              </w:rPr>
              <w:t xml:space="preserve"> годы.</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Объёмы и источники финансирования Программы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Программа предполагает финансирование за счет бюджетов всех уровней в сумме ________ тыс.руб. в т.ч.:</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бюджет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 _____ тыс. руб.</w:t>
            </w:r>
          </w:p>
          <w:p w:rsidR="00D10711" w:rsidRPr="00577DDA" w:rsidRDefault="00D10711" w:rsidP="001555FD">
            <w:pPr>
              <w:rPr>
                <w:rFonts w:ascii="Times New Roman" w:hAnsi="Times New Roman"/>
                <w:i/>
                <w:sz w:val="28"/>
                <w:szCs w:val="28"/>
              </w:rPr>
            </w:pPr>
            <w:r w:rsidRPr="00577DDA">
              <w:rPr>
                <w:rFonts w:ascii="Times New Roman" w:hAnsi="Times New Roman"/>
                <w:i/>
                <w:sz w:val="28"/>
                <w:szCs w:val="28"/>
              </w:rPr>
              <w:t>внебюджетные средства ______ тыс. руб.</w:t>
            </w:r>
          </w:p>
          <w:p w:rsidR="00D10711" w:rsidRPr="00577DDA" w:rsidRDefault="00D10711" w:rsidP="001555FD">
            <w:pPr>
              <w:rPr>
                <w:rFonts w:ascii="Times New Roman" w:hAnsi="Times New Roman"/>
                <w:i/>
                <w:sz w:val="28"/>
                <w:szCs w:val="28"/>
              </w:rPr>
            </w:pPr>
            <w:r w:rsidRPr="00577DDA">
              <w:rPr>
                <w:rFonts w:ascii="Times New Roman" w:hAnsi="Times New Roman"/>
                <w:i/>
                <w:sz w:val="28"/>
                <w:szCs w:val="28"/>
              </w:rPr>
              <w:t>федеральный бюджет ______ тыс. руб.</w:t>
            </w:r>
          </w:p>
          <w:p w:rsidR="00D10711" w:rsidRPr="00577DDA" w:rsidRDefault="00D10711" w:rsidP="001555FD">
            <w:pPr>
              <w:rPr>
                <w:rFonts w:ascii="Times New Roman" w:hAnsi="Times New Roman"/>
                <w:i/>
                <w:sz w:val="28"/>
                <w:szCs w:val="28"/>
              </w:rPr>
            </w:pPr>
            <w:r w:rsidRPr="00577DDA">
              <w:rPr>
                <w:rFonts w:ascii="Times New Roman" w:hAnsi="Times New Roman"/>
                <w:i/>
                <w:sz w:val="28"/>
                <w:szCs w:val="28"/>
              </w:rPr>
              <w:t>областной бюджет _______ тыс. руб.</w:t>
            </w:r>
          </w:p>
          <w:p w:rsidR="00D10711" w:rsidRPr="00577DDA" w:rsidRDefault="00D10711" w:rsidP="001555FD">
            <w:pPr>
              <w:rPr>
                <w:rFonts w:ascii="Times New Roman" w:hAnsi="Times New Roman"/>
                <w:i/>
                <w:sz w:val="28"/>
                <w:szCs w:val="28"/>
              </w:rPr>
            </w:pPr>
            <w:r w:rsidRPr="00577DDA">
              <w:rPr>
                <w:rFonts w:ascii="Times New Roman" w:hAnsi="Times New Roman"/>
                <w:i/>
                <w:sz w:val="28"/>
                <w:szCs w:val="28"/>
              </w:rPr>
              <w:t>бюджет МО _______ тыс. руб.</w:t>
            </w:r>
          </w:p>
          <w:p w:rsidR="00D10711" w:rsidRPr="00577DDA" w:rsidRDefault="00D10711" w:rsidP="00974CF1">
            <w:pPr>
              <w:rPr>
                <w:rFonts w:ascii="Times New Roman" w:hAnsi="Times New Roman"/>
                <w:sz w:val="28"/>
                <w:szCs w:val="28"/>
              </w:rPr>
            </w:pPr>
            <w:r w:rsidRPr="00577DDA">
              <w:rPr>
                <w:rFonts w:ascii="Times New Roman" w:hAnsi="Times New Roman"/>
                <w:sz w:val="28"/>
                <w:szCs w:val="28"/>
              </w:rPr>
              <w:t>Бюджетные ассигнования, предусмотренные в плановом периоде 201</w:t>
            </w:r>
            <w:r w:rsidR="00974CF1">
              <w:rPr>
                <w:rFonts w:ascii="Times New Roman" w:hAnsi="Times New Roman"/>
                <w:sz w:val="28"/>
                <w:szCs w:val="28"/>
              </w:rPr>
              <w:t>8-2028</w:t>
            </w:r>
            <w:r w:rsidRPr="00577DDA">
              <w:rPr>
                <w:rFonts w:ascii="Times New Roman" w:hAnsi="Times New Roman"/>
                <w:sz w:val="28"/>
                <w:szCs w:val="28"/>
              </w:rPr>
              <w:t xml:space="preserve"> годов, будут уточнены при формировании проектов бюджета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 с учетом изменения ассигнований из бюджетов МО и бюджета Оренбургской области.</w:t>
            </w:r>
          </w:p>
        </w:tc>
      </w:tr>
      <w:tr w:rsidR="00D10711" w:rsidRPr="00577DDA" w:rsidTr="001555FD">
        <w:tc>
          <w:tcPr>
            <w:tcW w:w="1384" w:type="dxa"/>
          </w:tcPr>
          <w:p w:rsidR="00D10711" w:rsidRPr="00577DDA" w:rsidRDefault="00D10711" w:rsidP="001555FD">
            <w:pPr>
              <w:numPr>
                <w:ilvl w:val="0"/>
                <w:numId w:val="40"/>
              </w:numPr>
              <w:rPr>
                <w:rFonts w:ascii="Times New Roman" w:hAnsi="Times New Roman"/>
                <w:sz w:val="28"/>
                <w:szCs w:val="28"/>
              </w:rPr>
            </w:pPr>
          </w:p>
        </w:tc>
        <w:tc>
          <w:tcPr>
            <w:tcW w:w="326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Ожидаемые результаты </w:t>
            </w:r>
            <w:r w:rsidRPr="00577DDA">
              <w:rPr>
                <w:rFonts w:ascii="Times New Roman" w:hAnsi="Times New Roman"/>
                <w:sz w:val="28"/>
                <w:szCs w:val="28"/>
              </w:rPr>
              <w:lastRenderedPageBreak/>
              <w:t>реализации Программы</w:t>
            </w:r>
          </w:p>
        </w:tc>
        <w:tc>
          <w:tcPr>
            <w:tcW w:w="5210" w:type="dxa"/>
          </w:tcPr>
          <w:p w:rsidR="00D10711" w:rsidRPr="00577DDA" w:rsidRDefault="00D10711" w:rsidP="001555FD">
            <w:pPr>
              <w:rPr>
                <w:rFonts w:ascii="Times New Roman" w:hAnsi="Times New Roman"/>
                <w:sz w:val="28"/>
                <w:szCs w:val="28"/>
              </w:rPr>
            </w:pPr>
            <w:r w:rsidRPr="00577DDA">
              <w:rPr>
                <w:rFonts w:ascii="Times New Roman" w:hAnsi="Times New Roman"/>
                <w:sz w:val="28"/>
                <w:szCs w:val="28"/>
              </w:rPr>
              <w:lastRenderedPageBreak/>
              <w:t xml:space="preserve">В результате реализации Программы к </w:t>
            </w:r>
            <w:r w:rsidRPr="00577DDA">
              <w:rPr>
                <w:rFonts w:ascii="Times New Roman" w:hAnsi="Times New Roman"/>
                <w:sz w:val="28"/>
                <w:szCs w:val="28"/>
              </w:rPr>
              <w:lastRenderedPageBreak/>
              <w:t>202</w:t>
            </w:r>
            <w:r w:rsidR="00974CF1">
              <w:rPr>
                <w:rFonts w:ascii="Times New Roman" w:hAnsi="Times New Roman"/>
                <w:sz w:val="28"/>
                <w:szCs w:val="28"/>
              </w:rPr>
              <w:t>8</w:t>
            </w:r>
            <w:r w:rsidRPr="00577DDA">
              <w:rPr>
                <w:rFonts w:ascii="Times New Roman" w:hAnsi="Times New Roman"/>
                <w:sz w:val="28"/>
                <w:szCs w:val="28"/>
              </w:rPr>
              <w:t xml:space="preserve"> году предполагается:</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развитие транспортной инфраструктуры;</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развитие транспорта общего пользования;</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xml:space="preserve">- развитие сети дорог МО </w:t>
            </w:r>
            <w:r w:rsidR="00DD11E4" w:rsidRPr="00DD11E4">
              <w:rPr>
                <w:rFonts w:ascii="Times New Roman" w:hAnsi="Times New Roman"/>
                <w:sz w:val="28"/>
                <w:szCs w:val="28"/>
              </w:rPr>
              <w:t>Черкасский</w:t>
            </w:r>
            <w:r w:rsidRPr="00577DDA">
              <w:rPr>
                <w:rFonts w:ascii="Times New Roman" w:hAnsi="Times New Roman"/>
                <w:sz w:val="28"/>
                <w:szCs w:val="28"/>
              </w:rPr>
              <w:t xml:space="preserve"> сельсовет;</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снижение негативного воздействия транспорта на окружающую среду и здоровья населения;</w:t>
            </w:r>
          </w:p>
          <w:p w:rsidR="00D10711" w:rsidRPr="00577DDA" w:rsidRDefault="00D10711" w:rsidP="001555FD">
            <w:pPr>
              <w:rPr>
                <w:rFonts w:ascii="Times New Roman" w:hAnsi="Times New Roman"/>
                <w:sz w:val="28"/>
                <w:szCs w:val="28"/>
              </w:rPr>
            </w:pPr>
            <w:r w:rsidRPr="00577DDA">
              <w:rPr>
                <w:rFonts w:ascii="Times New Roman" w:hAnsi="Times New Roman"/>
                <w:sz w:val="28"/>
                <w:szCs w:val="28"/>
              </w:rPr>
              <w:t>- повышение безопасности дорожного движения.</w:t>
            </w:r>
          </w:p>
        </w:tc>
      </w:tr>
    </w:tbl>
    <w:p w:rsidR="00D10711" w:rsidRPr="00A23634" w:rsidRDefault="00D10711" w:rsidP="00D10711">
      <w:pPr>
        <w:rPr>
          <w:rFonts w:ascii="Times New Roman" w:hAnsi="Times New Roman"/>
          <w:sz w:val="28"/>
          <w:szCs w:val="28"/>
        </w:rPr>
      </w:pPr>
    </w:p>
    <w:p w:rsidR="00D10711" w:rsidRPr="00A23634" w:rsidRDefault="00D10711" w:rsidP="00D10711">
      <w:pPr>
        <w:rPr>
          <w:rFonts w:ascii="Times New Roman" w:hAnsi="Times New Roman"/>
          <w:b/>
          <w:sz w:val="28"/>
          <w:szCs w:val="28"/>
        </w:rPr>
      </w:pPr>
      <w:r>
        <w:rPr>
          <w:rFonts w:ascii="Times New Roman" w:hAnsi="Times New Roman"/>
          <w:b/>
          <w:sz w:val="28"/>
          <w:szCs w:val="28"/>
        </w:rPr>
        <w:t xml:space="preserve">                             </w:t>
      </w:r>
      <w:r w:rsidRPr="00A23634">
        <w:rPr>
          <w:rFonts w:ascii="Times New Roman" w:hAnsi="Times New Roman"/>
          <w:b/>
          <w:sz w:val="28"/>
          <w:szCs w:val="28"/>
        </w:rPr>
        <w:t>Основание для разработки Программы</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В соответствии с Градостроительным кодексом Российской Федерации (далее - Градостроительный кодекс РФ) программа комплексного развития транспортной инфраструктуры поселения, городского округа (далее - Программа)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Перечень мероприятий должен включать мероприятия, которые предусмотрены также:</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государственными и муниципальными программами;</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планом и программой комплексного социально-экономического развития муниципального образования;</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инвестиционными программами субъектов естественных монополий в области транспорта;</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договорами о комплексном освоении территорий или о развитии застроенных территорий.</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lastRenderedPageBreak/>
        <w:t>Программа разрабатывается и утверждается органами местного самоуправления поселения на основании утвержденных в порядке, установленном Градостроительным кодексом РФ, генеральных планов поселения и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t>В соответствии с Транспортной стратегией Российской Федерации (далее - Транспортная стратегия РФ) на период до 2030 г., утв.Распоряжением Правительства Российской Федерации от 11.06.2014 № 1032-р "О внесении изменений в Транспортную стратегию РФ, утв. распоряжением Правительства РФ от 22.11.2008 № 1734-р", выделяются следующие виды транспорта:</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1. железнодорожный;</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2. автомобильный (в т.ч. транспорт общего пользования);</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3. воздушный;</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4. внутренний водный;</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5. морской;</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6. городской наземный электрический (трамвайный, троллейбусный);</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7. метрополитен.</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t>В соответствии со ст. 14 Федерального закона от 06.10.2003 № 131-ФЗ "Об общих принципах организации местного самоуправления в РФ" к вопросам местного значения поселения в сфере транспорта и транспортной инфраструктуры относятся: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создание условий для предоставления транспортных услуг населению и организация транспортного обслуживания населения в границах поселения (п.7).</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t xml:space="preserve">Программа комплексного развития транспортной инфраструктуры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w:t>
      </w:r>
      <w:r>
        <w:rPr>
          <w:rFonts w:ascii="Times New Roman" w:hAnsi="Times New Roman"/>
          <w:sz w:val="28"/>
          <w:szCs w:val="28"/>
        </w:rPr>
        <w:t>вет Оренбургской области на 2018-2028</w:t>
      </w:r>
      <w:r w:rsidRPr="00A23634">
        <w:rPr>
          <w:rFonts w:ascii="Times New Roman" w:hAnsi="Times New Roman"/>
          <w:sz w:val="28"/>
          <w:szCs w:val="28"/>
        </w:rPr>
        <w:t xml:space="preserve"> годы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Градостроительный кодекс Российской Федерации от 29.12.2004г.  № 190-ФЗ;</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Федеральный Закон от 06.10.2003г.  № 131-ФЗ "Об общих принципах организации местного самоуправления в Российской Федерации";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Федеральный закон от 09.02.2007г. № 16-ФЗ "О транспортной безопасности";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Федеральный закон от 10.12.1995г. № 196-ФЗ "О безопасности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Федеральный закон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Федеральный закон от 24.11.1995г.  № 181-ФЗ "О социальной защите инвалидов в РФ";</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 Правительства Российской Федерации (далее - Постановление Правительства РФ) от 25.12.2015г.  № 1440 "Об утверждении требований к программам комплексного развития транспортной инфраструктуры поселений, городских округов";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 Правительс</w:t>
      </w:r>
      <w:r>
        <w:rPr>
          <w:rFonts w:ascii="Times New Roman" w:hAnsi="Times New Roman"/>
          <w:sz w:val="28"/>
          <w:szCs w:val="28"/>
        </w:rPr>
        <w:t>тва РФ от 18.07.2016г.  № 686 "О</w:t>
      </w:r>
      <w:r w:rsidRPr="00A23634">
        <w:rPr>
          <w:rFonts w:ascii="Times New Roman" w:hAnsi="Times New Roman"/>
          <w:sz w:val="28"/>
          <w:szCs w:val="28"/>
        </w:rPr>
        <w:t>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 Правител</w:t>
      </w:r>
      <w:r>
        <w:rPr>
          <w:rFonts w:ascii="Times New Roman" w:hAnsi="Times New Roman"/>
          <w:sz w:val="28"/>
          <w:szCs w:val="28"/>
        </w:rPr>
        <w:t>ьства РФ от 23.01.2016г.  № 29 «</w:t>
      </w:r>
      <w:r w:rsidRPr="00A23634">
        <w:rPr>
          <w:rFonts w:ascii="Times New Roman" w:hAnsi="Times New Roman"/>
          <w:sz w:val="28"/>
          <w:szCs w:val="28"/>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w:t>
      </w:r>
      <w:r w:rsidRPr="00A23634">
        <w:rPr>
          <w:rFonts w:ascii="Times New Roman" w:hAnsi="Times New Roman"/>
          <w:sz w:val="28"/>
          <w:szCs w:val="28"/>
        </w:rPr>
        <w:lastRenderedPageBreak/>
        <w:t>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Транспортная стратегия РФ на период до 2030 г., утв. Распоряжением Правительства РФ от 11.06.2014г.  № 1032-р "О внесении изменений в Транспортную стратегию РФ, утв. распоряжением Правительства РФ от 22.11.2008г.  № 1734-р";</w:t>
      </w:r>
    </w:p>
    <w:p w:rsidR="00D10711" w:rsidRPr="00A23634" w:rsidRDefault="00D10711" w:rsidP="00D10711">
      <w:pPr>
        <w:rPr>
          <w:rFonts w:ascii="Times New Roman" w:hAnsi="Times New Roman"/>
          <w:sz w:val="28"/>
          <w:szCs w:val="28"/>
        </w:rPr>
      </w:pPr>
      <w:r w:rsidRPr="00A23634">
        <w:rPr>
          <w:rFonts w:ascii="Times New Roman" w:hAnsi="Times New Roman"/>
          <w:sz w:val="28"/>
          <w:szCs w:val="28"/>
        </w:rPr>
        <w:t>- Стратегии развития железнодорожного транспорта в РФ до 2030 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Стратегии развития автомобильного и городского электрического транспорта РФ на период до 2030 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Федеральная целевая программа "Развитие транспортной системы России (2010-2020 гг.), утв. Постановление Правительства РФ от 05.12.2001г.  № 848;</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Федеральная целевая программа "Модернизация Единой системы организации воздушного движения РФ (2009-2020 гг.)", утв. Постановлением Правительства РФ от 01.09.2008г.  № 652;</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Приказ Минтранса России от 29.01.2010г. № 22 "О Порядке ведения Реестра категорированных объектов транспортной инфраструктуры и транспортных средств";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Приказ Минтранса России от 17.03.2015г. № 43 "Об утверждении Правил подготовки проектов и схем организации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Приказ Минтранса России от 01.12.2015г.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Приказ Минстрой России от 28.08.2014г.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Приказ Минрегиона РФ от 04.10.2011г. № 481 "Об утверждении Методических рекомендаций по применению государственных сметных </w:t>
      </w:r>
      <w:r w:rsidRPr="00A23634">
        <w:rPr>
          <w:rFonts w:ascii="Times New Roman" w:hAnsi="Times New Roman"/>
          <w:sz w:val="28"/>
          <w:szCs w:val="28"/>
        </w:rPr>
        <w:lastRenderedPageBreak/>
        <w:t>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Приказ Министерства экономического развития РФ от 16.09.2016г. № 582 "Об утверждении Методических указаний по разработке и реализации государственных программ РФ";</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Распоряжение Росавтодора от 07.06.16г. № 974-р "Об издании и применении 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Распоряжение Росавтодора от 07.06.16г. № 975-р "Об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ГОСТ Р 52399-2005. Геометрические элементы автомобильных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ГОСТ Р 52398-2005. Классификация автомобильных дорог. Основные параметры и требования;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ГОСТ Р 52766-2007. Дороги автомобильные общего пользования. Элементы обустройства. Общий требования;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ГОСТ Р 56829-2015. Интеллектуальные транспортные системы. Термины и определения.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СП 42.13330.2011. Свод правил. Градостроительство. Планировка и застройка городских и сельских поселений. Актуализированная редакция СНиП 2.07.01-89*, утв.Приказом Минрегиона РФ от 28.12.2010г. № 820;</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СНиП 2.05.02-85. Автомобильные дороги;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ОДМ 218.2.020-2012 "Методические рекомендации по оценке пропускной способности автомобильных дорог" (издан на основании распоряжения Росавтодора от 17.02.2012г.  № 49-р);</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ОДМ 218.6.003-2011 "Методические рекомендации по проектированию светофорных объектов на автомобильных дорогах";</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15.11.2011г.  № 871-р);</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Распоряжение Правительства РФ от 07.02.2011 г. № 165-р "О Стратегии социально-экономического развития Приволжского федерального округа на период до 2020 г. (с изменениями и дополнениями)";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Постановлением Правительства Оренбургской области от 08.02.2016 г. № 82-п "О внесении изменений в постановление Правительства Оренбургской области от 07.07.2011г.  №579-п" утверждена Схема территориального планирования Оренбургской области;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 Правительства Оренбургской области от 28.12.2011 г. №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Закон Оренбургской области от 16.12.2015 г. № 3550/990-</w:t>
      </w:r>
      <w:r w:rsidRPr="00A23634">
        <w:rPr>
          <w:rFonts w:ascii="Times New Roman" w:hAnsi="Times New Roman"/>
          <w:sz w:val="28"/>
          <w:szCs w:val="28"/>
          <w:lang w:val="en-US"/>
        </w:rPr>
        <w:t>V</w:t>
      </w:r>
      <w:r w:rsidRPr="00A23634">
        <w:rPr>
          <w:rFonts w:ascii="Times New Roman" w:hAnsi="Times New Roman"/>
          <w:sz w:val="28"/>
          <w:szCs w:val="28"/>
        </w:rPr>
        <w:t xml:space="preserve">-ОЗ "О реализации государственных полномочий </w:t>
      </w:r>
      <w:r w:rsidR="00731154">
        <w:rPr>
          <w:rFonts w:ascii="Times New Roman" w:hAnsi="Times New Roman"/>
          <w:sz w:val="28"/>
          <w:szCs w:val="28"/>
        </w:rPr>
        <w:t>О</w:t>
      </w:r>
      <w:r w:rsidRPr="00A23634">
        <w:rPr>
          <w:rFonts w:ascii="Times New Roman" w:hAnsi="Times New Roman"/>
          <w:sz w:val="28"/>
          <w:szCs w:val="28"/>
        </w:rPr>
        <w:t>ренбургской области в сфере обеспечения безопасности дорожного движения" (принят Законодательным Собранием Оренбургской области 2 декабря 2015 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Генеральный план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Правила землепользования и застройки МО </w:t>
      </w:r>
      <w:r w:rsidR="00731154" w:rsidRPr="00DD11E4">
        <w:rPr>
          <w:rFonts w:ascii="Times New Roman" w:hAnsi="Times New Roman"/>
          <w:sz w:val="28"/>
          <w:szCs w:val="28"/>
        </w:rPr>
        <w:t>Черкасский</w:t>
      </w:r>
      <w:r w:rsidR="00731154" w:rsidRPr="00577DDA">
        <w:rPr>
          <w:rFonts w:ascii="Times New Roman" w:hAnsi="Times New Roman"/>
          <w:sz w:val="28"/>
          <w:szCs w:val="28"/>
        </w:rPr>
        <w:t xml:space="preserve"> </w:t>
      </w:r>
      <w:r w:rsidRPr="00A23634">
        <w:rPr>
          <w:rFonts w:ascii="Times New Roman" w:hAnsi="Times New Roman"/>
          <w:sz w:val="28"/>
          <w:szCs w:val="28"/>
        </w:rPr>
        <w:t>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Местные нормативы градостроительного проектирования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Стратегия социально-экономического развития МО </w:t>
      </w:r>
      <w:r w:rsidR="00731154" w:rsidRPr="00DD11E4">
        <w:rPr>
          <w:rFonts w:ascii="Times New Roman" w:hAnsi="Times New Roman"/>
          <w:sz w:val="28"/>
          <w:szCs w:val="28"/>
        </w:rPr>
        <w:t>Черкасский</w:t>
      </w:r>
      <w:r w:rsidR="00731154" w:rsidRPr="00577DDA">
        <w:rPr>
          <w:rFonts w:ascii="Times New Roman" w:hAnsi="Times New Roman"/>
          <w:sz w:val="28"/>
          <w:szCs w:val="28"/>
        </w:rPr>
        <w:t xml:space="preserve"> </w:t>
      </w:r>
      <w:r w:rsidRPr="00A23634">
        <w:rPr>
          <w:rFonts w:ascii="Times New Roman" w:hAnsi="Times New Roman"/>
          <w:sz w:val="28"/>
          <w:szCs w:val="28"/>
        </w:rPr>
        <w:t>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План мероприятий на 2017-2027 гг. по реализации Стратегии социально-экономического развития МО </w:t>
      </w:r>
      <w:r w:rsidR="00731154" w:rsidRPr="00DD11E4">
        <w:rPr>
          <w:rFonts w:ascii="Times New Roman" w:hAnsi="Times New Roman"/>
          <w:sz w:val="28"/>
          <w:szCs w:val="28"/>
        </w:rPr>
        <w:t>Черкасский</w:t>
      </w:r>
      <w:r w:rsidR="00731154" w:rsidRPr="00577DDA">
        <w:rPr>
          <w:rFonts w:ascii="Times New Roman" w:hAnsi="Times New Roman"/>
          <w:sz w:val="28"/>
          <w:szCs w:val="28"/>
        </w:rPr>
        <w:t xml:space="preserve"> </w:t>
      </w:r>
      <w:r w:rsidRPr="00A23634">
        <w:rPr>
          <w:rFonts w:ascii="Times New Roman" w:hAnsi="Times New Roman"/>
          <w:sz w:val="28"/>
          <w:szCs w:val="28"/>
        </w:rPr>
        <w:t>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Программа социально-экономического развития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Муниципальная программа "Повышение безопасности дорожного движения в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иные нормативные правовые акты Российской Федерации;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иные нормативные правовые акты Оренбургской области;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иные нормативные правовые акты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I</w:t>
      </w:r>
      <w:r w:rsidRPr="00A23634">
        <w:rPr>
          <w:rFonts w:ascii="Times New Roman" w:hAnsi="Times New Roman"/>
          <w:b/>
          <w:sz w:val="28"/>
          <w:szCs w:val="28"/>
        </w:rPr>
        <w:t>.  ХАРАКТЕРИСТИКА СУЩЕСТВУЮЩЕГО СОСТОЯНИЯ ТРАНСПОРТНОЙ ИНФРАСТРУКТУРЫ.</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1.1. Анализ положения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в структуре пространственной организации субъектов Российской Федерации.</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находится в Саракташском районе Оренбургской области, Приволжского федерального округа Российской Федерации.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Село </w:t>
      </w:r>
      <w:r w:rsidR="00731154">
        <w:rPr>
          <w:rFonts w:ascii="Times New Roman" w:hAnsi="Times New Roman"/>
          <w:sz w:val="28"/>
          <w:szCs w:val="28"/>
        </w:rPr>
        <w:t>Черкассы</w:t>
      </w:r>
      <w:r w:rsidRPr="00A23634">
        <w:rPr>
          <w:rFonts w:ascii="Times New Roman" w:hAnsi="Times New Roman"/>
          <w:sz w:val="28"/>
          <w:szCs w:val="28"/>
        </w:rPr>
        <w:t xml:space="preserve"> является центром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Оренбургской области.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находится в МО Саракташского района </w:t>
      </w:r>
      <w:r w:rsidR="00731154">
        <w:rPr>
          <w:rFonts w:ascii="Times New Roman" w:hAnsi="Times New Roman"/>
          <w:sz w:val="28"/>
          <w:szCs w:val="28"/>
        </w:rPr>
        <w:t>О</w:t>
      </w:r>
      <w:r w:rsidRPr="00A23634">
        <w:rPr>
          <w:rFonts w:ascii="Times New Roman" w:hAnsi="Times New Roman"/>
          <w:sz w:val="28"/>
          <w:szCs w:val="28"/>
        </w:rPr>
        <w:t>ренбургской области, Приволжского федерального округа Российской Федерации.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состав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входят </w:t>
      </w:r>
      <w:r w:rsidR="00731154">
        <w:rPr>
          <w:rFonts w:ascii="Times New Roman" w:hAnsi="Times New Roman"/>
          <w:sz w:val="28"/>
          <w:szCs w:val="28"/>
        </w:rPr>
        <w:t>2</w:t>
      </w:r>
      <w:r w:rsidRPr="00A23634">
        <w:rPr>
          <w:rFonts w:ascii="Times New Roman" w:hAnsi="Times New Roman"/>
          <w:sz w:val="28"/>
          <w:szCs w:val="28"/>
        </w:rPr>
        <w:t xml:space="preserve"> населенных пункт</w:t>
      </w:r>
      <w:r w:rsidR="00731154">
        <w:rPr>
          <w:rFonts w:ascii="Times New Roman" w:hAnsi="Times New Roman"/>
          <w:sz w:val="28"/>
          <w:szCs w:val="28"/>
        </w:rPr>
        <w:t>а</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Наименование населенных пунктов: с.</w:t>
      </w:r>
      <w:r w:rsidR="00731154">
        <w:rPr>
          <w:rFonts w:ascii="Times New Roman" w:hAnsi="Times New Roman"/>
          <w:sz w:val="28"/>
          <w:szCs w:val="28"/>
        </w:rPr>
        <w:t xml:space="preserve"> Черкассы, с. Александровка</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Площадь 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составляет (количество) </w:t>
      </w:r>
      <w:r w:rsidR="00F44091" w:rsidRPr="00F44091">
        <w:rPr>
          <w:rFonts w:ascii="Times New Roman" w:hAnsi="Times New Roman"/>
          <w:sz w:val="28"/>
          <w:szCs w:val="28"/>
        </w:rPr>
        <w:t>17768</w:t>
      </w:r>
      <w:r w:rsidRPr="00F44091">
        <w:rPr>
          <w:rFonts w:ascii="Times New Roman" w:hAnsi="Times New Roman"/>
          <w:sz w:val="28"/>
          <w:szCs w:val="28"/>
        </w:rPr>
        <w:t xml:space="preserve"> га.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МО </w:t>
      </w:r>
      <w:r w:rsidR="00731154" w:rsidRPr="00DD11E4">
        <w:rPr>
          <w:rFonts w:ascii="Times New Roman" w:hAnsi="Times New Roman"/>
          <w:sz w:val="28"/>
          <w:szCs w:val="28"/>
        </w:rPr>
        <w:t>Черкасский</w:t>
      </w:r>
      <w:r w:rsidRPr="00A23634">
        <w:rPr>
          <w:rFonts w:ascii="Times New Roman" w:hAnsi="Times New Roman"/>
          <w:sz w:val="28"/>
          <w:szCs w:val="28"/>
        </w:rPr>
        <w:t xml:space="preserve"> сельсовет расположен в Оренбургской области. Граничит с МО </w:t>
      </w:r>
      <w:r w:rsidR="00565F37">
        <w:rPr>
          <w:rFonts w:ascii="Times New Roman" w:hAnsi="Times New Roman"/>
          <w:sz w:val="28"/>
          <w:szCs w:val="28"/>
        </w:rPr>
        <w:t>Васильев</w:t>
      </w:r>
      <w:r w:rsidRPr="00A23634">
        <w:rPr>
          <w:rFonts w:ascii="Times New Roman" w:hAnsi="Times New Roman"/>
          <w:sz w:val="28"/>
          <w:szCs w:val="28"/>
        </w:rPr>
        <w:t xml:space="preserve">ский сельсовет, </w:t>
      </w:r>
      <w:r w:rsidR="00565F37">
        <w:rPr>
          <w:rFonts w:ascii="Times New Roman" w:hAnsi="Times New Roman"/>
          <w:sz w:val="28"/>
          <w:szCs w:val="28"/>
        </w:rPr>
        <w:t>Федоровский</w:t>
      </w:r>
      <w:r w:rsidRPr="00A23634">
        <w:rPr>
          <w:rFonts w:ascii="Times New Roman" w:hAnsi="Times New Roman"/>
          <w:sz w:val="28"/>
          <w:szCs w:val="28"/>
        </w:rPr>
        <w:t xml:space="preserve"> </w:t>
      </w:r>
      <w:r w:rsidR="00677BDE">
        <w:rPr>
          <w:rFonts w:ascii="Times New Roman" w:hAnsi="Times New Roman"/>
          <w:sz w:val="28"/>
          <w:szCs w:val="28"/>
        </w:rPr>
        <w:t xml:space="preserve">первый </w:t>
      </w:r>
      <w:r w:rsidRPr="00A23634">
        <w:rPr>
          <w:rFonts w:ascii="Times New Roman" w:hAnsi="Times New Roman"/>
          <w:sz w:val="28"/>
          <w:szCs w:val="28"/>
        </w:rPr>
        <w:t xml:space="preserve">сельсовет, </w:t>
      </w:r>
      <w:r w:rsidR="00565F37">
        <w:rPr>
          <w:rFonts w:ascii="Times New Roman" w:hAnsi="Times New Roman"/>
          <w:sz w:val="28"/>
          <w:szCs w:val="28"/>
        </w:rPr>
        <w:t>Новочеркасский</w:t>
      </w:r>
      <w:r w:rsidRPr="00A23634">
        <w:rPr>
          <w:rFonts w:ascii="Times New Roman" w:hAnsi="Times New Roman"/>
          <w:sz w:val="28"/>
          <w:szCs w:val="28"/>
        </w:rPr>
        <w:t xml:space="preserve"> сельсовет, Саракташский поссовет</w:t>
      </w:r>
      <w:r w:rsidR="006A0446">
        <w:rPr>
          <w:rFonts w:ascii="Times New Roman" w:hAnsi="Times New Roman"/>
          <w:sz w:val="28"/>
          <w:szCs w:val="28"/>
        </w:rPr>
        <w:t>, Воздвиженский сельсовет</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Транспортная инфраструктура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представлена автомобильным транспортом.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Ближайший пассажирский аэропорт расположен в городе Оренбурге (расстояние до г.Оренбург - </w:t>
      </w:r>
      <w:r w:rsidR="00677BDE">
        <w:rPr>
          <w:rFonts w:ascii="Times New Roman" w:hAnsi="Times New Roman"/>
          <w:sz w:val="28"/>
          <w:szCs w:val="28"/>
        </w:rPr>
        <w:t>75</w:t>
      </w:r>
      <w:r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Федеральных дорог в МО </w:t>
      </w:r>
      <w:r w:rsidR="00565F37" w:rsidRPr="00DD11E4">
        <w:rPr>
          <w:rFonts w:ascii="Times New Roman" w:hAnsi="Times New Roman"/>
          <w:sz w:val="28"/>
          <w:szCs w:val="28"/>
        </w:rPr>
        <w:t>Черкасский</w:t>
      </w:r>
      <w:r w:rsidR="00565F37" w:rsidRPr="00577DDA">
        <w:rPr>
          <w:rFonts w:ascii="Times New Roman" w:hAnsi="Times New Roman"/>
          <w:sz w:val="28"/>
          <w:szCs w:val="28"/>
        </w:rPr>
        <w:t xml:space="preserve"> </w:t>
      </w:r>
      <w:r w:rsidRPr="00A23634">
        <w:rPr>
          <w:rFonts w:ascii="Times New Roman" w:hAnsi="Times New Roman"/>
          <w:sz w:val="28"/>
          <w:szCs w:val="28"/>
        </w:rPr>
        <w:t>сельсовет Оренбургской области  (количество) нет.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lastRenderedPageBreak/>
        <w:t xml:space="preserve">Перечень автомобильных дорог МО </w:t>
      </w:r>
      <w:r w:rsidR="00565F37" w:rsidRPr="00565F37">
        <w:rPr>
          <w:rFonts w:ascii="Times New Roman" w:hAnsi="Times New Roman"/>
          <w:b/>
          <w:sz w:val="28"/>
          <w:szCs w:val="28"/>
        </w:rPr>
        <w:t>Черкасский</w:t>
      </w:r>
      <w:r w:rsidRPr="00A23634">
        <w:rPr>
          <w:rFonts w:ascii="Times New Roman" w:hAnsi="Times New Roman"/>
          <w:b/>
          <w:sz w:val="28"/>
          <w:szCs w:val="28"/>
        </w:rPr>
        <w:t xml:space="preserve"> сельсовет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 313-п:</w:t>
      </w:r>
    </w:p>
    <w:tbl>
      <w:tblPr>
        <w:tblW w:w="10986" w:type="dxa"/>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933"/>
        <w:gridCol w:w="2268"/>
        <w:gridCol w:w="850"/>
        <w:gridCol w:w="1418"/>
        <w:gridCol w:w="850"/>
        <w:gridCol w:w="709"/>
        <w:gridCol w:w="1417"/>
      </w:tblGrid>
      <w:tr w:rsidR="00D10711" w:rsidRPr="00577DDA" w:rsidTr="009F1D83">
        <w:tc>
          <w:tcPr>
            <w:tcW w:w="541"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 п/п</w:t>
            </w:r>
          </w:p>
        </w:tc>
        <w:tc>
          <w:tcPr>
            <w:tcW w:w="2933"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Идентификационный номер</w:t>
            </w:r>
          </w:p>
        </w:tc>
        <w:tc>
          <w:tcPr>
            <w:tcW w:w="2268"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Наименование автомобильной дороги (далее а/д)</w:t>
            </w:r>
          </w:p>
        </w:tc>
        <w:tc>
          <w:tcPr>
            <w:tcW w:w="850"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Всего, км</w:t>
            </w:r>
          </w:p>
        </w:tc>
        <w:tc>
          <w:tcPr>
            <w:tcW w:w="1418"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В том числе с твердым покрытием, км</w:t>
            </w:r>
          </w:p>
        </w:tc>
        <w:tc>
          <w:tcPr>
            <w:tcW w:w="1559" w:type="dxa"/>
            <w:gridSpan w:val="2"/>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Всего мостов</w:t>
            </w:r>
          </w:p>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шт./п.м.</w:t>
            </w:r>
          </w:p>
        </w:tc>
        <w:tc>
          <w:tcPr>
            <w:tcW w:w="1417" w:type="dxa"/>
          </w:tcPr>
          <w:p w:rsidR="00D10711" w:rsidRPr="00577DDA" w:rsidRDefault="00D10711" w:rsidP="00932415">
            <w:pPr>
              <w:jc w:val="both"/>
              <w:rPr>
                <w:rFonts w:ascii="Times New Roman" w:hAnsi="Times New Roman"/>
                <w:sz w:val="24"/>
                <w:szCs w:val="24"/>
              </w:rPr>
            </w:pPr>
            <w:r w:rsidRPr="00577DDA">
              <w:rPr>
                <w:rFonts w:ascii="Times New Roman" w:hAnsi="Times New Roman"/>
                <w:sz w:val="24"/>
                <w:szCs w:val="24"/>
              </w:rPr>
              <w:t>Категория дороги</w:t>
            </w:r>
          </w:p>
        </w:tc>
      </w:tr>
      <w:tr w:rsidR="00D10711" w:rsidRPr="00577DDA" w:rsidTr="009F1D83">
        <w:tc>
          <w:tcPr>
            <w:tcW w:w="54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w:t>
            </w:r>
          </w:p>
        </w:tc>
        <w:tc>
          <w:tcPr>
            <w:tcW w:w="2933"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w:t>
            </w:r>
          </w:p>
        </w:tc>
        <w:tc>
          <w:tcPr>
            <w:tcW w:w="2268"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3</w:t>
            </w:r>
          </w:p>
        </w:tc>
        <w:tc>
          <w:tcPr>
            <w:tcW w:w="85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4</w:t>
            </w:r>
          </w:p>
        </w:tc>
        <w:tc>
          <w:tcPr>
            <w:tcW w:w="1418"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5</w:t>
            </w:r>
          </w:p>
        </w:tc>
        <w:tc>
          <w:tcPr>
            <w:tcW w:w="85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6</w:t>
            </w:r>
          </w:p>
        </w:tc>
        <w:tc>
          <w:tcPr>
            <w:tcW w:w="70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w:t>
            </w:r>
          </w:p>
        </w:tc>
        <w:tc>
          <w:tcPr>
            <w:tcW w:w="1417"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8</w:t>
            </w:r>
          </w:p>
        </w:tc>
      </w:tr>
      <w:tr w:rsidR="00D10711" w:rsidRPr="00577DDA" w:rsidTr="009F1D83">
        <w:tc>
          <w:tcPr>
            <w:tcW w:w="54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w:t>
            </w:r>
          </w:p>
        </w:tc>
        <w:tc>
          <w:tcPr>
            <w:tcW w:w="2933" w:type="dxa"/>
          </w:tcPr>
          <w:p w:rsidR="00D10711" w:rsidRPr="00577DDA" w:rsidRDefault="009F1D83" w:rsidP="00932415">
            <w:pPr>
              <w:jc w:val="both"/>
              <w:rPr>
                <w:rFonts w:ascii="Times New Roman" w:hAnsi="Times New Roman"/>
                <w:sz w:val="28"/>
                <w:szCs w:val="28"/>
              </w:rPr>
            </w:pPr>
            <w:r>
              <w:rPr>
                <w:rFonts w:ascii="Times New Roman" w:hAnsi="Times New Roman"/>
                <w:sz w:val="28"/>
                <w:szCs w:val="28"/>
              </w:rPr>
              <w:t xml:space="preserve"> </w:t>
            </w:r>
          </w:p>
        </w:tc>
        <w:tc>
          <w:tcPr>
            <w:tcW w:w="2268" w:type="dxa"/>
          </w:tcPr>
          <w:p w:rsidR="00D10711" w:rsidRPr="00577DDA" w:rsidRDefault="009F1D83" w:rsidP="00932415">
            <w:pPr>
              <w:jc w:val="both"/>
              <w:rPr>
                <w:rFonts w:ascii="Times New Roman" w:hAnsi="Times New Roman"/>
                <w:sz w:val="28"/>
                <w:szCs w:val="28"/>
              </w:rPr>
            </w:pPr>
            <w:r>
              <w:rPr>
                <w:rFonts w:ascii="Times New Roman" w:hAnsi="Times New Roman"/>
                <w:sz w:val="28"/>
                <w:szCs w:val="28"/>
              </w:rPr>
              <w:t>нет</w:t>
            </w:r>
          </w:p>
        </w:tc>
        <w:tc>
          <w:tcPr>
            <w:tcW w:w="850" w:type="dxa"/>
          </w:tcPr>
          <w:p w:rsidR="00D10711" w:rsidRPr="00577DDA" w:rsidRDefault="009F1D83" w:rsidP="00932415">
            <w:pPr>
              <w:jc w:val="both"/>
              <w:rPr>
                <w:rFonts w:ascii="Times New Roman" w:hAnsi="Times New Roman"/>
                <w:sz w:val="28"/>
                <w:szCs w:val="28"/>
              </w:rPr>
            </w:pPr>
            <w:r>
              <w:rPr>
                <w:rFonts w:ascii="Times New Roman" w:hAnsi="Times New Roman"/>
                <w:sz w:val="28"/>
                <w:szCs w:val="28"/>
              </w:rPr>
              <w:t>-</w:t>
            </w:r>
          </w:p>
        </w:tc>
        <w:tc>
          <w:tcPr>
            <w:tcW w:w="1418"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70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417" w:type="dxa"/>
          </w:tcPr>
          <w:p w:rsidR="00D10711" w:rsidRPr="009F1D83" w:rsidRDefault="009F1D83" w:rsidP="00932415">
            <w:pPr>
              <w:jc w:val="both"/>
              <w:rPr>
                <w:rFonts w:ascii="Times New Roman" w:hAnsi="Times New Roman"/>
                <w:sz w:val="28"/>
                <w:szCs w:val="28"/>
              </w:rPr>
            </w:pPr>
            <w:r>
              <w:rPr>
                <w:rFonts w:ascii="Times New Roman" w:hAnsi="Times New Roman"/>
                <w:sz w:val="28"/>
                <w:szCs w:val="28"/>
              </w:rPr>
              <w:t>-</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территории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объектов транспортной инфраструктуры нет.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Въезд в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осуществляется по региональной автодороге </w:t>
      </w:r>
      <w:r w:rsidR="00565F37">
        <w:rPr>
          <w:rFonts w:ascii="Times New Roman" w:hAnsi="Times New Roman"/>
          <w:sz w:val="28"/>
          <w:szCs w:val="28"/>
        </w:rPr>
        <w:t>Каменоозерное-Медногорск</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настоящее время населенные пункты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имеют довольно развитую уличную сеть.</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Ширина улиц переменна и колеблется в пределах от 15 до 50 метров.</w:t>
      </w:r>
    </w:p>
    <w:p w:rsidR="00D10711" w:rsidRPr="00A23634" w:rsidRDefault="00D10711" w:rsidP="00932415">
      <w:pPr>
        <w:jc w:val="both"/>
        <w:rPr>
          <w:rFonts w:ascii="Times New Roman" w:hAnsi="Times New Roman"/>
          <w:sz w:val="28"/>
          <w:szCs w:val="28"/>
        </w:rPr>
      </w:pPr>
      <w:r w:rsidRPr="009F1D83">
        <w:rPr>
          <w:rFonts w:ascii="Times New Roman" w:hAnsi="Times New Roman"/>
          <w:sz w:val="28"/>
          <w:szCs w:val="28"/>
        </w:rPr>
        <w:t xml:space="preserve">Асфальтовое покрытие имеют улицы: </w:t>
      </w:r>
      <w:r w:rsidR="00565F37" w:rsidRPr="009F1D83">
        <w:rPr>
          <w:rFonts w:ascii="Times New Roman" w:hAnsi="Times New Roman"/>
          <w:sz w:val="28"/>
          <w:szCs w:val="28"/>
        </w:rPr>
        <w:t>Кирпичная, Сакмарская, Советская, , Кирова, Мира</w:t>
      </w:r>
      <w:r w:rsidR="009F1D83" w:rsidRPr="009F1D83">
        <w:rPr>
          <w:rFonts w:ascii="Times New Roman" w:hAnsi="Times New Roman"/>
          <w:sz w:val="28"/>
          <w:szCs w:val="28"/>
        </w:rPr>
        <w:t xml:space="preserve">, </w:t>
      </w:r>
      <w:r w:rsidR="009F1D83">
        <w:rPr>
          <w:rFonts w:ascii="Times New Roman" w:hAnsi="Times New Roman"/>
          <w:sz w:val="28"/>
          <w:szCs w:val="28"/>
        </w:rPr>
        <w:t xml:space="preserve">частичное асфальтовое покрытие имеют улицы: </w:t>
      </w:r>
      <w:r w:rsidR="009F1D83" w:rsidRPr="009F1D83">
        <w:rPr>
          <w:rFonts w:ascii="Times New Roman" w:hAnsi="Times New Roman"/>
          <w:sz w:val="28"/>
          <w:szCs w:val="28"/>
        </w:rPr>
        <w:t>Школьная</w:t>
      </w:r>
      <w:r w:rsidR="009F1D83">
        <w:rPr>
          <w:rFonts w:ascii="Times New Roman" w:hAnsi="Times New Roman"/>
          <w:sz w:val="28"/>
          <w:szCs w:val="28"/>
        </w:rPr>
        <w:t>,</w:t>
      </w:r>
      <w:r w:rsidR="009F1D83" w:rsidRPr="009F1D83">
        <w:rPr>
          <w:rFonts w:ascii="Times New Roman" w:hAnsi="Times New Roman"/>
          <w:sz w:val="28"/>
          <w:szCs w:val="28"/>
        </w:rPr>
        <w:t xml:space="preserve"> Чапаева</w:t>
      </w:r>
      <w:r w:rsidRPr="009F1D83">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Остальные дороги имеют гравийное покрытие, как и все остальные дороги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составе улиц выделяются: </w:t>
      </w:r>
      <w:r w:rsidR="00712AD7">
        <w:rPr>
          <w:rFonts w:ascii="Times New Roman" w:hAnsi="Times New Roman"/>
          <w:sz w:val="28"/>
          <w:szCs w:val="28"/>
        </w:rPr>
        <w:t>проезжая часть, обочины, кюветы.</w:t>
      </w:r>
      <w:r w:rsidRPr="00A23634">
        <w:rPr>
          <w:rFonts w:ascii="Times New Roman" w:hAnsi="Times New Roman"/>
          <w:sz w:val="28"/>
          <w:szCs w:val="28"/>
        </w:rPr>
        <w:t xml:space="preserve"> </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1.2. Социально-экономическая характеристика МО </w:t>
      </w:r>
      <w:r w:rsidR="00565F37" w:rsidRPr="00565F37">
        <w:rPr>
          <w:rFonts w:ascii="Times New Roman" w:hAnsi="Times New Roman"/>
          <w:b/>
          <w:sz w:val="28"/>
          <w:szCs w:val="28"/>
        </w:rPr>
        <w:t xml:space="preserve">Черкасский </w:t>
      </w:r>
      <w:r w:rsidRPr="00A23634">
        <w:rPr>
          <w:rFonts w:ascii="Times New Roman" w:hAnsi="Times New Roman"/>
          <w:b/>
          <w:sz w:val="28"/>
          <w:szCs w:val="28"/>
        </w:rPr>
        <w:t>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настоящее время численность населения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на 01.01.2017 года составляет </w:t>
      </w:r>
      <w:r w:rsidR="00712AD7">
        <w:rPr>
          <w:rFonts w:ascii="Times New Roman" w:hAnsi="Times New Roman"/>
          <w:sz w:val="28"/>
          <w:szCs w:val="28"/>
        </w:rPr>
        <w:t>2538</w:t>
      </w:r>
      <w:r w:rsidRPr="00A23634">
        <w:rPr>
          <w:rFonts w:ascii="Times New Roman" w:hAnsi="Times New Roman"/>
          <w:sz w:val="28"/>
          <w:szCs w:val="28"/>
        </w:rPr>
        <w:t xml:space="preserve"> человек.</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разрезе населенных пунктов: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1) с.</w:t>
      </w:r>
      <w:r w:rsidR="00565F37">
        <w:rPr>
          <w:rFonts w:ascii="Times New Roman" w:hAnsi="Times New Roman"/>
          <w:sz w:val="28"/>
          <w:szCs w:val="28"/>
        </w:rPr>
        <w:t xml:space="preserve"> Черкассы</w:t>
      </w:r>
      <w:r w:rsidRPr="00A23634">
        <w:rPr>
          <w:rFonts w:ascii="Times New Roman" w:hAnsi="Times New Roman"/>
          <w:sz w:val="28"/>
          <w:szCs w:val="28"/>
        </w:rPr>
        <w:t xml:space="preserve"> - </w:t>
      </w:r>
      <w:r w:rsidR="00712AD7">
        <w:rPr>
          <w:rFonts w:ascii="Times New Roman" w:hAnsi="Times New Roman"/>
          <w:sz w:val="28"/>
          <w:szCs w:val="28"/>
        </w:rPr>
        <w:t>2121</w:t>
      </w:r>
      <w:r w:rsidRPr="00A23634">
        <w:rPr>
          <w:rFonts w:ascii="Times New Roman" w:hAnsi="Times New Roman"/>
          <w:sz w:val="28"/>
          <w:szCs w:val="28"/>
        </w:rPr>
        <w:t xml:space="preserve"> человек;</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2) с.</w:t>
      </w:r>
      <w:r w:rsidR="00565F37">
        <w:rPr>
          <w:rFonts w:ascii="Times New Roman" w:hAnsi="Times New Roman"/>
          <w:sz w:val="28"/>
          <w:szCs w:val="28"/>
        </w:rPr>
        <w:t xml:space="preserve"> Александровка</w:t>
      </w:r>
      <w:r w:rsidRPr="00A23634">
        <w:rPr>
          <w:rFonts w:ascii="Times New Roman" w:hAnsi="Times New Roman"/>
          <w:sz w:val="28"/>
          <w:szCs w:val="28"/>
        </w:rPr>
        <w:t xml:space="preserve"> - </w:t>
      </w:r>
      <w:r w:rsidR="00712AD7">
        <w:rPr>
          <w:rFonts w:ascii="Times New Roman" w:hAnsi="Times New Roman"/>
          <w:sz w:val="28"/>
          <w:szCs w:val="28"/>
        </w:rPr>
        <w:t>417</w:t>
      </w:r>
      <w:r w:rsidRPr="00A23634">
        <w:rPr>
          <w:rFonts w:ascii="Times New Roman" w:hAnsi="Times New Roman"/>
          <w:sz w:val="28"/>
          <w:szCs w:val="28"/>
        </w:rPr>
        <w:t xml:space="preserve"> человек;</w:t>
      </w:r>
    </w:p>
    <w:p w:rsidR="00D10711" w:rsidRPr="00A23634" w:rsidRDefault="00565F37" w:rsidP="00932415">
      <w:pPr>
        <w:jc w:val="both"/>
        <w:rPr>
          <w:rFonts w:ascii="Times New Roman" w:hAnsi="Times New Roman"/>
          <w:sz w:val="28"/>
          <w:szCs w:val="28"/>
        </w:rPr>
      </w:pPr>
      <w:r>
        <w:rPr>
          <w:rFonts w:ascii="Times New Roman" w:hAnsi="Times New Roman"/>
          <w:sz w:val="28"/>
          <w:szCs w:val="28"/>
        </w:rPr>
        <w:t xml:space="preserve"> </w:t>
      </w:r>
    </w:p>
    <w:p w:rsidR="00D10711" w:rsidRPr="00A23634" w:rsidRDefault="00565F37"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Административный центра МО </w:t>
      </w:r>
      <w:r w:rsidRPr="00DD11E4">
        <w:rPr>
          <w:rFonts w:ascii="Times New Roman" w:hAnsi="Times New Roman"/>
          <w:sz w:val="28"/>
          <w:szCs w:val="28"/>
        </w:rPr>
        <w:t>Черкасский</w:t>
      </w:r>
      <w:r w:rsidRPr="00577DDA">
        <w:rPr>
          <w:rFonts w:ascii="Times New Roman" w:hAnsi="Times New Roman"/>
          <w:sz w:val="28"/>
          <w:szCs w:val="28"/>
        </w:rPr>
        <w:t xml:space="preserve"> </w:t>
      </w:r>
      <w:r w:rsidR="00D10711" w:rsidRPr="00A23634">
        <w:rPr>
          <w:rFonts w:ascii="Times New Roman" w:hAnsi="Times New Roman"/>
          <w:sz w:val="28"/>
          <w:szCs w:val="28"/>
        </w:rPr>
        <w:t xml:space="preserve">сельсовет удалён от областного центра г.Оренбург на </w:t>
      </w:r>
      <w:r w:rsidR="00A05935">
        <w:rPr>
          <w:rFonts w:ascii="Times New Roman" w:hAnsi="Times New Roman"/>
          <w:sz w:val="28"/>
          <w:szCs w:val="28"/>
        </w:rPr>
        <w:t>89</w:t>
      </w:r>
      <w:r w:rsidR="00D10711"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Со своими соседями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связан сетью автомобильных дорог, местного значения.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Расстояние от с.</w:t>
      </w:r>
      <w:r w:rsidR="00565F37">
        <w:rPr>
          <w:rFonts w:ascii="Times New Roman" w:hAnsi="Times New Roman"/>
          <w:sz w:val="28"/>
          <w:szCs w:val="28"/>
        </w:rPr>
        <w:t xml:space="preserve"> </w:t>
      </w:r>
      <w:r w:rsidR="00565F37" w:rsidRPr="00DD11E4">
        <w:rPr>
          <w:rFonts w:ascii="Times New Roman" w:hAnsi="Times New Roman"/>
          <w:sz w:val="28"/>
          <w:szCs w:val="28"/>
        </w:rPr>
        <w:t>Черкас</w:t>
      </w:r>
      <w:r w:rsidR="00565F37">
        <w:rPr>
          <w:rFonts w:ascii="Times New Roman" w:hAnsi="Times New Roman"/>
          <w:sz w:val="28"/>
          <w:szCs w:val="28"/>
        </w:rPr>
        <w:t>сы</w:t>
      </w:r>
      <w:r w:rsidRPr="00A23634">
        <w:rPr>
          <w:rFonts w:ascii="Times New Roman" w:hAnsi="Times New Roman"/>
          <w:sz w:val="28"/>
          <w:szCs w:val="28"/>
        </w:rPr>
        <w:t xml:space="preserve">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до областного центра - </w:t>
      </w:r>
      <w:r w:rsidR="00A05935">
        <w:rPr>
          <w:rFonts w:ascii="Times New Roman" w:hAnsi="Times New Roman"/>
          <w:sz w:val="28"/>
          <w:szCs w:val="28"/>
        </w:rPr>
        <w:t>89</w:t>
      </w:r>
      <w:r w:rsidRPr="00A23634">
        <w:rPr>
          <w:rFonts w:ascii="Times New Roman" w:hAnsi="Times New Roman"/>
          <w:sz w:val="28"/>
          <w:szCs w:val="28"/>
        </w:rPr>
        <w:t xml:space="preserve"> км, до железнодорожной станции Саракташ - </w:t>
      </w:r>
      <w:r w:rsidR="00712AD7">
        <w:rPr>
          <w:rFonts w:ascii="Times New Roman" w:hAnsi="Times New Roman"/>
          <w:sz w:val="28"/>
          <w:szCs w:val="28"/>
        </w:rPr>
        <w:t>5</w:t>
      </w:r>
      <w:r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Административный центр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находится на расстоянии </w:t>
      </w:r>
      <w:r w:rsidR="00712AD7">
        <w:rPr>
          <w:rFonts w:ascii="Times New Roman" w:hAnsi="Times New Roman"/>
          <w:sz w:val="28"/>
          <w:szCs w:val="28"/>
        </w:rPr>
        <w:t>5</w:t>
      </w:r>
      <w:r w:rsidRPr="00A23634">
        <w:rPr>
          <w:rFonts w:ascii="Times New Roman" w:hAnsi="Times New Roman"/>
          <w:sz w:val="28"/>
          <w:szCs w:val="28"/>
        </w:rPr>
        <w:t xml:space="preserve"> км от районного центра п.</w:t>
      </w:r>
      <w:r>
        <w:rPr>
          <w:rFonts w:ascii="Times New Roman" w:hAnsi="Times New Roman"/>
          <w:sz w:val="28"/>
          <w:szCs w:val="28"/>
        </w:rPr>
        <w:t xml:space="preserve"> </w:t>
      </w:r>
      <w:r w:rsidRPr="00A23634">
        <w:rPr>
          <w:rFonts w:ascii="Times New Roman" w:hAnsi="Times New Roman"/>
          <w:sz w:val="28"/>
          <w:szCs w:val="28"/>
        </w:rPr>
        <w:t>Саракташ.</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t xml:space="preserve"> Связь между населенными пунктами внутри поселения осуществляется по муниципальным дорогам с асфальтобетонным, гравийным и грунтовым покрытием. Развитая сеть автомобильных дорог, наличие рек, близость районного и областного центров в общем то благоприятно сказывается на социально-экономическом развитии МО </w:t>
      </w:r>
      <w:r w:rsidR="00565F37"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ind w:firstLine="708"/>
        <w:jc w:val="both"/>
        <w:rPr>
          <w:rFonts w:ascii="Times New Roman" w:hAnsi="Times New Roman"/>
          <w:sz w:val="28"/>
          <w:szCs w:val="28"/>
        </w:rPr>
      </w:pPr>
      <w:r w:rsidRPr="00A23634">
        <w:rPr>
          <w:rFonts w:ascii="Times New Roman" w:hAnsi="Times New Roman"/>
          <w:sz w:val="28"/>
          <w:szCs w:val="28"/>
        </w:rPr>
        <w:t xml:space="preserve">Хозяйственная сфера МО </w:t>
      </w:r>
      <w:r w:rsidR="003023BC" w:rsidRPr="00DD11E4">
        <w:rPr>
          <w:rFonts w:ascii="Times New Roman" w:hAnsi="Times New Roman"/>
          <w:sz w:val="28"/>
          <w:szCs w:val="28"/>
        </w:rPr>
        <w:t>Черкасский</w:t>
      </w:r>
      <w:r w:rsidRPr="00A23634">
        <w:rPr>
          <w:rFonts w:ascii="Times New Roman" w:hAnsi="Times New Roman"/>
          <w:sz w:val="28"/>
          <w:szCs w:val="28"/>
        </w:rPr>
        <w:t xml:space="preserve"> сельсовет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ООО "Саракташ</w:t>
      </w:r>
      <w:r w:rsidR="003023BC">
        <w:rPr>
          <w:rFonts w:ascii="Times New Roman" w:hAnsi="Times New Roman"/>
          <w:sz w:val="28"/>
          <w:szCs w:val="28"/>
        </w:rPr>
        <w:t xml:space="preserve">агротехремонт" </w:t>
      </w:r>
      <w:r w:rsidRPr="00A23634">
        <w:rPr>
          <w:rFonts w:ascii="Times New Roman" w:hAnsi="Times New Roman"/>
          <w:sz w:val="28"/>
          <w:szCs w:val="28"/>
        </w:rPr>
        <w:t>непроизводственная сфера деятельности охватывает здравоохранение, связь, торговлю, социальное обеспечение, образование, культуру.</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В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работает </w:t>
      </w:r>
      <w:r w:rsidR="003023BC">
        <w:rPr>
          <w:rFonts w:ascii="Times New Roman" w:hAnsi="Times New Roman"/>
          <w:sz w:val="28"/>
          <w:szCs w:val="28"/>
        </w:rPr>
        <w:t>одно</w:t>
      </w:r>
      <w:r w:rsidR="00D10711" w:rsidRPr="00A23634">
        <w:rPr>
          <w:rFonts w:ascii="Times New Roman" w:hAnsi="Times New Roman"/>
          <w:sz w:val="28"/>
          <w:szCs w:val="28"/>
        </w:rPr>
        <w:t xml:space="preserve"> сельскохозяйственн</w:t>
      </w:r>
      <w:r w:rsidR="003023BC">
        <w:rPr>
          <w:rFonts w:ascii="Times New Roman" w:hAnsi="Times New Roman"/>
          <w:sz w:val="28"/>
          <w:szCs w:val="28"/>
        </w:rPr>
        <w:t>ое предприятие ООО "Саракташагротехремонт</w:t>
      </w:r>
      <w:r w:rsidR="00D10711" w:rsidRPr="00A23634">
        <w:rPr>
          <w:rFonts w:ascii="Times New Roman" w:hAnsi="Times New Roman"/>
          <w:sz w:val="28"/>
          <w:szCs w:val="28"/>
        </w:rPr>
        <w:t xml:space="preserve">" с численностью </w:t>
      </w:r>
      <w:r w:rsidR="00D10711" w:rsidRPr="00712AD7">
        <w:rPr>
          <w:rFonts w:ascii="Times New Roman" w:hAnsi="Times New Roman"/>
          <w:sz w:val="28"/>
          <w:szCs w:val="28"/>
        </w:rPr>
        <w:t>40</w:t>
      </w:r>
      <w:r w:rsidR="00D10711" w:rsidRPr="00A23634">
        <w:rPr>
          <w:rFonts w:ascii="Times New Roman" w:hAnsi="Times New Roman"/>
          <w:sz w:val="28"/>
          <w:szCs w:val="28"/>
        </w:rPr>
        <w:t xml:space="preserve"> чел. </w:t>
      </w:r>
      <w:r w:rsidR="003023BC">
        <w:rPr>
          <w:rFonts w:ascii="Times New Roman" w:hAnsi="Times New Roman"/>
          <w:sz w:val="28"/>
          <w:szCs w:val="28"/>
        </w:rPr>
        <w:t xml:space="preserve"> </w:t>
      </w:r>
      <w:r w:rsidR="00712AD7">
        <w:rPr>
          <w:rFonts w:ascii="Times New Roman" w:hAnsi="Times New Roman"/>
          <w:sz w:val="28"/>
          <w:szCs w:val="28"/>
        </w:rPr>
        <w:t xml:space="preserve"> </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712AD7">
        <w:rPr>
          <w:rFonts w:ascii="Times New Roman" w:hAnsi="Times New Roman"/>
          <w:sz w:val="28"/>
          <w:szCs w:val="28"/>
        </w:rPr>
        <w:t xml:space="preserve">В МО </w:t>
      </w:r>
      <w:r w:rsidR="003023BC" w:rsidRPr="00712AD7">
        <w:rPr>
          <w:rFonts w:ascii="Times New Roman" w:hAnsi="Times New Roman"/>
          <w:sz w:val="28"/>
          <w:szCs w:val="28"/>
        </w:rPr>
        <w:t>Черкасский</w:t>
      </w:r>
      <w:r w:rsidR="00D10711" w:rsidRPr="00712AD7">
        <w:rPr>
          <w:rFonts w:ascii="Times New Roman" w:hAnsi="Times New Roman"/>
          <w:sz w:val="28"/>
          <w:szCs w:val="28"/>
        </w:rPr>
        <w:t xml:space="preserve"> сельсовет работают </w:t>
      </w:r>
      <w:r w:rsidR="003023BC" w:rsidRPr="00712AD7">
        <w:rPr>
          <w:rFonts w:ascii="Times New Roman" w:hAnsi="Times New Roman"/>
          <w:sz w:val="28"/>
          <w:szCs w:val="28"/>
        </w:rPr>
        <w:t>1 школа</w:t>
      </w:r>
      <w:r w:rsidR="00712AD7" w:rsidRPr="00712AD7">
        <w:rPr>
          <w:rFonts w:ascii="Times New Roman" w:hAnsi="Times New Roman"/>
          <w:sz w:val="28"/>
          <w:szCs w:val="28"/>
        </w:rPr>
        <w:t>, 2 детских</w:t>
      </w:r>
      <w:r w:rsidR="00D10711" w:rsidRPr="00712AD7">
        <w:rPr>
          <w:rFonts w:ascii="Times New Roman" w:hAnsi="Times New Roman"/>
          <w:sz w:val="28"/>
          <w:szCs w:val="28"/>
        </w:rPr>
        <w:t xml:space="preserve"> сад</w:t>
      </w:r>
      <w:r w:rsidR="00712AD7" w:rsidRPr="00712AD7">
        <w:rPr>
          <w:rFonts w:ascii="Times New Roman" w:hAnsi="Times New Roman"/>
          <w:sz w:val="28"/>
          <w:szCs w:val="28"/>
        </w:rPr>
        <w:t>а</w:t>
      </w:r>
      <w:r w:rsidR="00D10711" w:rsidRPr="00712AD7">
        <w:rPr>
          <w:rFonts w:ascii="Times New Roman" w:hAnsi="Times New Roman"/>
          <w:sz w:val="28"/>
          <w:szCs w:val="28"/>
        </w:rPr>
        <w:t xml:space="preserve">, </w:t>
      </w:r>
      <w:r w:rsidR="003023BC" w:rsidRPr="00712AD7">
        <w:rPr>
          <w:rFonts w:ascii="Times New Roman" w:hAnsi="Times New Roman"/>
          <w:sz w:val="28"/>
          <w:szCs w:val="28"/>
        </w:rPr>
        <w:t>2</w:t>
      </w:r>
      <w:r w:rsidR="00D10711" w:rsidRPr="00712AD7">
        <w:rPr>
          <w:rFonts w:ascii="Times New Roman" w:hAnsi="Times New Roman"/>
          <w:sz w:val="28"/>
          <w:szCs w:val="28"/>
        </w:rPr>
        <w:t xml:space="preserve"> дом</w:t>
      </w:r>
      <w:r w:rsidR="003023BC" w:rsidRPr="00712AD7">
        <w:rPr>
          <w:rFonts w:ascii="Times New Roman" w:hAnsi="Times New Roman"/>
          <w:sz w:val="28"/>
          <w:szCs w:val="28"/>
        </w:rPr>
        <w:t>а</w:t>
      </w:r>
      <w:r w:rsidR="00D10711" w:rsidRPr="00712AD7">
        <w:rPr>
          <w:rFonts w:ascii="Times New Roman" w:hAnsi="Times New Roman"/>
          <w:sz w:val="28"/>
          <w:szCs w:val="28"/>
        </w:rPr>
        <w:t xml:space="preserve"> культуры, </w:t>
      </w:r>
      <w:r w:rsidR="003023BC" w:rsidRPr="00712AD7">
        <w:rPr>
          <w:rFonts w:ascii="Times New Roman" w:hAnsi="Times New Roman"/>
          <w:sz w:val="28"/>
          <w:szCs w:val="28"/>
        </w:rPr>
        <w:t>1</w:t>
      </w:r>
      <w:r w:rsidR="00D10711" w:rsidRPr="00712AD7">
        <w:rPr>
          <w:rFonts w:ascii="Times New Roman" w:hAnsi="Times New Roman"/>
          <w:sz w:val="28"/>
          <w:szCs w:val="28"/>
        </w:rPr>
        <w:t xml:space="preserve"> библиотек</w:t>
      </w:r>
      <w:r w:rsidR="003023BC" w:rsidRPr="00712AD7">
        <w:rPr>
          <w:rFonts w:ascii="Times New Roman" w:hAnsi="Times New Roman"/>
          <w:sz w:val="28"/>
          <w:szCs w:val="28"/>
        </w:rPr>
        <w:t>а</w:t>
      </w:r>
      <w:r w:rsidR="00D10711" w:rsidRPr="00712AD7">
        <w:rPr>
          <w:rFonts w:ascii="Times New Roman" w:hAnsi="Times New Roman"/>
          <w:sz w:val="28"/>
          <w:szCs w:val="28"/>
        </w:rPr>
        <w:t xml:space="preserve">, </w:t>
      </w:r>
      <w:r w:rsidR="003023BC" w:rsidRPr="00712AD7">
        <w:rPr>
          <w:rFonts w:ascii="Times New Roman" w:hAnsi="Times New Roman"/>
          <w:sz w:val="28"/>
          <w:szCs w:val="28"/>
        </w:rPr>
        <w:t>2 ФАПа</w:t>
      </w:r>
      <w:r w:rsidR="00D10711" w:rsidRPr="00712AD7">
        <w:rPr>
          <w:rFonts w:ascii="Times New Roman" w:hAnsi="Times New Roman"/>
          <w:sz w:val="28"/>
          <w:szCs w:val="28"/>
        </w:rPr>
        <w:t xml:space="preserve">, </w:t>
      </w:r>
      <w:r w:rsidR="003023BC" w:rsidRPr="00712AD7">
        <w:rPr>
          <w:rFonts w:ascii="Times New Roman" w:hAnsi="Times New Roman"/>
          <w:sz w:val="28"/>
          <w:szCs w:val="28"/>
        </w:rPr>
        <w:t>1</w:t>
      </w:r>
      <w:r w:rsidR="00D10711" w:rsidRPr="00712AD7">
        <w:rPr>
          <w:rFonts w:ascii="Times New Roman" w:hAnsi="Times New Roman"/>
          <w:sz w:val="28"/>
          <w:szCs w:val="28"/>
        </w:rPr>
        <w:t xml:space="preserve"> отделени</w:t>
      </w:r>
      <w:r w:rsidR="003023BC" w:rsidRPr="00712AD7">
        <w:rPr>
          <w:rFonts w:ascii="Times New Roman" w:hAnsi="Times New Roman"/>
          <w:sz w:val="28"/>
          <w:szCs w:val="28"/>
        </w:rPr>
        <w:t>е</w:t>
      </w:r>
      <w:r w:rsidR="00D10711" w:rsidRPr="00712AD7">
        <w:rPr>
          <w:rFonts w:ascii="Times New Roman" w:hAnsi="Times New Roman"/>
          <w:sz w:val="28"/>
          <w:szCs w:val="28"/>
        </w:rPr>
        <w:t xml:space="preserve"> связи, магазины смешанной торговли.</w:t>
      </w:r>
      <w:r w:rsidR="00D10711" w:rsidRPr="00A23634">
        <w:rPr>
          <w:rFonts w:ascii="Times New Roman" w:hAnsi="Times New Roman"/>
          <w:sz w:val="28"/>
          <w:szCs w:val="28"/>
        </w:rPr>
        <w:t xml:space="preserve"> </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Основная роль во внешних связях МО </w:t>
      </w:r>
      <w:r w:rsidR="00712AD7">
        <w:rPr>
          <w:rFonts w:ascii="Times New Roman" w:hAnsi="Times New Roman"/>
          <w:sz w:val="28"/>
          <w:szCs w:val="28"/>
        </w:rPr>
        <w:t>Черкасский</w:t>
      </w:r>
      <w:r w:rsidR="00D10711" w:rsidRPr="00A23634">
        <w:rPr>
          <w:rFonts w:ascii="Times New Roman" w:hAnsi="Times New Roman"/>
          <w:sz w:val="28"/>
          <w:szCs w:val="28"/>
        </w:rPr>
        <w:t xml:space="preserve"> сельсовет принадлежит автомобильному транспорту.</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Общая протяженность автомобильных дорог по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w:t>
      </w:r>
      <w:r w:rsidR="00872840">
        <w:rPr>
          <w:rFonts w:ascii="Times New Roman" w:hAnsi="Times New Roman"/>
          <w:sz w:val="28"/>
          <w:szCs w:val="28"/>
        </w:rPr>
        <w:t>22.5</w:t>
      </w:r>
      <w:r w:rsidR="00D10711" w:rsidRPr="00A23634">
        <w:rPr>
          <w:rFonts w:ascii="Times New Roman" w:hAnsi="Times New Roman"/>
          <w:sz w:val="28"/>
          <w:szCs w:val="28"/>
        </w:rPr>
        <w:t xml:space="preserve"> км, в том числе с асфальтобетонным покрытием </w:t>
      </w:r>
      <w:r w:rsidR="00D27AFD">
        <w:rPr>
          <w:rFonts w:ascii="Times New Roman" w:hAnsi="Times New Roman"/>
          <w:sz w:val="28"/>
          <w:szCs w:val="28"/>
        </w:rPr>
        <w:t>5</w:t>
      </w:r>
      <w:r w:rsidR="00872840">
        <w:rPr>
          <w:rFonts w:ascii="Times New Roman" w:hAnsi="Times New Roman"/>
          <w:sz w:val="28"/>
          <w:szCs w:val="28"/>
        </w:rPr>
        <w:t>.8</w:t>
      </w:r>
      <w:r w:rsidR="00D10711"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Дороги местного значения представлены межпоселковыми и поселковыми дорогами </w:t>
      </w:r>
      <w:r w:rsidRPr="00A23634">
        <w:rPr>
          <w:rFonts w:ascii="Times New Roman" w:hAnsi="Times New Roman"/>
          <w:sz w:val="28"/>
          <w:szCs w:val="28"/>
          <w:lang w:val="en-US"/>
        </w:rPr>
        <w:t>IV</w:t>
      </w:r>
      <w:r w:rsidRPr="00A23634">
        <w:rPr>
          <w:rFonts w:ascii="Times New Roman" w:hAnsi="Times New Roman"/>
          <w:sz w:val="28"/>
          <w:szCs w:val="28"/>
        </w:rPr>
        <w:t xml:space="preserve"> категорий.</w:t>
      </w:r>
    </w:p>
    <w:p w:rsidR="00D10711" w:rsidRPr="00A23634" w:rsidRDefault="003023BC" w:rsidP="00932415">
      <w:pPr>
        <w:jc w:val="both"/>
        <w:rPr>
          <w:rFonts w:ascii="Times New Roman" w:hAnsi="Times New Roman"/>
          <w:sz w:val="28"/>
          <w:szCs w:val="28"/>
        </w:rPr>
      </w:pPr>
      <w:r>
        <w:rPr>
          <w:rFonts w:ascii="Times New Roman" w:hAnsi="Times New Roman"/>
          <w:sz w:val="28"/>
          <w:szCs w:val="28"/>
        </w:rPr>
        <w:lastRenderedPageBreak/>
        <w:t>1</w:t>
      </w:r>
      <w:r w:rsidR="00D10711" w:rsidRPr="00A23634">
        <w:rPr>
          <w:rFonts w:ascii="Times New Roman" w:hAnsi="Times New Roman"/>
          <w:sz w:val="28"/>
          <w:szCs w:val="28"/>
        </w:rPr>
        <w:t xml:space="preserve">.2.1. Характеристика градостроительной деятельности на территории МО </w:t>
      </w:r>
      <w:r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включая деятельность в сфере транспорта, оценку транспортного спроса.</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Удобное транспортно-географическое положение МО </w:t>
      </w:r>
      <w:r w:rsidR="003023BC" w:rsidRPr="00DD11E4">
        <w:rPr>
          <w:rFonts w:ascii="Times New Roman" w:hAnsi="Times New Roman"/>
          <w:sz w:val="28"/>
          <w:szCs w:val="28"/>
        </w:rPr>
        <w:t>Черкасский</w:t>
      </w:r>
      <w:r w:rsidR="003023BC" w:rsidRPr="00577DDA">
        <w:rPr>
          <w:rFonts w:ascii="Times New Roman" w:hAnsi="Times New Roman"/>
          <w:sz w:val="28"/>
          <w:szCs w:val="28"/>
        </w:rPr>
        <w:t xml:space="preserve"> </w:t>
      </w:r>
      <w:r w:rsidR="00D10711" w:rsidRPr="00A23634">
        <w:rPr>
          <w:rFonts w:ascii="Times New Roman" w:hAnsi="Times New Roman"/>
          <w:sz w:val="28"/>
          <w:szCs w:val="28"/>
        </w:rPr>
        <w:t>сельсовет,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социально-экономического развития поселения.</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О</w:t>
      </w:r>
      <w:r w:rsidR="00D10711" w:rsidRPr="00A23634">
        <w:rPr>
          <w:rFonts w:ascii="Times New Roman" w:hAnsi="Times New Roman"/>
          <w:sz w:val="28"/>
          <w:szCs w:val="28"/>
        </w:rPr>
        <w:t>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В настоящее время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занимает территорию с жилой застройкой, представленной одноэтажными 1-2 квартирными жилыми домами с различными по площади земельными участками.</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И</w:t>
      </w:r>
      <w:r>
        <w:rPr>
          <w:rFonts w:ascii="Times New Roman" w:hAnsi="Times New Roman"/>
          <w:sz w:val="28"/>
          <w:szCs w:val="28"/>
        </w:rPr>
        <w:t>з</w:t>
      </w:r>
      <w:r w:rsidR="00D10711" w:rsidRPr="00A23634">
        <w:rPr>
          <w:rFonts w:ascii="Times New Roman" w:hAnsi="Times New Roman"/>
          <w:sz w:val="28"/>
          <w:szCs w:val="28"/>
        </w:rPr>
        <w:t xml:space="preserve"> общественных и культурно-бытовых учреждений в МО </w:t>
      </w:r>
      <w:r w:rsidR="003023BC" w:rsidRPr="00DD11E4">
        <w:rPr>
          <w:rFonts w:ascii="Times New Roman" w:hAnsi="Times New Roman"/>
          <w:sz w:val="28"/>
          <w:szCs w:val="28"/>
        </w:rPr>
        <w:t>Черкасский</w:t>
      </w:r>
      <w:r w:rsidR="003023BC" w:rsidRPr="00577DDA">
        <w:rPr>
          <w:rFonts w:ascii="Times New Roman" w:hAnsi="Times New Roman"/>
          <w:sz w:val="28"/>
          <w:szCs w:val="28"/>
        </w:rPr>
        <w:t xml:space="preserve"> </w:t>
      </w:r>
      <w:r w:rsidR="00D10711" w:rsidRPr="00A23634">
        <w:rPr>
          <w:rFonts w:ascii="Times New Roman" w:hAnsi="Times New Roman"/>
          <w:sz w:val="28"/>
          <w:szCs w:val="28"/>
        </w:rPr>
        <w:t xml:space="preserve">сельсовет имеются </w:t>
      </w:r>
      <w:r w:rsidR="003023BC">
        <w:rPr>
          <w:rFonts w:ascii="Times New Roman" w:hAnsi="Times New Roman"/>
          <w:sz w:val="28"/>
          <w:szCs w:val="28"/>
        </w:rPr>
        <w:t>1</w:t>
      </w:r>
      <w:r w:rsidR="00D10711" w:rsidRPr="00A23634">
        <w:rPr>
          <w:rFonts w:ascii="Times New Roman" w:hAnsi="Times New Roman"/>
          <w:sz w:val="28"/>
          <w:szCs w:val="28"/>
        </w:rPr>
        <w:t xml:space="preserve"> школ</w:t>
      </w:r>
      <w:r w:rsidR="003023BC">
        <w:rPr>
          <w:rFonts w:ascii="Times New Roman" w:hAnsi="Times New Roman"/>
          <w:sz w:val="28"/>
          <w:szCs w:val="28"/>
        </w:rPr>
        <w:t>а</w:t>
      </w:r>
      <w:r w:rsidR="00D10711" w:rsidRPr="00A23634">
        <w:rPr>
          <w:rFonts w:ascii="Times New Roman" w:hAnsi="Times New Roman"/>
          <w:sz w:val="28"/>
          <w:szCs w:val="28"/>
        </w:rPr>
        <w:t xml:space="preserve">, 1 детский сад, </w:t>
      </w:r>
      <w:r w:rsidR="003023BC">
        <w:rPr>
          <w:rFonts w:ascii="Times New Roman" w:hAnsi="Times New Roman"/>
          <w:sz w:val="28"/>
          <w:szCs w:val="28"/>
        </w:rPr>
        <w:t>2</w:t>
      </w:r>
      <w:r w:rsidR="00D10711" w:rsidRPr="00A23634">
        <w:rPr>
          <w:rFonts w:ascii="Times New Roman" w:hAnsi="Times New Roman"/>
          <w:sz w:val="28"/>
          <w:szCs w:val="28"/>
        </w:rPr>
        <w:t xml:space="preserve"> ФАП</w:t>
      </w:r>
      <w:r w:rsidR="003023BC">
        <w:rPr>
          <w:rFonts w:ascii="Times New Roman" w:hAnsi="Times New Roman"/>
          <w:sz w:val="28"/>
          <w:szCs w:val="28"/>
        </w:rPr>
        <w:t>а</w:t>
      </w:r>
      <w:r w:rsidR="00D10711" w:rsidRPr="00A23634">
        <w:rPr>
          <w:rFonts w:ascii="Times New Roman" w:hAnsi="Times New Roman"/>
          <w:sz w:val="28"/>
          <w:szCs w:val="28"/>
        </w:rPr>
        <w:t xml:space="preserve">, </w:t>
      </w:r>
      <w:r w:rsidR="003023BC">
        <w:rPr>
          <w:rFonts w:ascii="Times New Roman" w:hAnsi="Times New Roman"/>
          <w:sz w:val="28"/>
          <w:szCs w:val="28"/>
        </w:rPr>
        <w:t>1</w:t>
      </w:r>
      <w:r w:rsidR="00D10711" w:rsidRPr="00A23634">
        <w:rPr>
          <w:rFonts w:ascii="Times New Roman" w:hAnsi="Times New Roman"/>
          <w:sz w:val="28"/>
          <w:szCs w:val="28"/>
        </w:rPr>
        <w:t xml:space="preserve"> библиотек</w:t>
      </w:r>
      <w:r w:rsidR="003023BC">
        <w:rPr>
          <w:rFonts w:ascii="Times New Roman" w:hAnsi="Times New Roman"/>
          <w:sz w:val="28"/>
          <w:szCs w:val="28"/>
        </w:rPr>
        <w:t>а</w:t>
      </w:r>
      <w:r w:rsidR="00D10711" w:rsidRPr="00A23634">
        <w:rPr>
          <w:rFonts w:ascii="Times New Roman" w:hAnsi="Times New Roman"/>
          <w:sz w:val="28"/>
          <w:szCs w:val="28"/>
        </w:rPr>
        <w:t>, 1 административное учреждение, магазины.</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В основу планировочного решения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На перспе</w:t>
      </w:r>
      <w:r w:rsidR="003023BC">
        <w:rPr>
          <w:rFonts w:ascii="Times New Roman" w:hAnsi="Times New Roman"/>
          <w:sz w:val="28"/>
          <w:szCs w:val="28"/>
        </w:rPr>
        <w:t>ктиву планировочная структура МО</w:t>
      </w:r>
      <w:r w:rsidR="00D10711" w:rsidRPr="00A23634">
        <w:rPr>
          <w:rFonts w:ascii="Times New Roman" w:hAnsi="Times New Roman"/>
          <w:sz w:val="28"/>
          <w:szCs w:val="28"/>
        </w:rPr>
        <w:t xml:space="preserve">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видится </w:t>
      </w:r>
      <w:r w:rsidR="00D10711" w:rsidRPr="009A18E5">
        <w:rPr>
          <w:rFonts w:ascii="Times New Roman" w:hAnsi="Times New Roman"/>
          <w:sz w:val="28"/>
          <w:szCs w:val="28"/>
        </w:rPr>
        <w:t>как сеть населенных пунктов,</w:t>
      </w:r>
      <w:r w:rsidR="00D10711" w:rsidRPr="00A23634">
        <w:rPr>
          <w:rFonts w:ascii="Times New Roman" w:hAnsi="Times New Roman"/>
          <w:sz w:val="28"/>
          <w:szCs w:val="28"/>
        </w:rPr>
        <w:t xml:space="preserve"> связанная между собой эффективно организованной транспортной инфраструктурой и развитыми хозяйственными отношениями, как между собой, так и с более крупными планировочными центрами </w:t>
      </w:r>
      <w:r w:rsidR="003023BC">
        <w:rPr>
          <w:rFonts w:ascii="Times New Roman" w:hAnsi="Times New Roman"/>
          <w:sz w:val="28"/>
          <w:szCs w:val="28"/>
        </w:rPr>
        <w:t>области</w:t>
      </w:r>
      <w:r w:rsidR="00D10711" w:rsidRPr="00A23634">
        <w:rPr>
          <w:rFonts w:ascii="Times New Roman" w:hAnsi="Times New Roman"/>
          <w:sz w:val="28"/>
          <w:szCs w:val="28"/>
        </w:rPr>
        <w:t xml:space="preserve"> и соседних районов.</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Общая площадь жилых помещений в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по данным за </w:t>
      </w:r>
      <w:r w:rsidR="00D10711" w:rsidRPr="0084063C">
        <w:rPr>
          <w:rFonts w:ascii="Times New Roman" w:hAnsi="Times New Roman"/>
          <w:sz w:val="28"/>
          <w:szCs w:val="28"/>
        </w:rPr>
        <w:t xml:space="preserve">2015 год составляет </w:t>
      </w:r>
      <w:r w:rsidR="0084063C" w:rsidRPr="0084063C">
        <w:rPr>
          <w:rFonts w:ascii="Times New Roman" w:hAnsi="Times New Roman"/>
          <w:sz w:val="28"/>
          <w:szCs w:val="28"/>
        </w:rPr>
        <w:t>48812</w:t>
      </w:r>
      <w:r w:rsidR="00D10711" w:rsidRPr="0084063C">
        <w:rPr>
          <w:rFonts w:ascii="Times New Roman" w:hAnsi="Times New Roman"/>
          <w:sz w:val="28"/>
          <w:szCs w:val="28"/>
        </w:rPr>
        <w:t xml:space="preserve"> тыс.м</w:t>
      </w:r>
      <w:r w:rsidR="00D10711" w:rsidRPr="0084063C">
        <w:rPr>
          <w:rFonts w:ascii="Times New Roman" w:hAnsi="Times New Roman"/>
          <w:sz w:val="28"/>
          <w:szCs w:val="28"/>
          <w:vertAlign w:val="superscript"/>
        </w:rPr>
        <w:t>2</w:t>
      </w:r>
      <w:r w:rsidR="0084063C" w:rsidRPr="0084063C">
        <w:rPr>
          <w:rFonts w:ascii="Times New Roman" w:hAnsi="Times New Roman"/>
          <w:sz w:val="28"/>
          <w:szCs w:val="28"/>
        </w:rPr>
        <w:t>, 8</w:t>
      </w:r>
      <w:r w:rsidR="00D10711" w:rsidRPr="0084063C">
        <w:rPr>
          <w:rFonts w:ascii="Times New Roman" w:hAnsi="Times New Roman"/>
          <w:sz w:val="28"/>
          <w:szCs w:val="28"/>
        </w:rPr>
        <w:t xml:space="preserve"> % от общей площади жилых </w:t>
      </w:r>
      <w:r w:rsidR="00D10711" w:rsidRPr="0084063C">
        <w:rPr>
          <w:rFonts w:ascii="Times New Roman" w:hAnsi="Times New Roman"/>
          <w:sz w:val="28"/>
          <w:szCs w:val="28"/>
        </w:rPr>
        <w:lastRenderedPageBreak/>
        <w:t>помещений составляют многоквартирные дома, 9</w:t>
      </w:r>
      <w:r w:rsidR="0084063C" w:rsidRPr="0084063C">
        <w:rPr>
          <w:rFonts w:ascii="Times New Roman" w:hAnsi="Times New Roman"/>
          <w:sz w:val="28"/>
          <w:szCs w:val="28"/>
        </w:rPr>
        <w:t>5</w:t>
      </w:r>
      <w:r w:rsidR="00D10711" w:rsidRPr="0084063C">
        <w:rPr>
          <w:rFonts w:ascii="Times New Roman" w:hAnsi="Times New Roman"/>
          <w:sz w:val="28"/>
          <w:szCs w:val="28"/>
        </w:rPr>
        <w:t>,5% приходится на индивидуальные жилые дома.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Дома со степенью износа свыше 50 % занимают 10 %.</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xml:space="preserve">В настоящее время транспортные потребности жителей и организаций на территории МО </w:t>
      </w:r>
      <w:r w:rsidR="003023BC"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реализуются средствами частных и пассажироперевозок.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основе оценки транспортного спроса на объекты тяготения лежат потребности населения в передвижении.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Можно выделить основные группы объектов тяготения: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объекты социальной сферы;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объекты культурной сферы;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узловые объекты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объекты трудовой занятости населения.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w:t>
      </w:r>
    </w:p>
    <w:p w:rsidR="00D10711" w:rsidRPr="00A23634" w:rsidRDefault="0064461C"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осуществляются железнодорожным транспортом. Доставка к объектам трудовой занятости населения за пределы поселка, осуществляется преимущественно автотранспортом.</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1.3.1. Автомобильные транспорт.</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xml:space="preserve">На территории МО </w:t>
      </w:r>
      <w:r w:rsidR="003023BC" w:rsidRPr="00DD11E4">
        <w:rPr>
          <w:rFonts w:ascii="Times New Roman" w:hAnsi="Times New Roman"/>
          <w:sz w:val="28"/>
          <w:szCs w:val="28"/>
        </w:rPr>
        <w:t>Черкасский</w:t>
      </w:r>
      <w:r w:rsidRPr="00A23634">
        <w:rPr>
          <w:rFonts w:ascii="Times New Roman" w:hAnsi="Times New Roman"/>
          <w:sz w:val="28"/>
          <w:szCs w:val="28"/>
        </w:rPr>
        <w:t xml:space="preserve"> сельсовет существует устоявшаяся инфраструктура автомобильного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Пассажирские перевозки и грузовые перевозки осуществляются автомобильным транспортом.</w:t>
      </w:r>
    </w:p>
    <w:p w:rsidR="00D10711" w:rsidRPr="00A23634" w:rsidRDefault="00D10711" w:rsidP="00932415">
      <w:pPr>
        <w:jc w:val="both"/>
        <w:rPr>
          <w:rFonts w:ascii="Times New Roman" w:hAnsi="Times New Roman"/>
          <w:sz w:val="28"/>
          <w:szCs w:val="28"/>
        </w:rPr>
      </w:pPr>
      <w:r w:rsidRPr="00FD079F">
        <w:rPr>
          <w:rFonts w:ascii="Times New Roman" w:hAnsi="Times New Roman"/>
          <w:sz w:val="28"/>
          <w:szCs w:val="28"/>
        </w:rPr>
        <w:t xml:space="preserve">Уровень автомобилизации МО </w:t>
      </w:r>
      <w:r w:rsidR="003023BC" w:rsidRPr="00FD079F">
        <w:rPr>
          <w:rFonts w:ascii="Times New Roman" w:hAnsi="Times New Roman"/>
          <w:sz w:val="28"/>
          <w:szCs w:val="28"/>
        </w:rPr>
        <w:t>Черкасский</w:t>
      </w:r>
      <w:r w:rsidRPr="00FD079F">
        <w:rPr>
          <w:rFonts w:ascii="Times New Roman" w:hAnsi="Times New Roman"/>
          <w:sz w:val="28"/>
          <w:szCs w:val="28"/>
        </w:rPr>
        <w:t xml:space="preserve"> сельсовет оценивается как меньше средней (при уровне автомобилизации в Российской Федерации 288 единиц на 1000 человек), что обусловлено наличием автобусного сообщения с районным и областным центром.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Грузовой транспорт в основном представлен сельскохозяйственной техникой.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основе формирования улично-дорожной сети населенных пунктов лежат: основная улица, второстепенные улицы, проезды.</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1.3.2. Водный транспорт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территории поселения отсутствуют инфраструктура водного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Пассажирские перевозки и грузовые перевозки водным транспортом не осуществляются.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3. Воздушный транспорт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территории поселения отсутствует инфраструктура воздушного транспорта.</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Пассажирские перевозки и грузовые перевозки воздушным транспортом не осуществляются.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 Железнодорожный транспорт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территории поселения отсутствует инфраструктура железнодорожного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Пассажирские перевозки и грузовые перевозки железнодорожным транспортом не осуществляются.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lastRenderedPageBreak/>
        <w:t xml:space="preserve">1.4. Характеристика сети дорог МО </w:t>
      </w:r>
      <w:r w:rsidR="003023BC" w:rsidRPr="003023BC">
        <w:rPr>
          <w:rFonts w:ascii="Times New Roman" w:hAnsi="Times New Roman"/>
          <w:b/>
          <w:sz w:val="28"/>
          <w:szCs w:val="28"/>
        </w:rPr>
        <w:t>Черкасский</w:t>
      </w:r>
      <w:r w:rsidRPr="00A23634">
        <w:rPr>
          <w:rFonts w:ascii="Times New Roman" w:hAnsi="Times New Roman"/>
          <w:b/>
          <w:sz w:val="28"/>
          <w:szCs w:val="28"/>
        </w:rPr>
        <w:t xml:space="preserve"> сельсовет.</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1.4.1. Параметры дорожного движения (скорость, плотность, состав и интенсивность движения потоков транспортных средств, коэффициент загрузки дорог движениями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Уличная сеть МО </w:t>
      </w:r>
      <w:r w:rsidR="003023BC" w:rsidRPr="00DD11E4">
        <w:rPr>
          <w:rFonts w:ascii="Times New Roman" w:hAnsi="Times New Roman"/>
          <w:sz w:val="28"/>
          <w:szCs w:val="28"/>
        </w:rPr>
        <w:t>Черкасский</w:t>
      </w:r>
      <w:r w:rsidRPr="00A23634">
        <w:rPr>
          <w:rFonts w:ascii="Times New Roman" w:hAnsi="Times New Roman"/>
          <w:sz w:val="28"/>
          <w:szCs w:val="28"/>
        </w:rPr>
        <w:t xml:space="preserve"> сельсовет имеет линейное построение.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Ширина главных улиц колеблется от 20 до 50 метров. Ширина проезжих частей 8 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Тротуарное покрытие отсутствует.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Проектом генерального плана предлагается выполнить мероприятия по реконструкции и ремонту улиц с твердым покрытием протяженностью - </w:t>
      </w:r>
      <w:r w:rsidRPr="0064461C">
        <w:rPr>
          <w:rFonts w:ascii="Times New Roman" w:hAnsi="Times New Roman"/>
          <w:sz w:val="28"/>
          <w:szCs w:val="28"/>
        </w:rPr>
        <w:t>2,18</w:t>
      </w:r>
      <w:r w:rsidRPr="00A23634">
        <w:rPr>
          <w:rFonts w:ascii="Times New Roman" w:hAnsi="Times New Roman"/>
          <w:sz w:val="28"/>
          <w:szCs w:val="28"/>
        </w:rPr>
        <w:t xml:space="preserve"> м. и тротуаров на главной улице.</w:t>
      </w:r>
    </w:p>
    <w:p w:rsidR="00D10711" w:rsidRPr="00A23634" w:rsidRDefault="00D10711" w:rsidP="00932415">
      <w:pPr>
        <w:jc w:val="both"/>
        <w:rPr>
          <w:rFonts w:ascii="Times New Roman" w:hAnsi="Times New Roman"/>
          <w:sz w:val="28"/>
          <w:szCs w:val="28"/>
        </w:rPr>
      </w:pPr>
      <w:r w:rsidRPr="009A18E5">
        <w:rPr>
          <w:rFonts w:ascii="Times New Roman" w:hAnsi="Times New Roman"/>
          <w:sz w:val="28"/>
          <w:szCs w:val="28"/>
        </w:rPr>
        <w:t xml:space="preserve">В таблице № 2 приведен перечень дорог МО </w:t>
      </w:r>
      <w:r w:rsidR="00D27AFD" w:rsidRPr="009A18E5">
        <w:rPr>
          <w:rFonts w:ascii="Times New Roman" w:hAnsi="Times New Roman"/>
          <w:sz w:val="28"/>
          <w:szCs w:val="28"/>
        </w:rPr>
        <w:t>Черкасс</w:t>
      </w:r>
      <w:r w:rsidRPr="009A18E5">
        <w:rPr>
          <w:rFonts w:ascii="Times New Roman" w:hAnsi="Times New Roman"/>
          <w:sz w:val="28"/>
          <w:szCs w:val="28"/>
        </w:rPr>
        <w:t>кий сельсовет,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Основной состав транспортных средств представлен легковыми автомобилями, находящимися в собственности у населения.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Таблица № 2. Перечень дорог МО </w:t>
      </w:r>
      <w:r w:rsidR="003023BC"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p>
    <w:tbl>
      <w:tblPr>
        <w:tblW w:w="9682" w:type="dxa"/>
        <w:tblInd w:w="-841" w:type="dxa"/>
        <w:tblLayout w:type="fixed"/>
        <w:tblCellMar>
          <w:left w:w="10" w:type="dxa"/>
          <w:right w:w="10" w:type="dxa"/>
        </w:tblCellMar>
        <w:tblLook w:val="04A0" w:firstRow="1" w:lastRow="0" w:firstColumn="1" w:lastColumn="0" w:noHBand="0" w:noVBand="1"/>
      </w:tblPr>
      <w:tblGrid>
        <w:gridCol w:w="495"/>
        <w:gridCol w:w="70"/>
        <w:gridCol w:w="1840"/>
        <w:gridCol w:w="10"/>
        <w:gridCol w:w="1048"/>
        <w:gridCol w:w="78"/>
        <w:gridCol w:w="1415"/>
        <w:gridCol w:w="6"/>
        <w:gridCol w:w="49"/>
        <w:gridCol w:w="1502"/>
        <w:gridCol w:w="946"/>
        <w:gridCol w:w="173"/>
        <w:gridCol w:w="15"/>
        <w:gridCol w:w="853"/>
        <w:gridCol w:w="1132"/>
        <w:gridCol w:w="50"/>
      </w:tblGrid>
      <w:tr w:rsidR="00D10711" w:rsidRPr="00577DDA" w:rsidTr="001555FD">
        <w:trPr>
          <w:trHeight w:hRule="exact" w:val="830"/>
        </w:trPr>
        <w:tc>
          <w:tcPr>
            <w:tcW w:w="495" w:type="dxa"/>
            <w:vMerge w:val="restart"/>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 п/п</w:t>
            </w:r>
          </w:p>
        </w:tc>
        <w:tc>
          <w:tcPr>
            <w:tcW w:w="1920" w:type="dxa"/>
            <w:gridSpan w:val="3"/>
            <w:vMerge w:val="restart"/>
            <w:tcBorders>
              <w:top w:val="single" w:sz="4" w:space="0" w:color="auto"/>
              <w:left w:val="single" w:sz="4" w:space="0" w:color="auto"/>
            </w:tcBorders>
            <w:shd w:val="clear" w:color="auto" w:fill="FFFFFF"/>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Наименование автомобильной дороги (улицы</w:t>
            </w:r>
          </w:p>
          <w:p w:rsidR="00D10711" w:rsidRPr="00577DDA" w:rsidRDefault="00D10711" w:rsidP="00932415">
            <w:pPr>
              <w:jc w:val="both"/>
              <w:rPr>
                <w:rFonts w:ascii="Times New Roman" w:hAnsi="Times New Roman"/>
                <w:b/>
                <w:bCs/>
                <w:sz w:val="28"/>
                <w:szCs w:val="28"/>
              </w:rPr>
            </w:pPr>
          </w:p>
        </w:tc>
        <w:tc>
          <w:tcPr>
            <w:tcW w:w="1048" w:type="dxa"/>
            <w:vMerge w:val="restart"/>
            <w:tcBorders>
              <w:top w:val="single" w:sz="4" w:space="0" w:color="auto"/>
              <w:left w:val="single" w:sz="4" w:space="0" w:color="auto"/>
            </w:tcBorders>
            <w:shd w:val="clear" w:color="auto" w:fill="FFFFFF"/>
            <w:textDirection w:val="btLr"/>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протяженность,</w:t>
            </w:r>
          </w:p>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км</w:t>
            </w:r>
          </w:p>
          <w:p w:rsidR="00D10711" w:rsidRPr="00577DDA" w:rsidRDefault="00D10711" w:rsidP="00932415">
            <w:pPr>
              <w:jc w:val="both"/>
              <w:rPr>
                <w:rFonts w:ascii="Times New Roman" w:hAnsi="Times New Roman"/>
                <w:b/>
                <w:bCs/>
                <w:sz w:val="28"/>
                <w:szCs w:val="28"/>
              </w:rPr>
            </w:pPr>
          </w:p>
        </w:tc>
        <w:tc>
          <w:tcPr>
            <w:tcW w:w="3050" w:type="dxa"/>
            <w:gridSpan w:val="5"/>
            <w:tcBorders>
              <w:top w:val="single" w:sz="4" w:space="0" w:color="auto"/>
              <w:left w:val="single" w:sz="4" w:space="0" w:color="auto"/>
            </w:tcBorders>
            <w:shd w:val="clear" w:color="auto" w:fill="FFFFFF"/>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Технические, потребительские качества автодороги</w:t>
            </w:r>
          </w:p>
        </w:tc>
        <w:tc>
          <w:tcPr>
            <w:tcW w:w="1987" w:type="dxa"/>
            <w:gridSpan w:val="4"/>
            <w:tcBorders>
              <w:top w:val="single" w:sz="4" w:space="0" w:color="auto"/>
              <w:left w:val="single" w:sz="4" w:space="0" w:color="auto"/>
            </w:tcBorders>
            <w:shd w:val="clear" w:color="auto" w:fill="FFFFFF"/>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сооружения на дорогах</w:t>
            </w:r>
          </w:p>
        </w:tc>
        <w:tc>
          <w:tcPr>
            <w:tcW w:w="1182" w:type="dxa"/>
            <w:gridSpan w:val="2"/>
            <w:vMerge w:val="restart"/>
            <w:tcBorders>
              <w:top w:val="single" w:sz="4" w:space="0" w:color="auto"/>
              <w:left w:val="single" w:sz="4" w:space="0" w:color="auto"/>
              <w:right w:val="single" w:sz="4" w:space="0" w:color="auto"/>
            </w:tcBorders>
            <w:shd w:val="clear" w:color="auto" w:fill="FFFFFF"/>
            <w:textDirection w:val="btLr"/>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уличное освещение, протяженность в км</w:t>
            </w:r>
          </w:p>
        </w:tc>
      </w:tr>
      <w:tr w:rsidR="00D10711" w:rsidRPr="00577DDA" w:rsidTr="001555FD">
        <w:trPr>
          <w:trHeight w:hRule="exact" w:val="1738"/>
        </w:trPr>
        <w:tc>
          <w:tcPr>
            <w:tcW w:w="495" w:type="dxa"/>
            <w:vMerge/>
            <w:tcBorders>
              <w:left w:val="single" w:sz="4" w:space="0" w:color="auto"/>
            </w:tcBorders>
            <w:shd w:val="clear" w:color="auto" w:fill="FFFFFF"/>
          </w:tcPr>
          <w:p w:rsidR="00D10711" w:rsidRPr="00577DDA" w:rsidRDefault="00D10711" w:rsidP="00932415">
            <w:pPr>
              <w:jc w:val="both"/>
              <w:rPr>
                <w:rFonts w:ascii="Times New Roman" w:hAnsi="Times New Roman"/>
                <w:sz w:val="28"/>
                <w:szCs w:val="28"/>
              </w:rPr>
            </w:pPr>
          </w:p>
        </w:tc>
        <w:tc>
          <w:tcPr>
            <w:tcW w:w="1920" w:type="dxa"/>
            <w:gridSpan w:val="3"/>
            <w:vMerge/>
            <w:tcBorders>
              <w:left w:val="single" w:sz="4" w:space="0" w:color="auto"/>
            </w:tcBorders>
            <w:shd w:val="clear" w:color="auto" w:fill="FFFFFF"/>
          </w:tcPr>
          <w:p w:rsidR="00D10711" w:rsidRPr="00577DDA" w:rsidRDefault="00D10711" w:rsidP="00932415">
            <w:pPr>
              <w:jc w:val="both"/>
              <w:rPr>
                <w:rFonts w:ascii="Times New Roman" w:hAnsi="Times New Roman"/>
                <w:sz w:val="28"/>
                <w:szCs w:val="28"/>
              </w:rPr>
            </w:pPr>
          </w:p>
        </w:tc>
        <w:tc>
          <w:tcPr>
            <w:tcW w:w="1048" w:type="dxa"/>
            <w:vMerge/>
            <w:tcBorders>
              <w:left w:val="single" w:sz="4" w:space="0" w:color="auto"/>
            </w:tcBorders>
            <w:shd w:val="clear" w:color="auto" w:fill="FFFFFF"/>
            <w:textDirection w:val="btLr"/>
          </w:tcPr>
          <w:p w:rsidR="00D10711" w:rsidRPr="00577DDA" w:rsidRDefault="00D10711" w:rsidP="00932415">
            <w:pPr>
              <w:jc w:val="both"/>
              <w:rPr>
                <w:rFonts w:ascii="Times New Roman" w:hAnsi="Times New Roman"/>
                <w:sz w:val="28"/>
                <w:szCs w:val="28"/>
              </w:rPr>
            </w:pPr>
          </w:p>
        </w:tc>
        <w:tc>
          <w:tcPr>
            <w:tcW w:w="1499"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p>
          <w:p w:rsidR="00D10711" w:rsidRPr="00577DDA" w:rsidRDefault="00D10711" w:rsidP="00932415">
            <w:pPr>
              <w:jc w:val="both"/>
              <w:rPr>
                <w:rFonts w:ascii="Times New Roman" w:hAnsi="Times New Roman"/>
                <w:bCs/>
                <w:sz w:val="28"/>
                <w:szCs w:val="28"/>
              </w:rPr>
            </w:pPr>
          </w:p>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а/б</w:t>
            </w:r>
          </w:p>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покрытие</w:t>
            </w:r>
          </w:p>
          <w:p w:rsidR="00D10711" w:rsidRPr="00577DDA" w:rsidRDefault="00D10711" w:rsidP="00932415">
            <w:pPr>
              <w:jc w:val="both"/>
              <w:rPr>
                <w:rFonts w:ascii="Times New Roman" w:hAnsi="Times New Roman"/>
                <w:b/>
                <w:bCs/>
                <w:sz w:val="28"/>
                <w:szCs w:val="28"/>
              </w:rPr>
            </w:pPr>
          </w:p>
        </w:tc>
        <w:tc>
          <w:tcPr>
            <w:tcW w:w="1551"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
                <w:bCs/>
                <w:sz w:val="28"/>
                <w:szCs w:val="28"/>
              </w:rPr>
            </w:pPr>
          </w:p>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гравийно-  грунтовые</w:t>
            </w:r>
          </w:p>
        </w:tc>
        <w:tc>
          <w:tcPr>
            <w:tcW w:w="946" w:type="dxa"/>
            <w:tcBorders>
              <w:top w:val="single" w:sz="4" w:space="0" w:color="auto"/>
              <w:left w:val="single" w:sz="4" w:space="0" w:color="auto"/>
            </w:tcBorders>
            <w:shd w:val="clear" w:color="auto" w:fill="FFFFFF"/>
            <w:textDirection w:val="btLr"/>
          </w:tcPr>
          <w:p w:rsidR="00D10711" w:rsidRPr="00577DDA" w:rsidRDefault="00D10711" w:rsidP="00932415">
            <w:pPr>
              <w:jc w:val="both"/>
              <w:rPr>
                <w:rFonts w:ascii="Times New Roman" w:hAnsi="Times New Roman"/>
                <w:b/>
                <w:bCs/>
                <w:sz w:val="28"/>
                <w:szCs w:val="28"/>
              </w:rPr>
            </w:pPr>
          </w:p>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мосты</w:t>
            </w:r>
          </w:p>
        </w:tc>
        <w:tc>
          <w:tcPr>
            <w:tcW w:w="1041" w:type="dxa"/>
            <w:gridSpan w:val="3"/>
            <w:tcBorders>
              <w:top w:val="single" w:sz="4" w:space="0" w:color="auto"/>
              <w:left w:val="single" w:sz="4" w:space="0" w:color="auto"/>
            </w:tcBorders>
            <w:shd w:val="clear" w:color="auto" w:fill="FFFFFF"/>
            <w:textDirection w:val="btLr"/>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lang w:val="en-US"/>
              </w:rPr>
              <w:t xml:space="preserve"> </w:t>
            </w:r>
            <w:r w:rsidRPr="00577DDA">
              <w:rPr>
                <w:rFonts w:ascii="Times New Roman" w:hAnsi="Times New Roman"/>
                <w:b/>
                <w:bCs/>
                <w:sz w:val="28"/>
                <w:szCs w:val="28"/>
              </w:rPr>
              <w:t>водоотводные трубы</w:t>
            </w:r>
          </w:p>
        </w:tc>
        <w:tc>
          <w:tcPr>
            <w:tcW w:w="1182" w:type="dxa"/>
            <w:gridSpan w:val="2"/>
            <w:vMerge/>
            <w:tcBorders>
              <w:left w:val="single" w:sz="4" w:space="0" w:color="auto"/>
              <w:right w:val="single" w:sz="4" w:space="0" w:color="auto"/>
            </w:tcBorders>
            <w:shd w:val="clear" w:color="auto" w:fill="FFFFFF"/>
            <w:textDirection w:val="btLr"/>
          </w:tcPr>
          <w:p w:rsidR="00D10711" w:rsidRPr="00577DDA" w:rsidRDefault="00D10711" w:rsidP="00932415">
            <w:pPr>
              <w:jc w:val="both"/>
              <w:rPr>
                <w:rFonts w:ascii="Times New Roman" w:hAnsi="Times New Roman"/>
                <w:sz w:val="28"/>
                <w:szCs w:val="28"/>
              </w:rPr>
            </w:pPr>
          </w:p>
        </w:tc>
      </w:tr>
      <w:tr w:rsidR="00D10711" w:rsidRPr="00577DDA" w:rsidTr="001555FD">
        <w:trPr>
          <w:trHeight w:hRule="exact" w:val="470"/>
        </w:trPr>
        <w:tc>
          <w:tcPr>
            <w:tcW w:w="9682" w:type="dxa"/>
            <w:gridSpan w:val="16"/>
            <w:tcBorders>
              <w:top w:val="single" w:sz="4" w:space="0" w:color="auto"/>
              <w:left w:val="single" w:sz="4" w:space="0" w:color="auto"/>
              <w:right w:val="single" w:sz="4" w:space="0" w:color="auto"/>
            </w:tcBorders>
            <w:shd w:val="clear" w:color="auto" w:fill="FFFFFF"/>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с.</w:t>
            </w:r>
            <w:r w:rsidR="003023BC">
              <w:rPr>
                <w:rFonts w:ascii="Times New Roman" w:hAnsi="Times New Roman"/>
                <w:b/>
                <w:bCs/>
                <w:sz w:val="28"/>
                <w:szCs w:val="28"/>
              </w:rPr>
              <w:t>Черкассы</w:t>
            </w:r>
          </w:p>
        </w:tc>
      </w:tr>
      <w:tr w:rsidR="00D10711" w:rsidRPr="00577DDA" w:rsidTr="003536B4">
        <w:trPr>
          <w:trHeight w:hRule="exact" w:val="576"/>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lastRenderedPageBreak/>
              <w:t>1.</w:t>
            </w: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ул.</w:t>
            </w:r>
            <w:r w:rsidR="00D27AFD">
              <w:rPr>
                <w:rFonts w:ascii="Times New Roman" w:hAnsi="Times New Roman"/>
                <w:sz w:val="28"/>
                <w:szCs w:val="28"/>
              </w:rPr>
              <w:t>Сакмарская</w:t>
            </w:r>
          </w:p>
        </w:tc>
        <w:tc>
          <w:tcPr>
            <w:tcW w:w="1048" w:type="dxa"/>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lang w:val="en-US"/>
              </w:rPr>
            </w:pPr>
            <w:r>
              <w:rPr>
                <w:rFonts w:ascii="Times New Roman" w:hAnsi="Times New Roman"/>
                <w:bCs/>
                <w:sz w:val="28"/>
                <w:szCs w:val="28"/>
              </w:rPr>
              <w:t>1,047</w:t>
            </w:r>
          </w:p>
        </w:tc>
        <w:tc>
          <w:tcPr>
            <w:tcW w:w="1499"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1,047</w:t>
            </w:r>
          </w:p>
        </w:tc>
        <w:tc>
          <w:tcPr>
            <w:tcW w:w="1551"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1,047</w:t>
            </w:r>
          </w:p>
        </w:tc>
      </w:tr>
      <w:tr w:rsidR="00D10711" w:rsidRPr="00577DDA" w:rsidTr="003536B4">
        <w:trPr>
          <w:trHeight w:hRule="exact" w:val="574"/>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2.</w:t>
            </w: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D27AFD">
              <w:rPr>
                <w:rFonts w:ascii="Times New Roman" w:hAnsi="Times New Roman"/>
                <w:sz w:val="28"/>
                <w:szCs w:val="28"/>
              </w:rPr>
              <w:t>Советская</w:t>
            </w:r>
          </w:p>
        </w:tc>
        <w:tc>
          <w:tcPr>
            <w:tcW w:w="1048" w:type="dxa"/>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1,169</w:t>
            </w:r>
          </w:p>
        </w:tc>
        <w:tc>
          <w:tcPr>
            <w:tcW w:w="1499"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1,169</w:t>
            </w:r>
          </w:p>
        </w:tc>
        <w:tc>
          <w:tcPr>
            <w:tcW w:w="1551"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w:t>
            </w:r>
          </w:p>
          <w:p w:rsidR="00D10711" w:rsidRPr="00577DDA" w:rsidRDefault="00D10711" w:rsidP="00932415">
            <w:pPr>
              <w:jc w:val="both"/>
              <w:rPr>
                <w:rFonts w:ascii="Times New Roman" w:hAnsi="Times New Roman"/>
                <w:bCs/>
                <w:sz w:val="28"/>
                <w:szCs w:val="28"/>
              </w:rPr>
            </w:pPr>
          </w:p>
        </w:tc>
        <w:tc>
          <w:tcPr>
            <w:tcW w:w="1119"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w:t>
            </w:r>
          </w:p>
        </w:tc>
        <w:tc>
          <w:tcPr>
            <w:tcW w:w="868" w:type="dxa"/>
            <w:gridSpan w:val="2"/>
            <w:tcBorders>
              <w:top w:val="single" w:sz="4" w:space="0" w:color="auto"/>
              <w:left w:val="single" w:sz="4" w:space="0" w:color="auto"/>
            </w:tcBorders>
            <w:shd w:val="clear" w:color="auto" w:fill="FFFFFF"/>
            <w:vAlign w:val="center"/>
          </w:tcPr>
          <w:p w:rsidR="00D10711" w:rsidRPr="00577DDA" w:rsidRDefault="009A18E5" w:rsidP="00932415">
            <w:pPr>
              <w:jc w:val="both"/>
              <w:rPr>
                <w:rFonts w:ascii="Times New Roman" w:hAnsi="Times New Roman"/>
                <w:bCs/>
                <w:sz w:val="28"/>
                <w:szCs w:val="28"/>
              </w:rPr>
            </w:pPr>
            <w:r>
              <w:rPr>
                <w:rFonts w:ascii="Times New Roman" w:hAnsi="Times New Roman"/>
                <w:bCs/>
                <w:sz w:val="28"/>
                <w:szCs w:val="28"/>
              </w:rPr>
              <w:t>1</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1,169</w:t>
            </w:r>
          </w:p>
        </w:tc>
      </w:tr>
      <w:tr w:rsidR="00D10711" w:rsidRPr="00577DDA" w:rsidTr="001555FD">
        <w:trPr>
          <w:trHeight w:hRule="exact" w:val="854"/>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3.</w:t>
            </w: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D27AFD">
              <w:rPr>
                <w:rFonts w:ascii="Times New Roman" w:hAnsi="Times New Roman"/>
                <w:sz w:val="28"/>
                <w:szCs w:val="28"/>
              </w:rPr>
              <w:t>Кооперативная</w:t>
            </w:r>
          </w:p>
        </w:tc>
        <w:tc>
          <w:tcPr>
            <w:tcW w:w="1048" w:type="dxa"/>
            <w:tcBorders>
              <w:top w:val="single" w:sz="4" w:space="0" w:color="auto"/>
              <w:left w:val="single" w:sz="4" w:space="0" w:color="auto"/>
            </w:tcBorders>
            <w:shd w:val="clear" w:color="auto" w:fill="FFFFFF"/>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0,425</w:t>
            </w:r>
          </w:p>
        </w:tc>
        <w:tc>
          <w:tcPr>
            <w:tcW w:w="1499"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w:t>
            </w:r>
          </w:p>
          <w:p w:rsidR="00D10711" w:rsidRPr="00577DDA" w:rsidRDefault="00D10711" w:rsidP="00932415">
            <w:pPr>
              <w:jc w:val="both"/>
              <w:rPr>
                <w:rFonts w:ascii="Times New Roman" w:hAnsi="Times New Roman"/>
                <w:bCs/>
                <w:sz w:val="28"/>
                <w:szCs w:val="28"/>
              </w:rPr>
            </w:pPr>
          </w:p>
        </w:tc>
        <w:tc>
          <w:tcPr>
            <w:tcW w:w="1551"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sz w:val="28"/>
                <w:szCs w:val="28"/>
              </w:rPr>
            </w:pPr>
            <w:r>
              <w:rPr>
                <w:rFonts w:ascii="Times New Roman" w:hAnsi="Times New Roman"/>
                <w:sz w:val="28"/>
                <w:szCs w:val="28"/>
              </w:rPr>
              <w:t>0,425</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0,425</w:t>
            </w:r>
          </w:p>
        </w:tc>
      </w:tr>
      <w:tr w:rsidR="00D10711" w:rsidRPr="00577DDA" w:rsidTr="003536B4">
        <w:trPr>
          <w:trHeight w:hRule="exact" w:val="583"/>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4.</w:t>
            </w:r>
          </w:p>
          <w:p w:rsidR="00D10711" w:rsidRPr="00577DDA" w:rsidRDefault="00D10711" w:rsidP="00932415">
            <w:pPr>
              <w:jc w:val="both"/>
              <w:rPr>
                <w:rFonts w:ascii="Times New Roman" w:hAnsi="Times New Roman"/>
                <w:bCs/>
                <w:sz w:val="28"/>
                <w:szCs w:val="28"/>
              </w:rPr>
            </w:pP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D27AFD">
              <w:rPr>
                <w:rFonts w:ascii="Times New Roman" w:hAnsi="Times New Roman"/>
                <w:sz w:val="28"/>
                <w:szCs w:val="28"/>
              </w:rPr>
              <w:t>Школьная</w:t>
            </w:r>
          </w:p>
        </w:tc>
        <w:tc>
          <w:tcPr>
            <w:tcW w:w="1048" w:type="dxa"/>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1,137</w:t>
            </w:r>
          </w:p>
        </w:tc>
        <w:tc>
          <w:tcPr>
            <w:tcW w:w="1499"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0,850</w:t>
            </w:r>
          </w:p>
        </w:tc>
        <w:tc>
          <w:tcPr>
            <w:tcW w:w="1551" w:type="dxa"/>
            <w:gridSpan w:val="2"/>
            <w:tcBorders>
              <w:top w:val="single" w:sz="4" w:space="0" w:color="auto"/>
              <w:left w:val="single" w:sz="4" w:space="0" w:color="auto"/>
            </w:tcBorders>
            <w:shd w:val="clear" w:color="auto" w:fill="FFFFFF"/>
            <w:vAlign w:val="bottom"/>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0,287</w:t>
            </w:r>
          </w:p>
          <w:p w:rsidR="00D10711" w:rsidRPr="00577DDA" w:rsidRDefault="00D10711" w:rsidP="00932415">
            <w:pPr>
              <w:jc w:val="both"/>
              <w:rPr>
                <w:rFonts w:ascii="Times New Roman" w:hAnsi="Times New Roman"/>
                <w:bCs/>
                <w:sz w:val="28"/>
                <w:szCs w:val="28"/>
              </w:rPr>
            </w:pP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tcPr>
          <w:p w:rsidR="00D10711" w:rsidRPr="00577DDA" w:rsidRDefault="009A18E5" w:rsidP="00932415">
            <w:pPr>
              <w:jc w:val="both"/>
              <w:rPr>
                <w:rFonts w:ascii="Times New Roman" w:hAnsi="Times New Roman"/>
                <w:bCs/>
                <w:sz w:val="28"/>
                <w:szCs w:val="28"/>
              </w:rPr>
            </w:pPr>
            <w:r>
              <w:rPr>
                <w:rFonts w:ascii="Times New Roman" w:hAnsi="Times New Roman"/>
                <w:bCs/>
                <w:sz w:val="28"/>
                <w:szCs w:val="28"/>
              </w:rPr>
              <w:t>1</w:t>
            </w:r>
          </w:p>
          <w:p w:rsidR="00D10711" w:rsidRPr="00577DDA" w:rsidRDefault="00D10711" w:rsidP="00932415">
            <w:pPr>
              <w:jc w:val="both"/>
              <w:rPr>
                <w:rFonts w:ascii="Times New Roman" w:hAnsi="Times New Roman"/>
                <w:bCs/>
                <w:sz w:val="28"/>
                <w:szCs w:val="28"/>
                <w:lang w:val="en-US"/>
              </w:rPr>
            </w:pPr>
            <w:r w:rsidRPr="00577DDA">
              <w:rPr>
                <w:rFonts w:ascii="Times New Roman" w:hAnsi="Times New Roman"/>
                <w:bCs/>
                <w:sz w:val="28"/>
                <w:szCs w:val="28"/>
                <w:lang w:val="en-US"/>
              </w:rPr>
              <w:t>1</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1,137</w:t>
            </w:r>
          </w:p>
        </w:tc>
      </w:tr>
      <w:tr w:rsidR="00D10711" w:rsidRPr="00577DDA" w:rsidTr="003536B4">
        <w:trPr>
          <w:trHeight w:hRule="exact" w:val="580"/>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5.</w:t>
            </w: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D27AFD">
              <w:rPr>
                <w:rFonts w:ascii="Times New Roman" w:hAnsi="Times New Roman"/>
                <w:sz w:val="28"/>
                <w:szCs w:val="28"/>
              </w:rPr>
              <w:t>Чапаева</w:t>
            </w:r>
          </w:p>
        </w:tc>
        <w:tc>
          <w:tcPr>
            <w:tcW w:w="1048" w:type="dxa"/>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0,830</w:t>
            </w:r>
          </w:p>
        </w:tc>
        <w:tc>
          <w:tcPr>
            <w:tcW w:w="1499" w:type="dxa"/>
            <w:gridSpan w:val="3"/>
            <w:tcBorders>
              <w:top w:val="single" w:sz="4" w:space="0" w:color="auto"/>
              <w:left w:val="single" w:sz="4" w:space="0" w:color="auto"/>
            </w:tcBorders>
            <w:shd w:val="clear" w:color="auto" w:fill="FFFFFF"/>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0,300</w:t>
            </w:r>
          </w:p>
        </w:tc>
        <w:tc>
          <w:tcPr>
            <w:tcW w:w="1551"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0,530</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1</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0,830</w:t>
            </w:r>
          </w:p>
        </w:tc>
      </w:tr>
      <w:tr w:rsidR="00D10711" w:rsidRPr="00577DDA" w:rsidTr="003536B4">
        <w:trPr>
          <w:trHeight w:hRule="exact" w:val="593"/>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6.</w:t>
            </w:r>
          </w:p>
        </w:tc>
        <w:tc>
          <w:tcPr>
            <w:tcW w:w="1920"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sz w:val="28"/>
                <w:szCs w:val="28"/>
              </w:rPr>
              <w:t>ул. Кирова</w:t>
            </w:r>
          </w:p>
        </w:tc>
        <w:tc>
          <w:tcPr>
            <w:tcW w:w="1048" w:type="dxa"/>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0,975</w:t>
            </w:r>
          </w:p>
        </w:tc>
        <w:tc>
          <w:tcPr>
            <w:tcW w:w="1499" w:type="dxa"/>
            <w:gridSpan w:val="3"/>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0,970</w:t>
            </w:r>
          </w:p>
        </w:tc>
        <w:tc>
          <w:tcPr>
            <w:tcW w:w="1551" w:type="dxa"/>
            <w:gridSpan w:val="2"/>
            <w:tcBorders>
              <w:top w:val="single" w:sz="4" w:space="0" w:color="auto"/>
              <w:lef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D27AFD" w:rsidRDefault="00D27AFD" w:rsidP="00932415">
            <w:pPr>
              <w:jc w:val="both"/>
              <w:rPr>
                <w:rFonts w:ascii="Times New Roman" w:hAnsi="Times New Roman"/>
                <w:bCs/>
                <w:sz w:val="28"/>
                <w:szCs w:val="28"/>
              </w:rPr>
            </w:pPr>
            <w:r>
              <w:rPr>
                <w:rFonts w:ascii="Times New Roman" w:hAnsi="Times New Roman"/>
                <w:sz w:val="28"/>
                <w:szCs w:val="28"/>
              </w:rPr>
              <w:t>2</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D27AFD" w:rsidP="00932415">
            <w:pPr>
              <w:jc w:val="both"/>
              <w:rPr>
                <w:rFonts w:ascii="Times New Roman" w:hAnsi="Times New Roman"/>
                <w:bCs/>
                <w:sz w:val="28"/>
                <w:szCs w:val="28"/>
              </w:rPr>
            </w:pPr>
            <w:r>
              <w:rPr>
                <w:rFonts w:ascii="Times New Roman" w:hAnsi="Times New Roman"/>
                <w:bCs/>
                <w:sz w:val="28"/>
                <w:szCs w:val="28"/>
              </w:rPr>
              <w:t>0,970</w:t>
            </w:r>
          </w:p>
        </w:tc>
      </w:tr>
      <w:tr w:rsidR="00D10711" w:rsidRPr="00577DDA" w:rsidTr="001555FD">
        <w:trPr>
          <w:trHeight w:hRule="exact" w:val="859"/>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7.</w:t>
            </w:r>
          </w:p>
        </w:tc>
        <w:tc>
          <w:tcPr>
            <w:tcW w:w="1920" w:type="dxa"/>
            <w:gridSpan w:val="3"/>
            <w:tcBorders>
              <w:top w:val="single" w:sz="4" w:space="0" w:color="auto"/>
              <w:left w:val="single" w:sz="4" w:space="0" w:color="auto"/>
            </w:tcBorders>
            <w:shd w:val="clear" w:color="auto" w:fill="FFFFFF"/>
          </w:tcPr>
          <w:p w:rsidR="00D10711" w:rsidRPr="00577DDA" w:rsidRDefault="003536B4" w:rsidP="00932415">
            <w:pPr>
              <w:jc w:val="both"/>
              <w:rPr>
                <w:rFonts w:ascii="Times New Roman" w:hAnsi="Times New Roman"/>
                <w:bCs/>
                <w:sz w:val="28"/>
                <w:szCs w:val="28"/>
              </w:rPr>
            </w:pPr>
            <w:r>
              <w:rPr>
                <w:rFonts w:ascii="Times New Roman" w:hAnsi="Times New Roman"/>
                <w:sz w:val="28"/>
                <w:szCs w:val="28"/>
              </w:rPr>
              <w:t>у</w:t>
            </w:r>
            <w:r w:rsidR="00D10711" w:rsidRPr="00577DDA">
              <w:rPr>
                <w:rFonts w:ascii="Times New Roman" w:hAnsi="Times New Roman"/>
                <w:sz w:val="28"/>
                <w:szCs w:val="28"/>
              </w:rPr>
              <w:t xml:space="preserve">л. </w:t>
            </w:r>
            <w:r>
              <w:rPr>
                <w:rFonts w:ascii="Times New Roman" w:hAnsi="Times New Roman"/>
                <w:sz w:val="28"/>
                <w:szCs w:val="28"/>
              </w:rPr>
              <w:t>Молодежная</w:t>
            </w:r>
          </w:p>
        </w:tc>
        <w:tc>
          <w:tcPr>
            <w:tcW w:w="1048" w:type="dxa"/>
            <w:tcBorders>
              <w:top w:val="single" w:sz="4" w:space="0" w:color="auto"/>
              <w:left w:val="single" w:sz="4" w:space="0" w:color="auto"/>
            </w:tcBorders>
            <w:shd w:val="clear" w:color="auto" w:fill="FFFFFF"/>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0,892</w:t>
            </w:r>
          </w:p>
        </w:tc>
        <w:tc>
          <w:tcPr>
            <w:tcW w:w="1499"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1551" w:type="dxa"/>
            <w:gridSpan w:val="2"/>
            <w:tcBorders>
              <w:top w:val="single" w:sz="4" w:space="0" w:color="auto"/>
              <w:left w:val="single" w:sz="4" w:space="0" w:color="auto"/>
            </w:tcBorders>
            <w:shd w:val="clear" w:color="auto" w:fill="FFFFFF"/>
          </w:tcPr>
          <w:p w:rsidR="00D10711" w:rsidRPr="003536B4" w:rsidRDefault="003536B4" w:rsidP="00932415">
            <w:pPr>
              <w:jc w:val="both"/>
              <w:rPr>
                <w:rFonts w:ascii="Times New Roman" w:hAnsi="Times New Roman"/>
                <w:bCs/>
                <w:sz w:val="28"/>
                <w:szCs w:val="28"/>
              </w:rPr>
            </w:pPr>
            <w:r>
              <w:rPr>
                <w:rFonts w:ascii="Times New Roman" w:hAnsi="Times New Roman"/>
                <w:bCs/>
                <w:sz w:val="28"/>
                <w:szCs w:val="28"/>
              </w:rPr>
              <w:t>0,892</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3536B4" w:rsidRDefault="003536B4" w:rsidP="00932415">
            <w:pPr>
              <w:jc w:val="both"/>
              <w:rPr>
                <w:rFonts w:ascii="Times New Roman" w:hAnsi="Times New Roman"/>
                <w:bCs/>
                <w:sz w:val="28"/>
                <w:szCs w:val="28"/>
              </w:rPr>
            </w:pPr>
            <w:r>
              <w:rPr>
                <w:rFonts w:ascii="Times New Roman" w:hAnsi="Times New Roman"/>
                <w:bCs/>
                <w:sz w:val="28"/>
                <w:szCs w:val="28"/>
              </w:rPr>
              <w:t>-</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0,892</w:t>
            </w:r>
          </w:p>
          <w:p w:rsidR="00D10711" w:rsidRPr="00577DDA" w:rsidRDefault="00D10711" w:rsidP="00932415">
            <w:pPr>
              <w:jc w:val="both"/>
              <w:rPr>
                <w:rFonts w:ascii="Times New Roman" w:hAnsi="Times New Roman"/>
                <w:bCs/>
                <w:sz w:val="28"/>
                <w:szCs w:val="28"/>
              </w:rPr>
            </w:pPr>
          </w:p>
        </w:tc>
      </w:tr>
      <w:tr w:rsidR="00D10711" w:rsidRPr="00577DDA" w:rsidTr="001555FD">
        <w:trPr>
          <w:trHeight w:hRule="exact" w:val="845"/>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8.</w:t>
            </w:r>
          </w:p>
        </w:tc>
        <w:tc>
          <w:tcPr>
            <w:tcW w:w="1920"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3536B4">
              <w:rPr>
                <w:rFonts w:ascii="Times New Roman" w:hAnsi="Times New Roman"/>
                <w:sz w:val="28"/>
                <w:szCs w:val="28"/>
              </w:rPr>
              <w:t>Алмаатинская</w:t>
            </w:r>
          </w:p>
        </w:tc>
        <w:tc>
          <w:tcPr>
            <w:tcW w:w="1048" w:type="dxa"/>
            <w:tcBorders>
              <w:top w:val="single" w:sz="4" w:space="0" w:color="auto"/>
              <w:lef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0,377</w:t>
            </w:r>
          </w:p>
          <w:p w:rsidR="00D10711" w:rsidRPr="00577DDA" w:rsidRDefault="00D10711" w:rsidP="00932415">
            <w:pPr>
              <w:jc w:val="both"/>
              <w:rPr>
                <w:rFonts w:ascii="Times New Roman" w:hAnsi="Times New Roman"/>
                <w:bCs/>
                <w:sz w:val="28"/>
                <w:szCs w:val="28"/>
              </w:rPr>
            </w:pPr>
          </w:p>
        </w:tc>
        <w:tc>
          <w:tcPr>
            <w:tcW w:w="1499"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1551" w:type="dxa"/>
            <w:gridSpan w:val="2"/>
            <w:tcBorders>
              <w:top w:val="single" w:sz="4" w:space="0" w:color="auto"/>
              <w:left w:val="single" w:sz="4" w:space="0" w:color="auto"/>
            </w:tcBorders>
            <w:shd w:val="clear" w:color="auto" w:fill="FFFFFF"/>
            <w:vAlign w:val="center"/>
          </w:tcPr>
          <w:p w:rsidR="00D10711" w:rsidRPr="003536B4" w:rsidRDefault="003536B4" w:rsidP="00932415">
            <w:pPr>
              <w:jc w:val="both"/>
              <w:rPr>
                <w:rFonts w:ascii="Times New Roman" w:hAnsi="Times New Roman"/>
                <w:bCs/>
                <w:sz w:val="28"/>
                <w:szCs w:val="28"/>
              </w:rPr>
            </w:pPr>
            <w:r>
              <w:rPr>
                <w:rFonts w:ascii="Times New Roman" w:hAnsi="Times New Roman"/>
                <w:bCs/>
                <w:sz w:val="28"/>
                <w:szCs w:val="28"/>
              </w:rPr>
              <w:t>0,377</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lang w:val="en-US"/>
              </w:rPr>
              <w:t>-</w:t>
            </w:r>
          </w:p>
        </w:tc>
        <w:tc>
          <w:tcPr>
            <w:tcW w:w="1182" w:type="dxa"/>
            <w:gridSpan w:val="2"/>
            <w:tcBorders>
              <w:top w:val="single" w:sz="4" w:space="0" w:color="auto"/>
              <w:left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0,377</w:t>
            </w:r>
          </w:p>
        </w:tc>
      </w:tr>
      <w:tr w:rsidR="00D10711" w:rsidRPr="00577DDA" w:rsidTr="003536B4">
        <w:trPr>
          <w:trHeight w:hRule="exact" w:val="473"/>
        </w:trPr>
        <w:tc>
          <w:tcPr>
            <w:tcW w:w="495" w:type="dxa"/>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9.</w:t>
            </w:r>
          </w:p>
        </w:tc>
        <w:tc>
          <w:tcPr>
            <w:tcW w:w="1920" w:type="dxa"/>
            <w:gridSpan w:val="3"/>
            <w:tcBorders>
              <w:top w:val="single" w:sz="4" w:space="0" w:color="auto"/>
              <w:lef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sz w:val="28"/>
                <w:szCs w:val="28"/>
              </w:rPr>
              <w:t>ул. Западная</w:t>
            </w:r>
          </w:p>
        </w:tc>
        <w:tc>
          <w:tcPr>
            <w:tcW w:w="1048" w:type="dxa"/>
            <w:tcBorders>
              <w:top w:val="single" w:sz="4" w:space="0" w:color="auto"/>
              <w:lef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0,160</w:t>
            </w:r>
          </w:p>
        </w:tc>
        <w:tc>
          <w:tcPr>
            <w:tcW w:w="1499" w:type="dxa"/>
            <w:gridSpan w:val="3"/>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1" w:type="dxa"/>
            <w:gridSpan w:val="2"/>
            <w:tcBorders>
              <w:top w:val="single" w:sz="4" w:space="0" w:color="auto"/>
              <w:left w:val="single" w:sz="4" w:space="0" w:color="auto"/>
            </w:tcBorders>
            <w:shd w:val="clear" w:color="auto" w:fill="FFFFFF"/>
          </w:tcPr>
          <w:p w:rsidR="00D10711" w:rsidRPr="003536B4" w:rsidRDefault="003536B4" w:rsidP="00932415">
            <w:pPr>
              <w:jc w:val="both"/>
              <w:rPr>
                <w:rFonts w:ascii="Times New Roman" w:hAnsi="Times New Roman"/>
                <w:bCs/>
                <w:sz w:val="28"/>
                <w:szCs w:val="28"/>
              </w:rPr>
            </w:pPr>
            <w:r>
              <w:rPr>
                <w:rFonts w:ascii="Times New Roman" w:hAnsi="Times New Roman"/>
                <w:bCs/>
                <w:sz w:val="28"/>
                <w:szCs w:val="28"/>
              </w:rPr>
              <w:t>0,160</w:t>
            </w:r>
          </w:p>
        </w:tc>
        <w:tc>
          <w:tcPr>
            <w:tcW w:w="1119" w:type="dxa"/>
            <w:gridSpan w:val="2"/>
            <w:tcBorders>
              <w:top w:val="single" w:sz="4" w:space="0" w:color="auto"/>
              <w:left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tcBorders>
            <w:shd w:val="clear" w:color="auto" w:fill="FFFFFF"/>
            <w:vAlign w:val="center"/>
          </w:tcPr>
          <w:p w:rsidR="00D10711" w:rsidRPr="003536B4" w:rsidRDefault="003536B4" w:rsidP="00932415">
            <w:pPr>
              <w:jc w:val="both"/>
              <w:rPr>
                <w:rFonts w:ascii="Times New Roman" w:hAnsi="Times New Roman"/>
                <w:bCs/>
                <w:sz w:val="28"/>
                <w:szCs w:val="28"/>
              </w:rPr>
            </w:pPr>
            <w:r>
              <w:rPr>
                <w:rFonts w:ascii="Times New Roman" w:hAnsi="Times New Roman"/>
                <w:bCs/>
                <w:sz w:val="28"/>
                <w:szCs w:val="28"/>
              </w:rPr>
              <w:t>-</w:t>
            </w:r>
          </w:p>
        </w:tc>
        <w:tc>
          <w:tcPr>
            <w:tcW w:w="1182" w:type="dxa"/>
            <w:gridSpan w:val="2"/>
            <w:tcBorders>
              <w:top w:val="single" w:sz="4" w:space="0" w:color="auto"/>
              <w:left w:val="single" w:sz="4" w:space="0" w:color="auto"/>
              <w:right w:val="single" w:sz="4" w:space="0" w:color="auto"/>
            </w:tcBorders>
            <w:shd w:val="clear" w:color="auto" w:fill="FFFFFF"/>
            <w:vAlign w:val="bottom"/>
          </w:tcPr>
          <w:p w:rsidR="00D10711" w:rsidRPr="00577DDA" w:rsidRDefault="003536B4" w:rsidP="00932415">
            <w:pPr>
              <w:jc w:val="both"/>
              <w:rPr>
                <w:rFonts w:ascii="Times New Roman" w:hAnsi="Times New Roman"/>
                <w:bCs/>
                <w:sz w:val="28"/>
                <w:szCs w:val="28"/>
              </w:rPr>
            </w:pPr>
            <w:r>
              <w:rPr>
                <w:rFonts w:ascii="Times New Roman" w:hAnsi="Times New Roman"/>
                <w:bCs/>
                <w:sz w:val="28"/>
                <w:szCs w:val="28"/>
              </w:rPr>
              <w:t>0,160</w:t>
            </w:r>
          </w:p>
        </w:tc>
      </w:tr>
      <w:tr w:rsidR="00D10711" w:rsidRPr="00577DDA" w:rsidTr="003536B4">
        <w:trPr>
          <w:trHeight w:hRule="exact" w:val="769"/>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10.</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sz w:val="28"/>
                <w:szCs w:val="28"/>
              </w:rPr>
              <w:t xml:space="preserve">ул. </w:t>
            </w:r>
            <w:r w:rsidR="003536B4">
              <w:rPr>
                <w:rFonts w:ascii="Times New Roman" w:hAnsi="Times New Roman"/>
                <w:sz w:val="28"/>
                <w:szCs w:val="28"/>
              </w:rPr>
              <w:t>Первомайская</w:t>
            </w:r>
          </w:p>
        </w:tc>
        <w:tc>
          <w:tcPr>
            <w:tcW w:w="1048" w:type="dxa"/>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sz w:val="28"/>
                <w:szCs w:val="28"/>
              </w:rPr>
              <w:t>1.177</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bCs/>
                <w:sz w:val="28"/>
                <w:szCs w:val="28"/>
              </w:rPr>
            </w:pPr>
            <w:r>
              <w:rPr>
                <w:rFonts w:ascii="Times New Roman" w:hAnsi="Times New Roman"/>
                <w:sz w:val="28"/>
                <w:szCs w:val="28"/>
              </w:rPr>
              <w:t>1.177</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bCs/>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bCs/>
                <w:sz w:val="28"/>
                <w:szCs w:val="28"/>
              </w:rPr>
            </w:pPr>
            <w:r>
              <w:rPr>
                <w:rFonts w:ascii="Times New Roman" w:hAnsi="Times New Roman"/>
                <w:sz w:val="28"/>
                <w:szCs w:val="28"/>
              </w:rPr>
              <w:t>1,177</w:t>
            </w:r>
          </w:p>
        </w:tc>
      </w:tr>
      <w:tr w:rsidR="00D10711" w:rsidRPr="00577DDA" w:rsidTr="003536B4">
        <w:trPr>
          <w:trHeight w:hRule="exact" w:val="393"/>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11.</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64461C" w:rsidP="00932415">
            <w:pPr>
              <w:jc w:val="both"/>
              <w:rPr>
                <w:rFonts w:ascii="Times New Roman" w:hAnsi="Times New Roman"/>
                <w:sz w:val="28"/>
                <w:szCs w:val="28"/>
              </w:rPr>
            </w:pPr>
            <w:r>
              <w:rPr>
                <w:rFonts w:ascii="Times New Roman" w:hAnsi="Times New Roman"/>
                <w:sz w:val="28"/>
                <w:szCs w:val="28"/>
              </w:rPr>
              <w:t>у</w:t>
            </w:r>
            <w:r w:rsidR="003536B4">
              <w:rPr>
                <w:rFonts w:ascii="Times New Roman" w:hAnsi="Times New Roman"/>
                <w:sz w:val="28"/>
                <w:szCs w:val="28"/>
              </w:rPr>
              <w:t>л. Фрунзе</w:t>
            </w:r>
          </w:p>
        </w:tc>
        <w:tc>
          <w:tcPr>
            <w:tcW w:w="1048" w:type="dxa"/>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0,550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0,550</w:t>
            </w:r>
          </w:p>
          <w:p w:rsidR="00D10711" w:rsidRPr="003536B4" w:rsidRDefault="00D10711" w:rsidP="00932415">
            <w:pPr>
              <w:jc w:val="both"/>
              <w:rPr>
                <w:rFonts w:ascii="Times New Roman" w:hAnsi="Times New Roman"/>
                <w:sz w:val="28"/>
                <w:szCs w:val="28"/>
              </w:rPr>
            </w:pP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0,550</w:t>
            </w:r>
          </w:p>
          <w:p w:rsidR="00D10711" w:rsidRPr="00577DDA" w:rsidRDefault="00D10711" w:rsidP="00932415">
            <w:pPr>
              <w:jc w:val="both"/>
              <w:rPr>
                <w:rFonts w:ascii="Times New Roman" w:hAnsi="Times New Roman"/>
                <w:sz w:val="28"/>
                <w:szCs w:val="28"/>
              </w:rPr>
            </w:pPr>
          </w:p>
        </w:tc>
      </w:tr>
      <w:tr w:rsidR="00D10711" w:rsidRPr="00577DDA" w:rsidTr="003536B4">
        <w:trPr>
          <w:trHeight w:hRule="exact" w:val="359"/>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12.</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64461C" w:rsidP="00932415">
            <w:pPr>
              <w:jc w:val="both"/>
              <w:rPr>
                <w:rFonts w:ascii="Times New Roman" w:hAnsi="Times New Roman"/>
                <w:sz w:val="28"/>
                <w:szCs w:val="28"/>
              </w:rPr>
            </w:pPr>
            <w:r>
              <w:rPr>
                <w:rFonts w:ascii="Times New Roman" w:hAnsi="Times New Roman"/>
                <w:sz w:val="28"/>
                <w:szCs w:val="28"/>
              </w:rPr>
              <w:t>у</w:t>
            </w:r>
            <w:r w:rsidR="003536B4">
              <w:rPr>
                <w:rFonts w:ascii="Times New Roman" w:hAnsi="Times New Roman"/>
                <w:sz w:val="28"/>
                <w:szCs w:val="28"/>
              </w:rPr>
              <w:t>л. Мира</w:t>
            </w:r>
          </w:p>
        </w:tc>
        <w:tc>
          <w:tcPr>
            <w:tcW w:w="1048" w:type="dxa"/>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0,812</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0,812</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0,812</w:t>
            </w:r>
          </w:p>
        </w:tc>
      </w:tr>
      <w:tr w:rsidR="00D10711" w:rsidRPr="00577DDA" w:rsidTr="003536B4">
        <w:trPr>
          <w:trHeight w:hRule="exact" w:val="565"/>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13.</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64461C" w:rsidP="00932415">
            <w:pPr>
              <w:jc w:val="both"/>
              <w:rPr>
                <w:rFonts w:ascii="Times New Roman" w:hAnsi="Times New Roman"/>
                <w:sz w:val="28"/>
                <w:szCs w:val="28"/>
              </w:rPr>
            </w:pPr>
            <w:r>
              <w:rPr>
                <w:rFonts w:ascii="Times New Roman" w:hAnsi="Times New Roman"/>
                <w:sz w:val="28"/>
                <w:szCs w:val="28"/>
              </w:rPr>
              <w:t>у</w:t>
            </w:r>
            <w:r w:rsidR="003536B4">
              <w:rPr>
                <w:rFonts w:ascii="Times New Roman" w:hAnsi="Times New Roman"/>
                <w:sz w:val="28"/>
                <w:szCs w:val="28"/>
              </w:rPr>
              <w:t>л. Озерная</w:t>
            </w:r>
          </w:p>
        </w:tc>
        <w:tc>
          <w:tcPr>
            <w:tcW w:w="1048" w:type="dxa"/>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0,912</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0,912</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9A18E5" w:rsidP="00932415">
            <w:pPr>
              <w:jc w:val="both"/>
              <w:rPr>
                <w:rFonts w:ascii="Times New Roman" w:hAnsi="Times New Roman"/>
                <w:sz w:val="28"/>
                <w:szCs w:val="28"/>
              </w:rPr>
            </w:pPr>
            <w:r>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0,912</w:t>
            </w:r>
          </w:p>
          <w:p w:rsidR="00D10711" w:rsidRPr="00577DDA" w:rsidRDefault="00D10711" w:rsidP="00932415">
            <w:pPr>
              <w:jc w:val="both"/>
              <w:rPr>
                <w:rFonts w:ascii="Times New Roman" w:hAnsi="Times New Roman"/>
                <w:sz w:val="28"/>
                <w:szCs w:val="28"/>
              </w:rPr>
            </w:pPr>
          </w:p>
        </w:tc>
      </w:tr>
      <w:tr w:rsidR="00D10711" w:rsidRPr="00577DDA" w:rsidTr="003536B4">
        <w:trPr>
          <w:trHeight w:hRule="exact" w:val="549"/>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14.</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64461C" w:rsidP="00932415">
            <w:pPr>
              <w:jc w:val="both"/>
              <w:rPr>
                <w:rFonts w:ascii="Times New Roman" w:hAnsi="Times New Roman"/>
                <w:sz w:val="28"/>
                <w:szCs w:val="28"/>
              </w:rPr>
            </w:pPr>
            <w:r>
              <w:rPr>
                <w:rFonts w:ascii="Times New Roman" w:hAnsi="Times New Roman"/>
                <w:sz w:val="28"/>
                <w:szCs w:val="28"/>
              </w:rPr>
              <w:t>у</w:t>
            </w:r>
            <w:r w:rsidR="003536B4">
              <w:rPr>
                <w:rFonts w:ascii="Times New Roman" w:hAnsi="Times New Roman"/>
                <w:sz w:val="28"/>
                <w:szCs w:val="28"/>
              </w:rPr>
              <w:t>л. Восточная</w:t>
            </w:r>
          </w:p>
        </w:tc>
        <w:tc>
          <w:tcPr>
            <w:tcW w:w="1048" w:type="dxa"/>
            <w:tcBorders>
              <w:top w:val="single" w:sz="4" w:space="0" w:color="auto"/>
              <w:left w:val="single" w:sz="4" w:space="0" w:color="auto"/>
              <w:bottom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0,595</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0,595</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Cs/>
                <w:sz w:val="28"/>
                <w:szCs w:val="28"/>
              </w:rPr>
            </w:pPr>
            <w:r w:rsidRPr="00577DDA">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3536B4"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3536B4" w:rsidP="00932415">
            <w:pPr>
              <w:jc w:val="both"/>
              <w:rPr>
                <w:rFonts w:ascii="Times New Roman" w:hAnsi="Times New Roman"/>
                <w:sz w:val="28"/>
                <w:szCs w:val="28"/>
              </w:rPr>
            </w:pPr>
            <w:r>
              <w:rPr>
                <w:rFonts w:ascii="Times New Roman" w:hAnsi="Times New Roman"/>
                <w:sz w:val="28"/>
                <w:szCs w:val="28"/>
              </w:rPr>
              <w:t>0,595</w:t>
            </w:r>
          </w:p>
        </w:tc>
      </w:tr>
      <w:tr w:rsidR="003536B4" w:rsidRPr="00577DDA" w:rsidTr="00E72B19">
        <w:trPr>
          <w:trHeight w:hRule="exact" w:val="506"/>
        </w:trPr>
        <w:tc>
          <w:tcPr>
            <w:tcW w:w="495" w:type="dxa"/>
            <w:tcBorders>
              <w:top w:val="single" w:sz="4" w:space="0" w:color="auto"/>
              <w:left w:val="single" w:sz="4" w:space="0" w:color="auto"/>
              <w:bottom w:val="single" w:sz="4" w:space="0" w:color="auto"/>
            </w:tcBorders>
            <w:shd w:val="clear" w:color="auto" w:fill="FFFFFF"/>
            <w:vAlign w:val="center"/>
          </w:tcPr>
          <w:p w:rsidR="003536B4" w:rsidRPr="00577DDA" w:rsidRDefault="003536B4" w:rsidP="00932415">
            <w:pPr>
              <w:jc w:val="both"/>
              <w:rPr>
                <w:rFonts w:ascii="Times New Roman" w:hAnsi="Times New Roman"/>
                <w:sz w:val="28"/>
                <w:szCs w:val="28"/>
              </w:rPr>
            </w:pPr>
            <w:r>
              <w:rPr>
                <w:rFonts w:ascii="Times New Roman" w:hAnsi="Times New Roman"/>
                <w:sz w:val="28"/>
                <w:szCs w:val="28"/>
              </w:rPr>
              <w:t xml:space="preserve">15. </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3536B4" w:rsidRDefault="0064461C" w:rsidP="00932415">
            <w:pPr>
              <w:jc w:val="both"/>
              <w:rPr>
                <w:rFonts w:ascii="Times New Roman" w:hAnsi="Times New Roman"/>
                <w:sz w:val="28"/>
                <w:szCs w:val="28"/>
              </w:rPr>
            </w:pPr>
            <w:r>
              <w:rPr>
                <w:rFonts w:ascii="Times New Roman" w:hAnsi="Times New Roman"/>
                <w:sz w:val="28"/>
                <w:szCs w:val="28"/>
              </w:rPr>
              <w:t>у</w:t>
            </w:r>
            <w:r w:rsidR="003536B4">
              <w:rPr>
                <w:rFonts w:ascii="Times New Roman" w:hAnsi="Times New Roman"/>
                <w:sz w:val="28"/>
                <w:szCs w:val="28"/>
              </w:rPr>
              <w:t>л. Лесная</w:t>
            </w:r>
          </w:p>
        </w:tc>
        <w:tc>
          <w:tcPr>
            <w:tcW w:w="1048" w:type="dxa"/>
            <w:tcBorders>
              <w:top w:val="single" w:sz="4" w:space="0" w:color="auto"/>
              <w:left w:val="single" w:sz="4" w:space="0" w:color="auto"/>
              <w:bottom w:val="single" w:sz="4" w:space="0" w:color="auto"/>
            </w:tcBorders>
            <w:shd w:val="clear" w:color="auto" w:fill="FFFFFF"/>
            <w:vAlign w:val="center"/>
          </w:tcPr>
          <w:p w:rsidR="003536B4" w:rsidRDefault="003536B4" w:rsidP="00932415">
            <w:pPr>
              <w:jc w:val="both"/>
              <w:rPr>
                <w:rFonts w:ascii="Times New Roman" w:hAnsi="Times New Roman"/>
                <w:sz w:val="28"/>
                <w:szCs w:val="28"/>
              </w:rPr>
            </w:pPr>
            <w:r>
              <w:rPr>
                <w:rFonts w:ascii="Times New Roman" w:hAnsi="Times New Roman"/>
                <w:sz w:val="28"/>
                <w:szCs w:val="28"/>
              </w:rPr>
              <w:t>0,500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3536B4" w:rsidRPr="00577DDA" w:rsidRDefault="003536B4" w:rsidP="00932415">
            <w:pPr>
              <w:jc w:val="both"/>
              <w:rPr>
                <w:rFonts w:ascii="Times New Roman" w:hAnsi="Times New Roman"/>
                <w:sz w:val="28"/>
                <w:szCs w:val="28"/>
              </w:rPr>
            </w:pPr>
          </w:p>
        </w:tc>
        <w:tc>
          <w:tcPr>
            <w:tcW w:w="1551" w:type="dxa"/>
            <w:gridSpan w:val="2"/>
            <w:tcBorders>
              <w:top w:val="single" w:sz="4" w:space="0" w:color="auto"/>
              <w:left w:val="single" w:sz="4" w:space="0" w:color="auto"/>
              <w:bottom w:val="single" w:sz="4" w:space="0" w:color="auto"/>
            </w:tcBorders>
            <w:shd w:val="clear" w:color="auto" w:fill="FFFFFF"/>
            <w:vAlign w:val="center"/>
          </w:tcPr>
          <w:p w:rsidR="003536B4" w:rsidRDefault="003536B4" w:rsidP="00932415">
            <w:pPr>
              <w:jc w:val="both"/>
              <w:rPr>
                <w:rFonts w:ascii="Times New Roman" w:hAnsi="Times New Roman"/>
                <w:sz w:val="28"/>
                <w:szCs w:val="28"/>
              </w:rPr>
            </w:pPr>
            <w:r>
              <w:rPr>
                <w:rFonts w:ascii="Times New Roman" w:hAnsi="Times New Roman"/>
                <w:sz w:val="28"/>
                <w:szCs w:val="28"/>
              </w:rPr>
              <w:t>0,500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3536B4" w:rsidRPr="00577DDA" w:rsidRDefault="003536B4"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3536B4" w:rsidRDefault="003536B4" w:rsidP="00932415">
            <w:pPr>
              <w:jc w:val="both"/>
              <w:rPr>
                <w:rFonts w:ascii="Times New Roman" w:hAnsi="Times New Roman"/>
                <w:sz w:val="28"/>
                <w:szCs w:val="28"/>
              </w:rPr>
            </w:pPr>
            <w:r>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36B4" w:rsidRDefault="003536B4" w:rsidP="00932415">
            <w:pPr>
              <w:jc w:val="both"/>
              <w:rPr>
                <w:rFonts w:ascii="Times New Roman" w:hAnsi="Times New Roman"/>
                <w:sz w:val="28"/>
                <w:szCs w:val="28"/>
              </w:rPr>
            </w:pPr>
            <w:r>
              <w:rPr>
                <w:rFonts w:ascii="Times New Roman" w:hAnsi="Times New Roman"/>
                <w:sz w:val="28"/>
                <w:szCs w:val="28"/>
              </w:rPr>
              <w:t>0,500</w:t>
            </w:r>
          </w:p>
        </w:tc>
      </w:tr>
      <w:tr w:rsidR="00D10711" w:rsidRPr="00577DDA" w:rsidTr="00E72B19">
        <w:trPr>
          <w:trHeight w:hRule="exact" w:val="555"/>
        </w:trPr>
        <w:tc>
          <w:tcPr>
            <w:tcW w:w="495" w:type="dxa"/>
            <w:tcBorders>
              <w:top w:val="single" w:sz="4" w:space="0" w:color="auto"/>
              <w:left w:val="single" w:sz="4" w:space="0" w:color="auto"/>
              <w:bottom w:val="single" w:sz="4" w:space="0" w:color="auto"/>
            </w:tcBorders>
            <w:shd w:val="clear" w:color="auto" w:fill="FFFFFF"/>
            <w:vAlign w:val="center"/>
          </w:tcPr>
          <w:p w:rsidR="00D10711" w:rsidRPr="00577DDA" w:rsidRDefault="00E72B19" w:rsidP="00932415">
            <w:pPr>
              <w:jc w:val="both"/>
              <w:rPr>
                <w:rFonts w:ascii="Times New Roman" w:hAnsi="Times New Roman"/>
                <w:sz w:val="28"/>
                <w:szCs w:val="28"/>
              </w:rPr>
            </w:pPr>
            <w:r>
              <w:rPr>
                <w:rFonts w:ascii="Times New Roman" w:hAnsi="Times New Roman"/>
                <w:sz w:val="28"/>
                <w:szCs w:val="28"/>
              </w:rPr>
              <w:t>16.</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D10711"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Кирпичная</w:t>
            </w:r>
          </w:p>
          <w:p w:rsidR="00D10711" w:rsidRPr="00577DDA" w:rsidRDefault="00D10711" w:rsidP="00932415">
            <w:pPr>
              <w:jc w:val="both"/>
              <w:rPr>
                <w:rFonts w:ascii="Times New Roman" w:hAnsi="Times New Roman"/>
                <w:b/>
                <w:sz w:val="28"/>
                <w:szCs w:val="28"/>
              </w:rPr>
            </w:pPr>
          </w:p>
        </w:tc>
        <w:tc>
          <w:tcPr>
            <w:tcW w:w="1048" w:type="dxa"/>
            <w:tcBorders>
              <w:top w:val="single" w:sz="4" w:space="0" w:color="auto"/>
              <w:left w:val="single" w:sz="4" w:space="0" w:color="auto"/>
              <w:bottom w:val="single" w:sz="4" w:space="0" w:color="auto"/>
            </w:tcBorders>
            <w:shd w:val="clear" w:color="auto" w:fill="FFFFFF"/>
            <w:vAlign w:val="center"/>
          </w:tcPr>
          <w:p w:rsidR="003536B4" w:rsidRPr="00E72B19" w:rsidRDefault="00E72B19" w:rsidP="00932415">
            <w:pPr>
              <w:jc w:val="both"/>
              <w:rPr>
                <w:rFonts w:ascii="Times New Roman" w:hAnsi="Times New Roman"/>
                <w:sz w:val="28"/>
                <w:szCs w:val="28"/>
              </w:rPr>
            </w:pPr>
            <w:r w:rsidRPr="00E72B19">
              <w:rPr>
                <w:rFonts w:ascii="Times New Roman" w:hAnsi="Times New Roman"/>
                <w:sz w:val="28"/>
                <w:szCs w:val="28"/>
              </w:rPr>
              <w:t>0,659</w:t>
            </w:r>
          </w:p>
          <w:p w:rsidR="00D10711" w:rsidRPr="00577DDA" w:rsidRDefault="00D10711" w:rsidP="00932415">
            <w:pPr>
              <w:jc w:val="both"/>
              <w:rPr>
                <w:rFonts w:ascii="Times New Roman" w:hAnsi="Times New Roman"/>
                <w:b/>
                <w:sz w:val="28"/>
                <w:szCs w:val="28"/>
              </w:rPr>
            </w:pPr>
            <w:r w:rsidRPr="00577DDA">
              <w:rPr>
                <w:rFonts w:ascii="Times New Roman" w:hAnsi="Times New Roman"/>
                <w:b/>
                <w:sz w:val="28"/>
                <w:szCs w:val="28"/>
              </w:rPr>
              <w:t>6,3</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3536B4" w:rsidRPr="00E72B19" w:rsidRDefault="00E72B19" w:rsidP="00932415">
            <w:pPr>
              <w:jc w:val="both"/>
              <w:rPr>
                <w:rFonts w:ascii="Times New Roman" w:hAnsi="Times New Roman"/>
                <w:sz w:val="28"/>
                <w:szCs w:val="28"/>
              </w:rPr>
            </w:pPr>
            <w:r w:rsidRPr="00E72B19">
              <w:rPr>
                <w:rFonts w:ascii="Times New Roman" w:hAnsi="Times New Roman"/>
                <w:sz w:val="28"/>
                <w:szCs w:val="28"/>
              </w:rPr>
              <w:t>0,659</w:t>
            </w:r>
          </w:p>
          <w:p w:rsidR="00D10711" w:rsidRPr="00577DDA" w:rsidRDefault="00D10711" w:rsidP="00932415">
            <w:pPr>
              <w:jc w:val="both"/>
              <w:rPr>
                <w:rFonts w:ascii="Times New Roman" w:hAnsi="Times New Roman"/>
                <w:b/>
                <w:sz w:val="28"/>
                <w:szCs w:val="28"/>
              </w:rPr>
            </w:pPr>
            <w:r w:rsidRPr="00577DDA">
              <w:rPr>
                <w:rFonts w:ascii="Times New Roman" w:hAnsi="Times New Roman"/>
                <w:b/>
                <w:sz w:val="28"/>
                <w:szCs w:val="28"/>
              </w:rPr>
              <w:t>2,18</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E72B19" w:rsidP="00932415">
            <w:pPr>
              <w:jc w:val="both"/>
              <w:rPr>
                <w:rFonts w:ascii="Times New Roman" w:hAnsi="Times New Roman"/>
                <w:b/>
                <w:sz w:val="28"/>
                <w:szCs w:val="28"/>
              </w:rPr>
            </w:pPr>
            <w:r>
              <w:rPr>
                <w:rFonts w:ascii="Times New Roman" w:hAnsi="Times New Roman"/>
                <w:b/>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E72B19" w:rsidP="00932415">
            <w:pPr>
              <w:jc w:val="both"/>
              <w:rPr>
                <w:rFonts w:ascii="Times New Roman" w:hAnsi="Times New Roman"/>
                <w:b/>
                <w:bCs/>
                <w:sz w:val="28"/>
                <w:szCs w:val="28"/>
              </w:rPr>
            </w:pPr>
            <w:r>
              <w:rPr>
                <w:rFonts w:ascii="Times New Roman" w:hAnsi="Times New Roman"/>
                <w:b/>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D10711" w:rsidRPr="003536B4" w:rsidRDefault="00E72B19" w:rsidP="00932415">
            <w:pPr>
              <w:jc w:val="both"/>
              <w:rPr>
                <w:rFonts w:ascii="Times New Roman" w:hAnsi="Times New Roman"/>
                <w:b/>
                <w:sz w:val="28"/>
                <w:szCs w:val="28"/>
              </w:rPr>
            </w:pPr>
            <w:r>
              <w:rPr>
                <w:rFonts w:ascii="Times New Roman" w:hAnsi="Times New Roman"/>
                <w:b/>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E72B19" w:rsidRDefault="00E72B19" w:rsidP="00932415">
            <w:pPr>
              <w:jc w:val="both"/>
              <w:rPr>
                <w:rFonts w:ascii="Times New Roman" w:hAnsi="Times New Roman"/>
                <w:sz w:val="28"/>
                <w:szCs w:val="28"/>
              </w:rPr>
            </w:pPr>
            <w:r w:rsidRPr="00E72B19">
              <w:rPr>
                <w:rFonts w:ascii="Times New Roman" w:hAnsi="Times New Roman"/>
                <w:sz w:val="28"/>
                <w:szCs w:val="28"/>
              </w:rPr>
              <w:t>0,659</w:t>
            </w:r>
          </w:p>
          <w:p w:rsidR="00D10711" w:rsidRPr="00E72B19" w:rsidRDefault="00D10711" w:rsidP="00932415">
            <w:pPr>
              <w:jc w:val="both"/>
              <w:rPr>
                <w:rFonts w:ascii="Times New Roman" w:hAnsi="Times New Roman"/>
                <w:sz w:val="28"/>
                <w:szCs w:val="28"/>
              </w:rPr>
            </w:pPr>
          </w:p>
        </w:tc>
      </w:tr>
      <w:tr w:rsidR="00E72B19" w:rsidRPr="00E72B19" w:rsidTr="00E72B19">
        <w:trPr>
          <w:trHeight w:hRule="exact" w:val="500"/>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17.</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Степная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0,623</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0,623</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0,623</w:t>
            </w:r>
          </w:p>
        </w:tc>
      </w:tr>
      <w:tr w:rsidR="00E72B19" w:rsidRPr="00577DDA" w:rsidTr="00E72B19">
        <w:trPr>
          <w:trHeight w:hRule="exact" w:val="470"/>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18.</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Новая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0,490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0,490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0,490</w:t>
            </w:r>
          </w:p>
        </w:tc>
      </w:tr>
      <w:tr w:rsidR="00E72B19" w:rsidRPr="00577DDA" w:rsidTr="00E72B19">
        <w:trPr>
          <w:trHeight w:hRule="exact" w:val="455"/>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19.</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Луговая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0,447</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0,447</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0,447</w:t>
            </w:r>
          </w:p>
        </w:tc>
      </w:tr>
      <w:tr w:rsidR="00E72B19" w:rsidRPr="00577DDA" w:rsidTr="00E72B19">
        <w:trPr>
          <w:trHeight w:hRule="exact" w:val="455"/>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20.</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Солнечная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0,440</w:t>
            </w:r>
          </w:p>
        </w:tc>
      </w:tr>
      <w:tr w:rsidR="00E72B19" w:rsidRPr="00577DDA" w:rsidTr="00E72B19">
        <w:trPr>
          <w:trHeight w:hRule="exact" w:val="455"/>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21.</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Южная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w:t>
            </w:r>
            <w:r>
              <w:rPr>
                <w:rFonts w:ascii="Times New Roman" w:hAnsi="Times New Roman"/>
                <w:sz w:val="28"/>
                <w:szCs w:val="28"/>
              </w:rPr>
              <w:t>2</w:t>
            </w:r>
            <w:r w:rsidRPr="00E72B19">
              <w:rPr>
                <w:rFonts w:ascii="Times New Roman" w:hAnsi="Times New Roman"/>
                <w:sz w:val="28"/>
                <w:szCs w:val="28"/>
              </w:rPr>
              <w:t>50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w:t>
            </w:r>
            <w:r>
              <w:rPr>
                <w:rFonts w:ascii="Times New Roman" w:hAnsi="Times New Roman"/>
                <w:sz w:val="28"/>
                <w:szCs w:val="28"/>
              </w:rPr>
              <w:t>2</w:t>
            </w:r>
            <w:r w:rsidRPr="00E72B19">
              <w:rPr>
                <w:rFonts w:ascii="Times New Roman" w:hAnsi="Times New Roman"/>
                <w:sz w:val="28"/>
                <w:szCs w:val="28"/>
              </w:rPr>
              <w:t>50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Pr>
                <w:rFonts w:ascii="Times New Roman" w:hAnsi="Times New Roman"/>
                <w:sz w:val="28"/>
                <w:szCs w:val="28"/>
              </w:rPr>
              <w:t>0,250</w:t>
            </w:r>
          </w:p>
        </w:tc>
      </w:tr>
      <w:tr w:rsidR="00E72B19" w:rsidRPr="00577DDA" w:rsidTr="00E72B19">
        <w:trPr>
          <w:trHeight w:hRule="exact" w:val="435"/>
        </w:trPr>
        <w:tc>
          <w:tcPr>
            <w:tcW w:w="495" w:type="dxa"/>
            <w:tcBorders>
              <w:top w:val="single" w:sz="4" w:space="0" w:color="auto"/>
              <w:left w:val="single" w:sz="4" w:space="0" w:color="auto"/>
              <w:bottom w:val="single" w:sz="4" w:space="0" w:color="auto"/>
            </w:tcBorders>
            <w:shd w:val="clear" w:color="auto" w:fill="FFFFFF"/>
            <w:vAlign w:val="center"/>
          </w:tcPr>
          <w:p w:rsidR="00E72B19" w:rsidRPr="00577DDA" w:rsidRDefault="00E72B19" w:rsidP="00932415">
            <w:pPr>
              <w:jc w:val="both"/>
              <w:rPr>
                <w:rFonts w:ascii="Times New Roman" w:hAnsi="Times New Roman"/>
                <w:sz w:val="28"/>
                <w:szCs w:val="28"/>
              </w:rPr>
            </w:pPr>
            <w:r>
              <w:rPr>
                <w:rFonts w:ascii="Times New Roman" w:hAnsi="Times New Roman"/>
                <w:sz w:val="28"/>
                <w:szCs w:val="28"/>
              </w:rPr>
              <w:t>22.</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Цветочная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0,150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0,150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0,150</w:t>
            </w:r>
          </w:p>
        </w:tc>
      </w:tr>
      <w:tr w:rsidR="00E72B19" w:rsidRPr="00577DDA" w:rsidTr="00E72B19">
        <w:trPr>
          <w:trHeight w:hRule="exact" w:val="489"/>
        </w:trPr>
        <w:tc>
          <w:tcPr>
            <w:tcW w:w="495"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23.</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E72B19" w:rsidRPr="00E72B19">
              <w:rPr>
                <w:rFonts w:ascii="Times New Roman" w:hAnsi="Times New Roman"/>
                <w:sz w:val="28"/>
                <w:szCs w:val="28"/>
              </w:rPr>
              <w:t>л. Березовая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0,810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0,810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bCs/>
                <w:sz w:val="28"/>
                <w:szCs w:val="28"/>
              </w:rPr>
            </w:pPr>
            <w:r w:rsidRPr="00E72B19">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sidRPr="00E72B19">
              <w:rPr>
                <w:rFonts w:ascii="Times New Roman" w:hAnsi="Times New Roman"/>
                <w:sz w:val="28"/>
                <w:szCs w:val="28"/>
              </w:rPr>
              <w:t>0,810</w:t>
            </w:r>
          </w:p>
        </w:tc>
      </w:tr>
      <w:tr w:rsidR="00E72B19" w:rsidRPr="00577DDA" w:rsidTr="00E72B19">
        <w:trPr>
          <w:trHeight w:hRule="exact" w:val="335"/>
        </w:trPr>
        <w:tc>
          <w:tcPr>
            <w:tcW w:w="495" w:type="dxa"/>
            <w:tcBorders>
              <w:top w:val="single" w:sz="4" w:space="0" w:color="auto"/>
              <w:left w:val="single" w:sz="4" w:space="0" w:color="auto"/>
              <w:bottom w:val="single" w:sz="4" w:space="0" w:color="auto"/>
            </w:tcBorders>
            <w:shd w:val="clear" w:color="auto" w:fill="FFFFFF"/>
            <w:vAlign w:val="center"/>
          </w:tcPr>
          <w:p w:rsidR="00E72B19" w:rsidRPr="00E72B19" w:rsidRDefault="00E72B19" w:rsidP="00932415">
            <w:pPr>
              <w:jc w:val="both"/>
              <w:rPr>
                <w:rFonts w:ascii="Times New Roman" w:hAnsi="Times New Roman"/>
                <w:sz w:val="28"/>
                <w:szCs w:val="28"/>
              </w:rPr>
            </w:pPr>
            <w:r>
              <w:rPr>
                <w:rFonts w:ascii="Times New Roman" w:hAnsi="Times New Roman"/>
                <w:sz w:val="28"/>
                <w:szCs w:val="28"/>
              </w:rPr>
              <w:t>24.</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B51F7E">
              <w:rPr>
                <w:rFonts w:ascii="Times New Roman" w:hAnsi="Times New Roman"/>
                <w:sz w:val="28"/>
                <w:szCs w:val="28"/>
              </w:rPr>
              <w:t>л. Полевая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0,120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0,120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0,120</w:t>
            </w:r>
          </w:p>
        </w:tc>
      </w:tr>
      <w:tr w:rsidR="00E72B19" w:rsidRPr="00577DDA" w:rsidTr="00E72B19">
        <w:trPr>
          <w:trHeight w:hRule="exact" w:val="350"/>
        </w:trPr>
        <w:tc>
          <w:tcPr>
            <w:tcW w:w="495" w:type="dxa"/>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25.</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B51F7E">
              <w:rPr>
                <w:rFonts w:ascii="Times New Roman" w:hAnsi="Times New Roman"/>
                <w:sz w:val="28"/>
                <w:szCs w:val="28"/>
              </w:rPr>
              <w:t>л. Чумакова</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1.264</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1,264</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B51F7E" w:rsidP="00932415">
            <w:pPr>
              <w:jc w:val="both"/>
              <w:rPr>
                <w:rFonts w:ascii="Times New Roman" w:hAnsi="Times New Roman"/>
                <w:sz w:val="28"/>
                <w:szCs w:val="28"/>
              </w:rPr>
            </w:pPr>
            <w:r>
              <w:rPr>
                <w:rFonts w:ascii="Times New Roman" w:hAnsi="Times New Roman"/>
                <w:sz w:val="28"/>
                <w:szCs w:val="28"/>
              </w:rPr>
              <w:t>1,264</w:t>
            </w:r>
          </w:p>
        </w:tc>
      </w:tr>
      <w:tr w:rsidR="00E72B19" w:rsidRPr="00577DDA" w:rsidTr="003D505B">
        <w:trPr>
          <w:trHeight w:hRule="exact" w:val="331"/>
        </w:trPr>
        <w:tc>
          <w:tcPr>
            <w:tcW w:w="495" w:type="dxa"/>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26.</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64461C" w:rsidP="00932415">
            <w:pPr>
              <w:jc w:val="both"/>
              <w:rPr>
                <w:rFonts w:ascii="Times New Roman" w:hAnsi="Times New Roman"/>
                <w:sz w:val="28"/>
                <w:szCs w:val="28"/>
              </w:rPr>
            </w:pPr>
            <w:r>
              <w:rPr>
                <w:rFonts w:ascii="Times New Roman" w:hAnsi="Times New Roman"/>
                <w:sz w:val="28"/>
                <w:szCs w:val="28"/>
              </w:rPr>
              <w:t>у</w:t>
            </w:r>
            <w:r w:rsidR="003D505B">
              <w:rPr>
                <w:rFonts w:ascii="Times New Roman" w:hAnsi="Times New Roman"/>
                <w:sz w:val="28"/>
                <w:szCs w:val="28"/>
              </w:rPr>
              <w:t>л. Парковая</w:t>
            </w:r>
          </w:p>
        </w:tc>
        <w:tc>
          <w:tcPr>
            <w:tcW w:w="1048" w:type="dxa"/>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0,110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0,110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B19" w:rsidRPr="00E72B19" w:rsidRDefault="003D505B" w:rsidP="00932415">
            <w:pPr>
              <w:jc w:val="both"/>
              <w:rPr>
                <w:rFonts w:ascii="Times New Roman" w:hAnsi="Times New Roman"/>
                <w:sz w:val="28"/>
                <w:szCs w:val="28"/>
              </w:rPr>
            </w:pPr>
            <w:r>
              <w:rPr>
                <w:rFonts w:ascii="Times New Roman" w:hAnsi="Times New Roman"/>
                <w:sz w:val="28"/>
                <w:szCs w:val="28"/>
              </w:rPr>
              <w:t>0,110</w:t>
            </w:r>
          </w:p>
        </w:tc>
      </w:tr>
      <w:tr w:rsidR="003D505B" w:rsidRPr="00577DDA" w:rsidTr="003D505B">
        <w:trPr>
          <w:trHeight w:hRule="exact" w:val="305"/>
        </w:trPr>
        <w:tc>
          <w:tcPr>
            <w:tcW w:w="495" w:type="dxa"/>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27.</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3D505B" w:rsidRPr="00E72B19" w:rsidRDefault="0064461C" w:rsidP="00932415">
            <w:pPr>
              <w:jc w:val="both"/>
              <w:rPr>
                <w:rFonts w:ascii="Times New Roman" w:hAnsi="Times New Roman"/>
                <w:sz w:val="28"/>
                <w:szCs w:val="28"/>
              </w:rPr>
            </w:pPr>
            <w:r>
              <w:rPr>
                <w:rFonts w:ascii="Times New Roman" w:hAnsi="Times New Roman"/>
                <w:sz w:val="28"/>
                <w:szCs w:val="28"/>
              </w:rPr>
              <w:t>у</w:t>
            </w:r>
            <w:r w:rsidR="003D505B">
              <w:rPr>
                <w:rFonts w:ascii="Times New Roman" w:hAnsi="Times New Roman"/>
                <w:sz w:val="28"/>
                <w:szCs w:val="28"/>
              </w:rPr>
              <w:t>л. Торговая</w:t>
            </w:r>
          </w:p>
        </w:tc>
        <w:tc>
          <w:tcPr>
            <w:tcW w:w="1048" w:type="dxa"/>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0,160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0,160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0,160</w:t>
            </w:r>
          </w:p>
        </w:tc>
      </w:tr>
      <w:tr w:rsidR="003D505B" w:rsidRPr="00577DDA" w:rsidTr="003D505B">
        <w:trPr>
          <w:trHeight w:hRule="exact" w:val="799"/>
        </w:trPr>
        <w:tc>
          <w:tcPr>
            <w:tcW w:w="495" w:type="dxa"/>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28.</w:t>
            </w:r>
          </w:p>
        </w:tc>
        <w:tc>
          <w:tcPr>
            <w:tcW w:w="1920" w:type="dxa"/>
            <w:gridSpan w:val="3"/>
            <w:tcBorders>
              <w:top w:val="single" w:sz="4" w:space="0" w:color="auto"/>
              <w:left w:val="single" w:sz="4" w:space="0" w:color="auto"/>
              <w:bottom w:val="single" w:sz="4" w:space="0" w:color="auto"/>
            </w:tcBorders>
            <w:shd w:val="clear" w:color="auto" w:fill="FFFFFF"/>
            <w:vAlign w:val="center"/>
          </w:tcPr>
          <w:p w:rsidR="003D505B" w:rsidRPr="00E72B19" w:rsidRDefault="0064461C" w:rsidP="00932415">
            <w:pPr>
              <w:jc w:val="both"/>
              <w:rPr>
                <w:rFonts w:ascii="Times New Roman" w:hAnsi="Times New Roman"/>
                <w:sz w:val="28"/>
                <w:szCs w:val="28"/>
              </w:rPr>
            </w:pPr>
            <w:r>
              <w:rPr>
                <w:rFonts w:ascii="Times New Roman" w:hAnsi="Times New Roman"/>
                <w:sz w:val="28"/>
                <w:szCs w:val="28"/>
              </w:rPr>
              <w:t>у</w:t>
            </w:r>
            <w:r w:rsidR="003D505B">
              <w:rPr>
                <w:rFonts w:ascii="Times New Roman" w:hAnsi="Times New Roman"/>
                <w:sz w:val="28"/>
                <w:szCs w:val="28"/>
              </w:rPr>
              <w:t>л. Центральная</w:t>
            </w:r>
          </w:p>
        </w:tc>
        <w:tc>
          <w:tcPr>
            <w:tcW w:w="1048" w:type="dxa"/>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0,300</w:t>
            </w:r>
          </w:p>
        </w:tc>
        <w:tc>
          <w:tcPr>
            <w:tcW w:w="1499" w:type="dxa"/>
            <w:gridSpan w:val="3"/>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551"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0,300</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bCs/>
                <w:sz w:val="28"/>
                <w:szCs w:val="28"/>
              </w:rPr>
            </w:pPr>
            <w:r>
              <w:rPr>
                <w:rFonts w:ascii="Times New Roman" w:hAnsi="Times New Roman"/>
                <w:bCs/>
                <w:sz w:val="28"/>
                <w:szCs w:val="28"/>
              </w:rPr>
              <w:t>-</w:t>
            </w:r>
          </w:p>
        </w:tc>
        <w:tc>
          <w:tcPr>
            <w:tcW w:w="868" w:type="dxa"/>
            <w:gridSpan w:val="2"/>
            <w:tcBorders>
              <w:top w:val="single" w:sz="4" w:space="0" w:color="auto"/>
              <w:left w:val="single" w:sz="4" w:space="0" w:color="auto"/>
              <w:bottom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505B" w:rsidRPr="00E72B19" w:rsidRDefault="003D505B" w:rsidP="00932415">
            <w:pPr>
              <w:jc w:val="both"/>
              <w:rPr>
                <w:rFonts w:ascii="Times New Roman" w:hAnsi="Times New Roman"/>
                <w:sz w:val="28"/>
                <w:szCs w:val="28"/>
              </w:rPr>
            </w:pPr>
            <w:r>
              <w:rPr>
                <w:rFonts w:ascii="Times New Roman" w:hAnsi="Times New Roman"/>
                <w:sz w:val="28"/>
                <w:szCs w:val="28"/>
              </w:rPr>
              <w:t>0,300</w:t>
            </w:r>
          </w:p>
        </w:tc>
      </w:tr>
      <w:tr w:rsidR="003D505B" w:rsidRPr="00577DDA" w:rsidTr="003D505B">
        <w:trPr>
          <w:gridAfter w:val="1"/>
          <w:wAfter w:w="50" w:type="dxa"/>
          <w:trHeight w:hRule="exact" w:val="480"/>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3D505B" w:rsidP="00932415">
            <w:pPr>
              <w:jc w:val="both"/>
              <w:rPr>
                <w:rFonts w:ascii="Times New Roman" w:hAnsi="Times New Roman"/>
                <w:sz w:val="28"/>
                <w:szCs w:val="28"/>
              </w:rPr>
            </w:pPr>
            <w:r>
              <w:rPr>
                <w:rFonts w:ascii="Times New Roman" w:hAnsi="Times New Roman"/>
                <w:sz w:val="28"/>
                <w:szCs w:val="28"/>
              </w:rPr>
              <w:lastRenderedPageBreak/>
              <w:t>29.</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64461C" w:rsidP="00932415">
            <w:pPr>
              <w:jc w:val="both"/>
              <w:rPr>
                <w:rFonts w:ascii="Times New Roman" w:hAnsi="Times New Roman"/>
                <w:sz w:val="28"/>
                <w:szCs w:val="28"/>
              </w:rPr>
            </w:pPr>
            <w:r>
              <w:rPr>
                <w:rFonts w:ascii="Times New Roman" w:hAnsi="Times New Roman"/>
                <w:sz w:val="28"/>
                <w:szCs w:val="28"/>
              </w:rPr>
              <w:t>у</w:t>
            </w:r>
            <w:r w:rsidR="003D505B">
              <w:rPr>
                <w:rFonts w:ascii="Times New Roman" w:hAnsi="Times New Roman"/>
                <w:sz w:val="28"/>
                <w:szCs w:val="28"/>
              </w:rPr>
              <w:t>л. Казачья</w:t>
            </w:r>
          </w:p>
        </w:tc>
        <w:tc>
          <w:tcPr>
            <w:tcW w:w="1136" w:type="dxa"/>
            <w:gridSpan w:val="3"/>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3D505B" w:rsidP="00932415">
            <w:pPr>
              <w:jc w:val="both"/>
              <w:rPr>
                <w:rFonts w:ascii="Times New Roman" w:hAnsi="Times New Roman"/>
                <w:sz w:val="28"/>
                <w:szCs w:val="28"/>
              </w:rPr>
            </w:pPr>
            <w:r>
              <w:rPr>
                <w:rFonts w:ascii="Times New Roman" w:hAnsi="Times New Roman"/>
                <w:sz w:val="28"/>
                <w:szCs w:val="28"/>
              </w:rPr>
              <w:t>0,18</w:t>
            </w:r>
          </w:p>
        </w:tc>
        <w:tc>
          <w:tcPr>
            <w:tcW w:w="1470" w:type="dxa"/>
            <w:gridSpan w:val="3"/>
            <w:tcBorders>
              <w:top w:val="single" w:sz="4" w:space="0" w:color="auto"/>
              <w:left w:val="single" w:sz="4" w:space="0" w:color="auto"/>
              <w:bottom w:val="single" w:sz="4" w:space="0" w:color="auto"/>
            </w:tcBorders>
            <w:shd w:val="clear" w:color="auto" w:fill="FFFFFF"/>
          </w:tcPr>
          <w:p w:rsidR="003D505B" w:rsidRPr="00577DDA" w:rsidRDefault="003D505B" w:rsidP="00932415">
            <w:pPr>
              <w:jc w:val="both"/>
              <w:rPr>
                <w:rFonts w:ascii="Times New Roman" w:hAnsi="Times New Roman"/>
                <w:bCs/>
                <w:sz w:val="28"/>
                <w:szCs w:val="28"/>
              </w:rPr>
            </w:pPr>
            <w:r>
              <w:rPr>
                <w:rFonts w:ascii="Times New Roman" w:hAnsi="Times New Roman"/>
                <w:b/>
                <w:sz w:val="28"/>
                <w:szCs w:val="28"/>
              </w:rPr>
              <w:t>-</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D505B" w:rsidRDefault="003D505B" w:rsidP="00932415">
            <w:pPr>
              <w:spacing w:after="0" w:line="240" w:lineRule="auto"/>
              <w:jc w:val="both"/>
              <w:rPr>
                <w:rFonts w:ascii="Times New Roman" w:hAnsi="Times New Roman"/>
                <w:bCs/>
                <w:sz w:val="28"/>
                <w:szCs w:val="28"/>
              </w:rPr>
            </w:pPr>
            <w:r>
              <w:rPr>
                <w:rFonts w:ascii="Times New Roman" w:hAnsi="Times New Roman"/>
                <w:bCs/>
                <w:sz w:val="28"/>
                <w:szCs w:val="28"/>
              </w:rPr>
              <w:t>0,180</w:t>
            </w:r>
          </w:p>
          <w:p w:rsidR="003D505B" w:rsidRPr="00577DDA" w:rsidRDefault="003D505B" w:rsidP="00932415">
            <w:pPr>
              <w:jc w:val="both"/>
              <w:rPr>
                <w:rFonts w:ascii="Times New Roman" w:hAnsi="Times New Roman"/>
                <w:bCs/>
                <w:sz w:val="28"/>
                <w:szCs w:val="2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3D505B" w:rsidP="00932415">
            <w:pPr>
              <w:jc w:val="both"/>
              <w:rPr>
                <w:rFonts w:ascii="Times New Roman" w:hAnsi="Times New Roman"/>
                <w:sz w:val="28"/>
                <w:szCs w:val="28"/>
              </w:rPr>
            </w:pPr>
            <w:r>
              <w:rPr>
                <w:rFonts w:ascii="Times New Roman" w:hAnsi="Times New Roman"/>
                <w:sz w:val="28"/>
                <w:szCs w:val="28"/>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3D505B" w:rsidP="00932415">
            <w:pPr>
              <w:jc w:val="both"/>
              <w:rPr>
                <w:rFonts w:ascii="Times New Roman" w:hAnsi="Times New Roman"/>
                <w:sz w:val="28"/>
                <w:szCs w:val="28"/>
              </w:rPr>
            </w:pPr>
            <w:r>
              <w:rPr>
                <w:rFonts w:ascii="Times New Roman" w:hAnsi="Times New Roman"/>
                <w:sz w:val="28"/>
                <w:szCs w:val="2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3D505B" w:rsidRPr="00577DDA" w:rsidRDefault="003D505B" w:rsidP="00932415">
            <w:pPr>
              <w:jc w:val="both"/>
              <w:rPr>
                <w:rFonts w:ascii="Times New Roman" w:hAnsi="Times New Roman"/>
                <w:sz w:val="28"/>
                <w:szCs w:val="28"/>
              </w:rPr>
            </w:pPr>
            <w:r>
              <w:rPr>
                <w:rFonts w:ascii="Times New Roman" w:hAnsi="Times New Roman"/>
                <w:sz w:val="28"/>
                <w:szCs w:val="28"/>
              </w:rPr>
              <w:t>0,180</w:t>
            </w:r>
          </w:p>
        </w:tc>
      </w:tr>
      <w:tr w:rsidR="005433C3" w:rsidRPr="00577DDA" w:rsidTr="009A18E5">
        <w:trPr>
          <w:gridAfter w:val="1"/>
          <w:wAfter w:w="50" w:type="dxa"/>
          <w:trHeight w:hRule="exact" w:val="399"/>
        </w:trPr>
        <w:tc>
          <w:tcPr>
            <w:tcW w:w="9632" w:type="dxa"/>
            <w:gridSpan w:val="15"/>
            <w:tcBorders>
              <w:top w:val="single" w:sz="4" w:space="0" w:color="auto"/>
              <w:left w:val="single" w:sz="4" w:space="0" w:color="auto"/>
              <w:right w:val="single" w:sz="4" w:space="0" w:color="auto"/>
            </w:tcBorders>
            <w:shd w:val="clear" w:color="auto" w:fill="FFFFFF"/>
            <w:vAlign w:val="center"/>
          </w:tcPr>
          <w:p w:rsidR="005433C3" w:rsidRPr="005433C3" w:rsidRDefault="005433C3" w:rsidP="00932415">
            <w:pPr>
              <w:jc w:val="both"/>
              <w:rPr>
                <w:rFonts w:ascii="Times New Roman" w:hAnsi="Times New Roman"/>
                <w:b/>
                <w:sz w:val="28"/>
                <w:szCs w:val="28"/>
              </w:rPr>
            </w:pPr>
            <w:r w:rsidRPr="005433C3">
              <w:rPr>
                <w:rFonts w:ascii="Times New Roman" w:hAnsi="Times New Roman"/>
                <w:b/>
                <w:sz w:val="28"/>
                <w:szCs w:val="28"/>
              </w:rPr>
              <w:t>с. Александровка</w:t>
            </w:r>
          </w:p>
        </w:tc>
      </w:tr>
      <w:tr w:rsidR="00D10711" w:rsidRPr="00577DDA" w:rsidTr="005433C3">
        <w:trPr>
          <w:gridAfter w:val="1"/>
          <w:wAfter w:w="50" w:type="dxa"/>
          <w:trHeight w:hRule="exact" w:val="532"/>
        </w:trPr>
        <w:tc>
          <w:tcPr>
            <w:tcW w:w="565" w:type="dxa"/>
            <w:gridSpan w:val="2"/>
            <w:tcBorders>
              <w:top w:val="single" w:sz="4" w:space="0" w:color="auto"/>
              <w:left w:val="single" w:sz="4" w:space="0" w:color="auto"/>
              <w:bottom w:val="single" w:sz="4" w:space="0" w:color="auto"/>
            </w:tcBorders>
            <w:shd w:val="clear" w:color="auto" w:fill="FFFFFF"/>
            <w:vAlign w:val="center"/>
          </w:tcPr>
          <w:p w:rsidR="00D10711" w:rsidRPr="00577DDA" w:rsidRDefault="005433C3" w:rsidP="00932415">
            <w:pPr>
              <w:jc w:val="both"/>
              <w:rPr>
                <w:rFonts w:ascii="Times New Roman" w:hAnsi="Times New Roman"/>
                <w:b/>
                <w:bCs/>
                <w:sz w:val="28"/>
                <w:szCs w:val="28"/>
              </w:rPr>
            </w:pPr>
            <w:r>
              <w:rPr>
                <w:rFonts w:ascii="Times New Roman" w:hAnsi="Times New Roman"/>
                <w:sz w:val="28"/>
                <w:szCs w:val="28"/>
              </w:rPr>
              <w:t>1</w:t>
            </w:r>
            <w:r w:rsidR="00D10711" w:rsidRPr="00577DDA">
              <w:rPr>
                <w:rFonts w:ascii="Times New Roman" w:hAnsi="Times New Roman"/>
                <w:sz w:val="28"/>
                <w:szCs w:val="28"/>
              </w:rPr>
              <w:t>.</w:t>
            </w:r>
          </w:p>
        </w:tc>
        <w:tc>
          <w:tcPr>
            <w:tcW w:w="1840"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
                <w:bCs/>
                <w:sz w:val="28"/>
                <w:szCs w:val="28"/>
              </w:rPr>
            </w:pPr>
            <w:r w:rsidRPr="00577DDA">
              <w:rPr>
                <w:rFonts w:ascii="Times New Roman" w:hAnsi="Times New Roman"/>
                <w:sz w:val="28"/>
                <w:szCs w:val="28"/>
              </w:rPr>
              <w:t xml:space="preserve">ул. </w:t>
            </w:r>
            <w:r w:rsidR="005433C3">
              <w:rPr>
                <w:rFonts w:ascii="Times New Roman" w:hAnsi="Times New Roman"/>
                <w:sz w:val="28"/>
                <w:szCs w:val="28"/>
              </w:rPr>
              <w:t>Западная</w:t>
            </w:r>
          </w:p>
        </w:tc>
        <w:tc>
          <w:tcPr>
            <w:tcW w:w="1136"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5433C3" w:rsidP="00932415">
            <w:pPr>
              <w:jc w:val="both"/>
              <w:rPr>
                <w:rFonts w:ascii="Times New Roman" w:hAnsi="Times New Roman"/>
                <w:b/>
                <w:bCs/>
                <w:sz w:val="28"/>
                <w:szCs w:val="28"/>
              </w:rPr>
            </w:pPr>
            <w:r>
              <w:rPr>
                <w:rFonts w:ascii="Times New Roman" w:hAnsi="Times New Roman"/>
                <w:sz w:val="28"/>
                <w:szCs w:val="28"/>
              </w:rPr>
              <w:t>1,041</w:t>
            </w:r>
          </w:p>
        </w:tc>
        <w:tc>
          <w:tcPr>
            <w:tcW w:w="1415"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557"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5433C3" w:rsidP="00932415">
            <w:pPr>
              <w:jc w:val="both"/>
              <w:rPr>
                <w:rFonts w:ascii="Times New Roman" w:hAnsi="Times New Roman"/>
                <w:b/>
                <w:bCs/>
                <w:sz w:val="28"/>
                <w:szCs w:val="28"/>
              </w:rPr>
            </w:pPr>
            <w:r>
              <w:rPr>
                <w:rFonts w:ascii="Times New Roman" w:hAnsi="Times New Roman"/>
                <w:sz w:val="28"/>
                <w:szCs w:val="28"/>
              </w:rPr>
              <w:t>1,041</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
                <w:bCs/>
                <w:sz w:val="28"/>
                <w:szCs w:val="28"/>
              </w:rPr>
            </w:pPr>
            <w:r w:rsidRPr="00577DDA">
              <w:rPr>
                <w:rFonts w:ascii="Times New Roman" w:hAnsi="Times New Roman"/>
                <w:b/>
                <w:bCs/>
                <w:sz w:val="28"/>
                <w:szCs w:val="28"/>
              </w:rPr>
              <w:t>-</w:t>
            </w:r>
          </w:p>
        </w:tc>
        <w:tc>
          <w:tcPr>
            <w:tcW w:w="853" w:type="dxa"/>
            <w:tcBorders>
              <w:top w:val="single" w:sz="4" w:space="0" w:color="auto"/>
              <w:left w:val="single" w:sz="4" w:space="0" w:color="auto"/>
              <w:bottom w:val="single" w:sz="4" w:space="0" w:color="auto"/>
            </w:tcBorders>
            <w:shd w:val="clear" w:color="auto" w:fill="FFFFFF"/>
            <w:vAlign w:val="center"/>
          </w:tcPr>
          <w:p w:rsidR="00D10711" w:rsidRPr="00577DDA" w:rsidRDefault="00D10711" w:rsidP="00932415">
            <w:pPr>
              <w:jc w:val="both"/>
              <w:rPr>
                <w:rFonts w:ascii="Times New Roman" w:hAnsi="Times New Roman"/>
                <w:b/>
                <w:bCs/>
                <w:sz w:val="28"/>
                <w:szCs w:val="28"/>
              </w:rPr>
            </w:pPr>
            <w:r w:rsidRPr="00577DDA">
              <w:rPr>
                <w:rFonts w:ascii="Times New Roman" w:hAnsi="Times New Roman"/>
                <w:sz w:val="28"/>
                <w:szCs w:val="28"/>
              </w:rPr>
              <w:t>1</w:t>
            </w:r>
          </w:p>
          <w:p w:rsidR="00D10711" w:rsidRPr="00577DDA" w:rsidRDefault="00D10711" w:rsidP="00932415">
            <w:pPr>
              <w:jc w:val="both"/>
              <w:rPr>
                <w:rFonts w:ascii="Times New Roman" w:hAnsi="Times New Roman"/>
                <w:b/>
                <w:bCs/>
                <w:sz w:val="28"/>
                <w:szCs w:val="28"/>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D10711" w:rsidRPr="00577DDA" w:rsidRDefault="005433C3" w:rsidP="00932415">
            <w:pPr>
              <w:spacing w:after="0"/>
              <w:jc w:val="both"/>
              <w:rPr>
                <w:rFonts w:ascii="Times New Roman" w:hAnsi="Times New Roman"/>
                <w:b/>
                <w:bCs/>
                <w:sz w:val="28"/>
                <w:szCs w:val="28"/>
              </w:rPr>
            </w:pPr>
            <w:r>
              <w:rPr>
                <w:rFonts w:ascii="Times New Roman" w:hAnsi="Times New Roman"/>
                <w:sz w:val="28"/>
                <w:szCs w:val="28"/>
              </w:rPr>
              <w:t>1,041</w:t>
            </w:r>
          </w:p>
          <w:p w:rsidR="00D10711" w:rsidRPr="00577DDA" w:rsidRDefault="00D10711" w:rsidP="00932415">
            <w:pPr>
              <w:jc w:val="both"/>
              <w:rPr>
                <w:rFonts w:ascii="Times New Roman" w:hAnsi="Times New Roman"/>
                <w:b/>
                <w:bCs/>
                <w:sz w:val="28"/>
                <w:szCs w:val="28"/>
              </w:rPr>
            </w:pPr>
          </w:p>
        </w:tc>
      </w:tr>
      <w:tr w:rsidR="005433C3" w:rsidRPr="00577DDA" w:rsidTr="005433C3">
        <w:trPr>
          <w:gridAfter w:val="1"/>
          <w:wAfter w:w="50" w:type="dxa"/>
          <w:trHeight w:hRule="exact" w:val="387"/>
        </w:trPr>
        <w:tc>
          <w:tcPr>
            <w:tcW w:w="565" w:type="dxa"/>
            <w:gridSpan w:val="2"/>
            <w:tcBorders>
              <w:top w:val="single" w:sz="4" w:space="0" w:color="auto"/>
              <w:left w:val="single" w:sz="4" w:space="0" w:color="auto"/>
              <w:bottom w:val="single" w:sz="4" w:space="0" w:color="auto"/>
            </w:tcBorders>
            <w:shd w:val="clear" w:color="auto" w:fill="FFFFFF"/>
            <w:vAlign w:val="center"/>
          </w:tcPr>
          <w:p w:rsidR="005433C3" w:rsidRPr="00577DDA" w:rsidRDefault="005433C3" w:rsidP="00932415">
            <w:pPr>
              <w:jc w:val="both"/>
              <w:rPr>
                <w:rFonts w:ascii="Times New Roman" w:hAnsi="Times New Roman"/>
                <w:sz w:val="28"/>
                <w:szCs w:val="28"/>
              </w:rPr>
            </w:pPr>
            <w:r>
              <w:rPr>
                <w:rFonts w:ascii="Times New Roman" w:hAnsi="Times New Roman"/>
                <w:sz w:val="28"/>
                <w:szCs w:val="28"/>
              </w:rPr>
              <w:t>2.</w:t>
            </w:r>
          </w:p>
        </w:tc>
        <w:tc>
          <w:tcPr>
            <w:tcW w:w="1840" w:type="dxa"/>
            <w:tcBorders>
              <w:top w:val="single" w:sz="4" w:space="0" w:color="auto"/>
              <w:left w:val="single" w:sz="4" w:space="0" w:color="auto"/>
              <w:bottom w:val="single" w:sz="4" w:space="0" w:color="auto"/>
            </w:tcBorders>
            <w:shd w:val="clear" w:color="auto" w:fill="FFFFFF"/>
            <w:vAlign w:val="center"/>
          </w:tcPr>
          <w:p w:rsidR="005433C3" w:rsidRPr="00577DDA" w:rsidRDefault="0064461C" w:rsidP="00932415">
            <w:pPr>
              <w:jc w:val="both"/>
              <w:rPr>
                <w:rFonts w:ascii="Times New Roman" w:hAnsi="Times New Roman"/>
                <w:sz w:val="28"/>
                <w:szCs w:val="28"/>
              </w:rPr>
            </w:pPr>
            <w:r>
              <w:rPr>
                <w:rFonts w:ascii="Times New Roman" w:hAnsi="Times New Roman"/>
                <w:sz w:val="28"/>
                <w:szCs w:val="28"/>
              </w:rPr>
              <w:t>у</w:t>
            </w:r>
            <w:r w:rsidR="005433C3">
              <w:rPr>
                <w:rFonts w:ascii="Times New Roman" w:hAnsi="Times New Roman"/>
                <w:sz w:val="28"/>
                <w:szCs w:val="28"/>
              </w:rPr>
              <w:t>л. Восточная</w:t>
            </w:r>
          </w:p>
        </w:tc>
        <w:tc>
          <w:tcPr>
            <w:tcW w:w="1136" w:type="dxa"/>
            <w:gridSpan w:val="3"/>
            <w:tcBorders>
              <w:top w:val="single" w:sz="4" w:space="0" w:color="auto"/>
              <w:left w:val="single" w:sz="4" w:space="0" w:color="auto"/>
              <w:bottom w:val="single" w:sz="4" w:space="0" w:color="auto"/>
            </w:tcBorders>
            <w:shd w:val="clear" w:color="auto" w:fill="FFFFFF"/>
            <w:vAlign w:val="center"/>
          </w:tcPr>
          <w:p w:rsidR="005433C3" w:rsidRDefault="005433C3" w:rsidP="00932415">
            <w:pPr>
              <w:jc w:val="both"/>
              <w:rPr>
                <w:rFonts w:ascii="Times New Roman" w:hAnsi="Times New Roman"/>
                <w:sz w:val="28"/>
                <w:szCs w:val="28"/>
              </w:rPr>
            </w:pPr>
            <w:r>
              <w:rPr>
                <w:rFonts w:ascii="Times New Roman" w:hAnsi="Times New Roman"/>
                <w:sz w:val="28"/>
                <w:szCs w:val="28"/>
              </w:rPr>
              <w:t>1,527</w:t>
            </w:r>
          </w:p>
        </w:tc>
        <w:tc>
          <w:tcPr>
            <w:tcW w:w="1415" w:type="dxa"/>
            <w:tcBorders>
              <w:top w:val="single" w:sz="4" w:space="0" w:color="auto"/>
              <w:left w:val="single" w:sz="4" w:space="0" w:color="auto"/>
              <w:bottom w:val="single" w:sz="4" w:space="0" w:color="auto"/>
            </w:tcBorders>
            <w:shd w:val="clear" w:color="auto" w:fill="FFFFFF"/>
            <w:vAlign w:val="center"/>
          </w:tcPr>
          <w:p w:rsidR="005433C3" w:rsidRPr="00577DDA" w:rsidRDefault="005433C3" w:rsidP="00932415">
            <w:pPr>
              <w:jc w:val="both"/>
              <w:rPr>
                <w:rFonts w:ascii="Times New Roman" w:hAnsi="Times New Roman"/>
                <w:sz w:val="28"/>
                <w:szCs w:val="28"/>
              </w:rPr>
            </w:pPr>
            <w:r>
              <w:rPr>
                <w:rFonts w:ascii="Times New Roman" w:hAnsi="Times New Roman"/>
                <w:sz w:val="28"/>
                <w:szCs w:val="28"/>
              </w:rPr>
              <w:t>-</w:t>
            </w:r>
          </w:p>
        </w:tc>
        <w:tc>
          <w:tcPr>
            <w:tcW w:w="1557" w:type="dxa"/>
            <w:gridSpan w:val="3"/>
            <w:tcBorders>
              <w:top w:val="single" w:sz="4" w:space="0" w:color="auto"/>
              <w:left w:val="single" w:sz="4" w:space="0" w:color="auto"/>
              <w:bottom w:val="single" w:sz="4" w:space="0" w:color="auto"/>
            </w:tcBorders>
            <w:shd w:val="clear" w:color="auto" w:fill="FFFFFF"/>
            <w:vAlign w:val="center"/>
          </w:tcPr>
          <w:p w:rsidR="005433C3" w:rsidRDefault="005433C3" w:rsidP="00932415">
            <w:pPr>
              <w:jc w:val="both"/>
              <w:rPr>
                <w:rFonts w:ascii="Times New Roman" w:hAnsi="Times New Roman"/>
                <w:sz w:val="28"/>
                <w:szCs w:val="28"/>
              </w:rPr>
            </w:pPr>
            <w:r>
              <w:rPr>
                <w:rFonts w:ascii="Times New Roman" w:hAnsi="Times New Roman"/>
                <w:sz w:val="28"/>
                <w:szCs w:val="28"/>
              </w:rPr>
              <w:t>1,527</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5433C3" w:rsidRPr="00577DDA" w:rsidRDefault="005433C3" w:rsidP="00932415">
            <w:pPr>
              <w:jc w:val="both"/>
              <w:rPr>
                <w:rFonts w:ascii="Times New Roman" w:hAnsi="Times New Roman"/>
                <w:b/>
                <w:bCs/>
                <w:sz w:val="28"/>
                <w:szCs w:val="28"/>
              </w:rPr>
            </w:pPr>
            <w:r>
              <w:rPr>
                <w:rFonts w:ascii="Times New Roman" w:hAnsi="Times New Roman"/>
                <w:b/>
                <w:bCs/>
                <w:sz w:val="28"/>
                <w:szCs w:val="28"/>
              </w:rPr>
              <w:t>-</w:t>
            </w:r>
          </w:p>
        </w:tc>
        <w:tc>
          <w:tcPr>
            <w:tcW w:w="853" w:type="dxa"/>
            <w:tcBorders>
              <w:top w:val="single" w:sz="4" w:space="0" w:color="auto"/>
              <w:left w:val="single" w:sz="4" w:space="0" w:color="auto"/>
              <w:bottom w:val="single" w:sz="4" w:space="0" w:color="auto"/>
            </w:tcBorders>
            <w:shd w:val="clear" w:color="auto" w:fill="FFFFFF"/>
            <w:vAlign w:val="center"/>
          </w:tcPr>
          <w:p w:rsidR="005433C3" w:rsidRPr="00577DDA" w:rsidRDefault="005433C3" w:rsidP="00932415">
            <w:pPr>
              <w:jc w:val="both"/>
              <w:rPr>
                <w:rFonts w:ascii="Times New Roman" w:hAnsi="Times New Roman"/>
                <w:sz w:val="28"/>
                <w:szCs w:val="28"/>
              </w:rPr>
            </w:pPr>
            <w:r>
              <w:rPr>
                <w:rFonts w:ascii="Times New Roman" w:hAnsi="Times New Roman"/>
                <w:sz w:val="28"/>
                <w:szCs w:val="28"/>
              </w:rPr>
              <w:t>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5433C3" w:rsidRDefault="005433C3" w:rsidP="00932415">
            <w:pPr>
              <w:jc w:val="both"/>
              <w:rPr>
                <w:rFonts w:ascii="Times New Roman" w:hAnsi="Times New Roman"/>
                <w:sz w:val="28"/>
                <w:szCs w:val="28"/>
              </w:rPr>
            </w:pPr>
            <w:r>
              <w:rPr>
                <w:rFonts w:ascii="Times New Roman" w:hAnsi="Times New Roman"/>
                <w:sz w:val="28"/>
                <w:szCs w:val="28"/>
              </w:rPr>
              <w:t>1,527</w:t>
            </w:r>
          </w:p>
        </w:tc>
      </w:tr>
      <w:tr w:rsidR="005433C3" w:rsidRPr="00577DDA" w:rsidTr="005433C3">
        <w:trPr>
          <w:gridAfter w:val="1"/>
          <w:wAfter w:w="50" w:type="dxa"/>
          <w:trHeight w:hRule="exact" w:val="743"/>
        </w:trPr>
        <w:tc>
          <w:tcPr>
            <w:tcW w:w="565" w:type="dxa"/>
            <w:gridSpan w:val="2"/>
            <w:tcBorders>
              <w:top w:val="single" w:sz="4" w:space="0" w:color="auto"/>
              <w:left w:val="single" w:sz="4" w:space="0" w:color="auto"/>
              <w:bottom w:val="single" w:sz="4" w:space="0" w:color="auto"/>
            </w:tcBorders>
            <w:shd w:val="clear" w:color="auto" w:fill="FFFFFF"/>
            <w:vAlign w:val="center"/>
          </w:tcPr>
          <w:p w:rsidR="005433C3" w:rsidRPr="00577DDA" w:rsidRDefault="005433C3" w:rsidP="00932415">
            <w:pPr>
              <w:jc w:val="both"/>
              <w:rPr>
                <w:rFonts w:ascii="Times New Roman" w:hAnsi="Times New Roman"/>
                <w:sz w:val="28"/>
                <w:szCs w:val="28"/>
              </w:rPr>
            </w:pPr>
            <w:r>
              <w:rPr>
                <w:rFonts w:ascii="Times New Roman" w:hAnsi="Times New Roman"/>
                <w:sz w:val="28"/>
                <w:szCs w:val="28"/>
              </w:rPr>
              <w:t>3.</w:t>
            </w:r>
          </w:p>
        </w:tc>
        <w:tc>
          <w:tcPr>
            <w:tcW w:w="1840" w:type="dxa"/>
            <w:tcBorders>
              <w:top w:val="single" w:sz="4" w:space="0" w:color="auto"/>
              <w:left w:val="single" w:sz="4" w:space="0" w:color="auto"/>
              <w:bottom w:val="single" w:sz="4" w:space="0" w:color="auto"/>
            </w:tcBorders>
            <w:shd w:val="clear" w:color="auto" w:fill="FFFFFF"/>
            <w:vAlign w:val="center"/>
          </w:tcPr>
          <w:p w:rsidR="005433C3" w:rsidRPr="00577DDA" w:rsidRDefault="0064461C" w:rsidP="00932415">
            <w:pPr>
              <w:jc w:val="both"/>
              <w:rPr>
                <w:rFonts w:ascii="Times New Roman" w:hAnsi="Times New Roman"/>
                <w:sz w:val="28"/>
                <w:szCs w:val="28"/>
              </w:rPr>
            </w:pPr>
            <w:r>
              <w:rPr>
                <w:rFonts w:ascii="Times New Roman" w:hAnsi="Times New Roman"/>
                <w:sz w:val="28"/>
                <w:szCs w:val="28"/>
              </w:rPr>
              <w:t>у</w:t>
            </w:r>
            <w:r w:rsidR="005433C3">
              <w:rPr>
                <w:rFonts w:ascii="Times New Roman" w:hAnsi="Times New Roman"/>
                <w:sz w:val="28"/>
                <w:szCs w:val="28"/>
              </w:rPr>
              <w:t>л. Черкасская</w:t>
            </w:r>
          </w:p>
        </w:tc>
        <w:tc>
          <w:tcPr>
            <w:tcW w:w="1136"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1,000</w:t>
            </w:r>
          </w:p>
        </w:tc>
        <w:tc>
          <w:tcPr>
            <w:tcW w:w="1415"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w:t>
            </w:r>
          </w:p>
        </w:tc>
        <w:tc>
          <w:tcPr>
            <w:tcW w:w="1557"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1,000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b/>
                <w:bCs/>
                <w:sz w:val="28"/>
                <w:szCs w:val="28"/>
              </w:rPr>
            </w:pPr>
            <w:r>
              <w:rPr>
                <w:rFonts w:ascii="Times New Roman" w:hAnsi="Times New Roman"/>
                <w:b/>
                <w:bCs/>
                <w:sz w:val="28"/>
                <w:szCs w:val="28"/>
              </w:rPr>
              <w:t>-</w:t>
            </w:r>
          </w:p>
        </w:tc>
        <w:tc>
          <w:tcPr>
            <w:tcW w:w="853"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1,000</w:t>
            </w:r>
          </w:p>
        </w:tc>
      </w:tr>
      <w:tr w:rsidR="005433C3" w:rsidRPr="00577DDA" w:rsidTr="0035424F">
        <w:trPr>
          <w:gridAfter w:val="1"/>
          <w:wAfter w:w="50" w:type="dxa"/>
          <w:trHeight w:hRule="exact" w:val="697"/>
        </w:trPr>
        <w:tc>
          <w:tcPr>
            <w:tcW w:w="565" w:type="dxa"/>
            <w:gridSpan w:val="2"/>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4.</w:t>
            </w:r>
          </w:p>
        </w:tc>
        <w:tc>
          <w:tcPr>
            <w:tcW w:w="1840" w:type="dxa"/>
            <w:tcBorders>
              <w:top w:val="single" w:sz="4" w:space="0" w:color="auto"/>
              <w:left w:val="single" w:sz="4" w:space="0" w:color="auto"/>
              <w:bottom w:val="single" w:sz="4" w:space="0" w:color="auto"/>
            </w:tcBorders>
            <w:shd w:val="clear" w:color="auto" w:fill="FFFFFF"/>
            <w:vAlign w:val="center"/>
          </w:tcPr>
          <w:p w:rsidR="005433C3" w:rsidRPr="00577DDA" w:rsidRDefault="0064461C" w:rsidP="00932415">
            <w:pPr>
              <w:jc w:val="both"/>
              <w:rPr>
                <w:rFonts w:ascii="Times New Roman" w:hAnsi="Times New Roman"/>
                <w:sz w:val="28"/>
                <w:szCs w:val="28"/>
              </w:rPr>
            </w:pPr>
            <w:r>
              <w:rPr>
                <w:rFonts w:ascii="Times New Roman" w:hAnsi="Times New Roman"/>
                <w:sz w:val="28"/>
                <w:szCs w:val="28"/>
              </w:rPr>
              <w:t>у</w:t>
            </w:r>
            <w:r w:rsidR="0035424F">
              <w:rPr>
                <w:rFonts w:ascii="Times New Roman" w:hAnsi="Times New Roman"/>
                <w:sz w:val="28"/>
                <w:szCs w:val="28"/>
              </w:rPr>
              <w:t>л. Тамбовская</w:t>
            </w:r>
          </w:p>
        </w:tc>
        <w:tc>
          <w:tcPr>
            <w:tcW w:w="1136"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0.300</w:t>
            </w:r>
          </w:p>
        </w:tc>
        <w:tc>
          <w:tcPr>
            <w:tcW w:w="1415"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w:t>
            </w:r>
          </w:p>
        </w:tc>
        <w:tc>
          <w:tcPr>
            <w:tcW w:w="1557"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0,300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b/>
                <w:bCs/>
                <w:sz w:val="28"/>
                <w:szCs w:val="28"/>
              </w:rPr>
            </w:pPr>
            <w:r>
              <w:rPr>
                <w:rFonts w:ascii="Times New Roman" w:hAnsi="Times New Roman"/>
                <w:b/>
                <w:bCs/>
                <w:sz w:val="28"/>
                <w:szCs w:val="28"/>
              </w:rPr>
              <w:t>-</w:t>
            </w:r>
          </w:p>
        </w:tc>
        <w:tc>
          <w:tcPr>
            <w:tcW w:w="853"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0,300</w:t>
            </w:r>
          </w:p>
        </w:tc>
      </w:tr>
      <w:tr w:rsidR="005433C3" w:rsidRPr="00577DDA" w:rsidTr="0035424F">
        <w:trPr>
          <w:gridAfter w:val="1"/>
          <w:wAfter w:w="50" w:type="dxa"/>
          <w:trHeight w:hRule="exact" w:val="720"/>
        </w:trPr>
        <w:tc>
          <w:tcPr>
            <w:tcW w:w="565" w:type="dxa"/>
            <w:gridSpan w:val="2"/>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5.</w:t>
            </w:r>
          </w:p>
        </w:tc>
        <w:tc>
          <w:tcPr>
            <w:tcW w:w="1840" w:type="dxa"/>
            <w:tcBorders>
              <w:top w:val="single" w:sz="4" w:space="0" w:color="auto"/>
              <w:left w:val="single" w:sz="4" w:space="0" w:color="auto"/>
              <w:bottom w:val="single" w:sz="4" w:space="0" w:color="auto"/>
            </w:tcBorders>
            <w:shd w:val="clear" w:color="auto" w:fill="FFFFFF"/>
            <w:vAlign w:val="center"/>
          </w:tcPr>
          <w:p w:rsidR="005433C3" w:rsidRPr="00577DDA" w:rsidRDefault="0064461C" w:rsidP="00932415">
            <w:pPr>
              <w:jc w:val="both"/>
              <w:rPr>
                <w:rFonts w:ascii="Times New Roman" w:hAnsi="Times New Roman"/>
                <w:sz w:val="28"/>
                <w:szCs w:val="28"/>
              </w:rPr>
            </w:pPr>
            <w:r>
              <w:rPr>
                <w:rFonts w:ascii="Times New Roman" w:hAnsi="Times New Roman"/>
                <w:sz w:val="28"/>
                <w:szCs w:val="28"/>
              </w:rPr>
              <w:t>у</w:t>
            </w:r>
            <w:r w:rsidR="0035424F">
              <w:rPr>
                <w:rFonts w:ascii="Times New Roman" w:hAnsi="Times New Roman"/>
                <w:sz w:val="28"/>
                <w:szCs w:val="28"/>
              </w:rPr>
              <w:t>л. Оренбургская</w:t>
            </w:r>
          </w:p>
        </w:tc>
        <w:tc>
          <w:tcPr>
            <w:tcW w:w="1136"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0,800</w:t>
            </w:r>
          </w:p>
        </w:tc>
        <w:tc>
          <w:tcPr>
            <w:tcW w:w="1415"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w:t>
            </w:r>
          </w:p>
        </w:tc>
        <w:tc>
          <w:tcPr>
            <w:tcW w:w="1557" w:type="dxa"/>
            <w:gridSpan w:val="3"/>
            <w:tcBorders>
              <w:top w:val="single" w:sz="4" w:space="0" w:color="auto"/>
              <w:left w:val="single" w:sz="4" w:space="0" w:color="auto"/>
              <w:bottom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0,800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b/>
                <w:bCs/>
                <w:sz w:val="28"/>
                <w:szCs w:val="28"/>
              </w:rPr>
            </w:pPr>
            <w:r>
              <w:rPr>
                <w:rFonts w:ascii="Times New Roman" w:hAnsi="Times New Roman"/>
                <w:b/>
                <w:bCs/>
                <w:sz w:val="28"/>
                <w:szCs w:val="28"/>
              </w:rPr>
              <w:t>-</w:t>
            </w:r>
          </w:p>
        </w:tc>
        <w:tc>
          <w:tcPr>
            <w:tcW w:w="853" w:type="dxa"/>
            <w:tcBorders>
              <w:top w:val="single" w:sz="4" w:space="0" w:color="auto"/>
              <w:left w:val="single" w:sz="4" w:space="0" w:color="auto"/>
              <w:bottom w:val="single" w:sz="4" w:space="0" w:color="auto"/>
            </w:tcBorders>
            <w:shd w:val="clear" w:color="auto" w:fill="FFFFFF"/>
            <w:vAlign w:val="center"/>
          </w:tcPr>
          <w:p w:rsidR="005433C3" w:rsidRPr="00577DDA" w:rsidRDefault="0035424F" w:rsidP="00932415">
            <w:pPr>
              <w:jc w:val="both"/>
              <w:rPr>
                <w:rFonts w:ascii="Times New Roman" w:hAnsi="Times New Roman"/>
                <w:sz w:val="28"/>
                <w:szCs w:val="28"/>
              </w:rPr>
            </w:pPr>
            <w:r>
              <w:rPr>
                <w:rFonts w:ascii="Times New Roman" w:hAnsi="Times New Roman"/>
                <w:sz w:val="28"/>
                <w:szCs w:val="2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5433C3" w:rsidRDefault="0035424F" w:rsidP="00932415">
            <w:pPr>
              <w:jc w:val="both"/>
              <w:rPr>
                <w:rFonts w:ascii="Times New Roman" w:hAnsi="Times New Roman"/>
                <w:sz w:val="28"/>
                <w:szCs w:val="28"/>
              </w:rPr>
            </w:pPr>
            <w:r>
              <w:rPr>
                <w:rFonts w:ascii="Times New Roman" w:hAnsi="Times New Roman"/>
                <w:sz w:val="28"/>
                <w:szCs w:val="28"/>
              </w:rPr>
              <w:t>0,800</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Pr>
          <w:rFonts w:ascii="Times New Roman" w:hAnsi="Times New Roman"/>
          <w:sz w:val="28"/>
          <w:szCs w:val="28"/>
        </w:rPr>
        <w:t xml:space="preserve">Дороги в МО </w:t>
      </w:r>
      <w:r w:rsidRPr="00A23634">
        <w:rPr>
          <w:rFonts w:ascii="Times New Roman" w:hAnsi="Times New Roman"/>
          <w:sz w:val="28"/>
          <w:szCs w:val="28"/>
        </w:rPr>
        <w:t xml:space="preserve"> </w:t>
      </w:r>
      <w:r w:rsidR="00AB045E" w:rsidRPr="00DD11E4">
        <w:rPr>
          <w:rFonts w:ascii="Times New Roman" w:hAnsi="Times New Roman"/>
          <w:sz w:val="28"/>
          <w:szCs w:val="28"/>
        </w:rPr>
        <w:t>Черкасский</w:t>
      </w:r>
      <w:r w:rsidRPr="00A23634">
        <w:rPr>
          <w:rFonts w:ascii="Times New Roman" w:hAnsi="Times New Roman"/>
          <w:sz w:val="28"/>
          <w:szCs w:val="28"/>
        </w:rPr>
        <w:t xml:space="preserve"> сельсовет различаются по типу покрытия, информация о протяжённости дорог с распределением по типам покрытия представлена в таблице № 3</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 3. Состав дорог по типам покрытия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268"/>
      </w:tblGrid>
      <w:tr w:rsidR="00D10711" w:rsidRPr="00577DDA" w:rsidTr="001555FD">
        <w:tc>
          <w:tcPr>
            <w:tcW w:w="817"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 п/п</w:t>
            </w:r>
          </w:p>
        </w:tc>
        <w:tc>
          <w:tcPr>
            <w:tcW w:w="411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Тип покрытия</w:t>
            </w:r>
          </w:p>
        </w:tc>
        <w:tc>
          <w:tcPr>
            <w:tcW w:w="2268"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км.</w:t>
            </w:r>
          </w:p>
        </w:tc>
      </w:tr>
      <w:tr w:rsidR="00D10711" w:rsidRPr="00577DDA" w:rsidTr="001555FD">
        <w:tc>
          <w:tcPr>
            <w:tcW w:w="817"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w:t>
            </w:r>
          </w:p>
        </w:tc>
        <w:tc>
          <w:tcPr>
            <w:tcW w:w="411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Асфальтобетонное</w:t>
            </w:r>
          </w:p>
        </w:tc>
        <w:tc>
          <w:tcPr>
            <w:tcW w:w="2268" w:type="dxa"/>
            <w:vAlign w:val="center"/>
          </w:tcPr>
          <w:p w:rsidR="00D10711" w:rsidRPr="00577DDA" w:rsidRDefault="0035424F" w:rsidP="00932415">
            <w:pPr>
              <w:jc w:val="both"/>
              <w:rPr>
                <w:rFonts w:ascii="Times New Roman" w:hAnsi="Times New Roman"/>
                <w:sz w:val="28"/>
                <w:szCs w:val="28"/>
              </w:rPr>
            </w:pPr>
            <w:r>
              <w:rPr>
                <w:rFonts w:ascii="Times New Roman" w:hAnsi="Times New Roman"/>
                <w:sz w:val="28"/>
                <w:szCs w:val="28"/>
              </w:rPr>
              <w:t>5</w:t>
            </w:r>
            <w:r w:rsidR="00D10711" w:rsidRPr="00577DDA">
              <w:rPr>
                <w:rFonts w:ascii="Times New Roman" w:hAnsi="Times New Roman"/>
                <w:sz w:val="28"/>
                <w:szCs w:val="28"/>
              </w:rPr>
              <w:t>,8</w:t>
            </w:r>
          </w:p>
        </w:tc>
      </w:tr>
      <w:tr w:rsidR="00D10711" w:rsidRPr="00577DDA" w:rsidTr="001555FD">
        <w:tc>
          <w:tcPr>
            <w:tcW w:w="817"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w:t>
            </w:r>
          </w:p>
        </w:tc>
        <w:tc>
          <w:tcPr>
            <w:tcW w:w="411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Отсыпанные щебнем</w:t>
            </w:r>
          </w:p>
        </w:tc>
        <w:tc>
          <w:tcPr>
            <w:tcW w:w="226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817"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3</w:t>
            </w:r>
          </w:p>
        </w:tc>
        <w:tc>
          <w:tcPr>
            <w:tcW w:w="411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Грунтовое (неусовершенствованное)</w:t>
            </w:r>
          </w:p>
        </w:tc>
        <w:tc>
          <w:tcPr>
            <w:tcW w:w="2268" w:type="dxa"/>
            <w:vAlign w:val="center"/>
          </w:tcPr>
          <w:p w:rsidR="00D10711" w:rsidRPr="00577DDA" w:rsidRDefault="0035424F" w:rsidP="00932415">
            <w:pPr>
              <w:jc w:val="both"/>
              <w:rPr>
                <w:rFonts w:ascii="Times New Roman" w:hAnsi="Times New Roman"/>
                <w:sz w:val="28"/>
                <w:szCs w:val="28"/>
              </w:rPr>
            </w:pPr>
            <w:r>
              <w:rPr>
                <w:rFonts w:ascii="Times New Roman" w:hAnsi="Times New Roman"/>
                <w:sz w:val="28"/>
                <w:szCs w:val="28"/>
              </w:rPr>
              <w:t>16.7</w:t>
            </w:r>
          </w:p>
        </w:tc>
      </w:tr>
      <w:tr w:rsidR="00D10711" w:rsidRPr="00577DDA" w:rsidTr="001555FD">
        <w:tc>
          <w:tcPr>
            <w:tcW w:w="817" w:type="dxa"/>
          </w:tcPr>
          <w:p w:rsidR="00D10711" w:rsidRPr="00577DDA" w:rsidRDefault="00D10711" w:rsidP="00932415">
            <w:pPr>
              <w:jc w:val="both"/>
              <w:rPr>
                <w:rFonts w:ascii="Times New Roman" w:hAnsi="Times New Roman"/>
                <w:sz w:val="28"/>
                <w:szCs w:val="28"/>
              </w:rPr>
            </w:pPr>
          </w:p>
        </w:tc>
        <w:tc>
          <w:tcPr>
            <w:tcW w:w="411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Итого</w:t>
            </w:r>
          </w:p>
        </w:tc>
        <w:tc>
          <w:tcPr>
            <w:tcW w:w="226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w:t>
            </w:r>
            <w:r w:rsidR="0035424F">
              <w:rPr>
                <w:rFonts w:ascii="Times New Roman" w:hAnsi="Times New Roman"/>
                <w:sz w:val="28"/>
                <w:szCs w:val="28"/>
              </w:rPr>
              <w:t>2</w:t>
            </w:r>
            <w:r w:rsidRPr="00577DDA">
              <w:rPr>
                <w:rFonts w:ascii="Times New Roman" w:hAnsi="Times New Roman"/>
                <w:sz w:val="28"/>
                <w:szCs w:val="28"/>
              </w:rPr>
              <w:t>,5</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Развитие транспортной системы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является необходимым условием улучшения качества жизни жителей в М</w:t>
      </w:r>
      <w:r w:rsidR="00C63C87">
        <w:rPr>
          <w:rFonts w:ascii="Times New Roman" w:hAnsi="Times New Roman"/>
          <w:sz w:val="28"/>
          <w:szCs w:val="28"/>
        </w:rPr>
        <w:t>О</w:t>
      </w:r>
      <w:r w:rsidRPr="00A23634">
        <w:rPr>
          <w:rFonts w:ascii="Times New Roman" w:hAnsi="Times New Roman"/>
          <w:sz w:val="28"/>
          <w:szCs w:val="28"/>
        </w:rPr>
        <w:t xml:space="preserve">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Общая протяженность дорог по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составляет </w:t>
      </w:r>
      <w:r w:rsidR="0035424F">
        <w:rPr>
          <w:rFonts w:ascii="Times New Roman" w:hAnsi="Times New Roman"/>
          <w:sz w:val="28"/>
          <w:szCs w:val="28"/>
        </w:rPr>
        <w:t>22.5</w:t>
      </w:r>
      <w:r w:rsidRPr="00C63C87">
        <w:rPr>
          <w:rFonts w:ascii="Times New Roman" w:hAnsi="Times New Roman"/>
          <w:sz w:val="28"/>
          <w:szCs w:val="28"/>
          <w:highlight w:val="yellow"/>
        </w:rPr>
        <w:t xml:space="preserve"> </w:t>
      </w:r>
      <w:r w:rsidRPr="0035424F">
        <w:rPr>
          <w:rFonts w:ascii="Times New Roman" w:hAnsi="Times New Roman"/>
          <w:sz w:val="28"/>
          <w:szCs w:val="28"/>
        </w:rPr>
        <w:t xml:space="preserve">км, в том числе: асфальтобетонном покрытии исполнении </w:t>
      </w:r>
      <w:r w:rsidR="0035424F" w:rsidRPr="0035424F">
        <w:rPr>
          <w:rFonts w:ascii="Times New Roman" w:hAnsi="Times New Roman"/>
          <w:sz w:val="28"/>
          <w:szCs w:val="28"/>
        </w:rPr>
        <w:t>5.8</w:t>
      </w:r>
      <w:r w:rsidRPr="0035424F">
        <w:rPr>
          <w:rFonts w:ascii="Times New Roman" w:hAnsi="Times New Roman"/>
          <w:sz w:val="28"/>
          <w:szCs w:val="28"/>
        </w:rPr>
        <w:t xml:space="preserve"> км, в гравийном  ис</w:t>
      </w:r>
      <w:r w:rsidR="0035424F" w:rsidRPr="0035424F">
        <w:rPr>
          <w:rFonts w:ascii="Times New Roman" w:hAnsi="Times New Roman"/>
          <w:sz w:val="28"/>
          <w:szCs w:val="28"/>
        </w:rPr>
        <w:t>полнении 16.7</w:t>
      </w:r>
      <w:r w:rsidRPr="0035424F">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Автомобильный транспор</w:t>
      </w:r>
      <w:r>
        <w:rPr>
          <w:rFonts w:ascii="Times New Roman" w:hAnsi="Times New Roman"/>
          <w:sz w:val="28"/>
          <w:szCs w:val="28"/>
        </w:rPr>
        <w:t>т - автомобилизация поселка ( 249</w:t>
      </w:r>
      <w:r w:rsidRPr="00A23634">
        <w:rPr>
          <w:rFonts w:ascii="Times New Roman" w:hAnsi="Times New Roman"/>
          <w:sz w:val="28"/>
          <w:szCs w:val="28"/>
        </w:rPr>
        <w:t xml:space="preserve"> единиц/1000 человек в 2016 году) оценивается как средняя (при уровне автомобилизации в Рос</w:t>
      </w:r>
      <w:r>
        <w:rPr>
          <w:rFonts w:ascii="Times New Roman" w:hAnsi="Times New Roman"/>
          <w:sz w:val="28"/>
          <w:szCs w:val="28"/>
        </w:rPr>
        <w:t>сийской Федерации на уровне 288</w:t>
      </w:r>
      <w:r w:rsidRPr="00A23634">
        <w:rPr>
          <w:rFonts w:ascii="Times New Roman" w:hAnsi="Times New Roman"/>
          <w:sz w:val="28"/>
          <w:szCs w:val="28"/>
        </w:rPr>
        <w:t xml:space="preserve"> единиц/1000 человек), что обусловлено компактностью застройки </w:t>
      </w:r>
      <w:r w:rsidR="00932415">
        <w:rPr>
          <w:rFonts w:ascii="Times New Roman" w:hAnsi="Times New Roman"/>
          <w:sz w:val="28"/>
          <w:szCs w:val="28"/>
        </w:rPr>
        <w:t>сел</w:t>
      </w:r>
      <w:r w:rsidRPr="00A23634">
        <w:rPr>
          <w:rFonts w:ascii="Times New Roman" w:hAnsi="Times New Roman"/>
          <w:sz w:val="28"/>
          <w:szCs w:val="28"/>
        </w:rPr>
        <w:t xml:space="preserve"> </w:t>
      </w:r>
      <w:r w:rsidRPr="001E2A77">
        <w:rPr>
          <w:rFonts w:ascii="Times New Roman" w:hAnsi="Times New Roman"/>
          <w:sz w:val="28"/>
          <w:szCs w:val="28"/>
        </w:rPr>
        <w:t xml:space="preserve">и наличием </w:t>
      </w:r>
      <w:r w:rsidR="001E2A77" w:rsidRPr="001E2A77">
        <w:rPr>
          <w:rFonts w:ascii="Times New Roman" w:hAnsi="Times New Roman"/>
          <w:sz w:val="28"/>
          <w:szCs w:val="28"/>
        </w:rPr>
        <w:t>маршрутного</w:t>
      </w:r>
      <w:r w:rsidRPr="001E2A77">
        <w:rPr>
          <w:rFonts w:ascii="Times New Roman" w:hAnsi="Times New Roman"/>
          <w:sz w:val="28"/>
          <w:szCs w:val="28"/>
        </w:rPr>
        <w:t xml:space="preserve"> автобусного сообщения с п.</w:t>
      </w:r>
      <w:r w:rsidR="00932415">
        <w:rPr>
          <w:rFonts w:ascii="Times New Roman" w:hAnsi="Times New Roman"/>
          <w:sz w:val="28"/>
          <w:szCs w:val="28"/>
        </w:rPr>
        <w:t xml:space="preserve"> </w:t>
      </w:r>
      <w:r w:rsidRPr="001E2A77">
        <w:rPr>
          <w:rFonts w:ascii="Times New Roman" w:hAnsi="Times New Roman"/>
          <w:sz w:val="28"/>
          <w:szCs w:val="28"/>
        </w:rPr>
        <w:t>Саракташ.</w:t>
      </w:r>
    </w:p>
    <w:p w:rsidR="00D10711" w:rsidRPr="00A23634" w:rsidRDefault="00C63C87" w:rsidP="00932415">
      <w:pPr>
        <w:jc w:val="both"/>
        <w:rPr>
          <w:rFonts w:ascii="Times New Roman" w:hAnsi="Times New Roman"/>
          <w:b/>
          <w:sz w:val="28"/>
          <w:szCs w:val="28"/>
        </w:rPr>
      </w:pPr>
      <w:r>
        <w:rPr>
          <w:rFonts w:ascii="Times New Roman" w:hAnsi="Times New Roman"/>
          <w:sz w:val="28"/>
          <w:szCs w:val="28"/>
        </w:rPr>
        <w:t xml:space="preserve"> </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1.4.2. Оценка качества содержания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Дороги на территории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переданы в собственность администрации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w:t>
      </w:r>
      <w:r>
        <w:rPr>
          <w:rFonts w:ascii="Times New Roman" w:hAnsi="Times New Roman"/>
          <w:sz w:val="28"/>
          <w:szCs w:val="28"/>
        </w:rPr>
        <w:t>ет, на основании закона  Оренбургской области № 3278/759-</w:t>
      </w:r>
      <w:r w:rsidRPr="00A23634">
        <w:rPr>
          <w:rFonts w:ascii="Times New Roman" w:hAnsi="Times New Roman"/>
          <w:sz w:val="28"/>
          <w:szCs w:val="28"/>
        </w:rPr>
        <w:t xml:space="preserve"> </w:t>
      </w:r>
      <w:r>
        <w:rPr>
          <w:rFonts w:ascii="Times New Roman" w:hAnsi="Times New Roman"/>
          <w:sz w:val="28"/>
          <w:szCs w:val="28"/>
          <w:lang w:val="en-US"/>
        </w:rPr>
        <w:t>IV</w:t>
      </w:r>
      <w:r w:rsidRPr="00B9202A">
        <w:rPr>
          <w:rFonts w:ascii="Times New Roman" w:hAnsi="Times New Roman"/>
          <w:sz w:val="28"/>
          <w:szCs w:val="28"/>
        </w:rPr>
        <w:t>-</w:t>
      </w:r>
      <w:r>
        <w:rPr>
          <w:rFonts w:ascii="Times New Roman" w:hAnsi="Times New Roman"/>
          <w:sz w:val="28"/>
          <w:szCs w:val="28"/>
        </w:rPr>
        <w:t>ОЗ от 24 декабря 2009 г. "О порядке согласования вопросов разграничения имущества, находящегося в муниципальной собственности между муниципальными образованиями Оренбургской области</w:t>
      </w:r>
      <w:r w:rsidRPr="00A23634">
        <w:rPr>
          <w:rFonts w:ascii="Times New Roman" w:hAnsi="Times New Roman"/>
          <w:sz w:val="28"/>
          <w:szCs w:val="28"/>
        </w:rPr>
        <w:t xml:space="preserve">" </w:t>
      </w:r>
      <w:r>
        <w:rPr>
          <w:rFonts w:ascii="Times New Roman" w:hAnsi="Times New Roman"/>
          <w:sz w:val="28"/>
          <w:szCs w:val="28"/>
        </w:rPr>
        <w:t xml:space="preserve"> </w:t>
      </w:r>
      <w:r w:rsidRPr="00A23634">
        <w:rPr>
          <w:rFonts w:ascii="Times New Roman" w:hAnsi="Times New Roman"/>
          <w:sz w:val="28"/>
          <w:szCs w:val="28"/>
        </w:rPr>
        <w:t>передаточным актом.</w:t>
      </w:r>
    </w:p>
    <w:p w:rsidR="00D10711" w:rsidRPr="00A23634" w:rsidRDefault="00D10711" w:rsidP="00932415">
      <w:pPr>
        <w:jc w:val="both"/>
        <w:rPr>
          <w:rFonts w:ascii="Times New Roman" w:hAnsi="Times New Roman"/>
          <w:sz w:val="28"/>
          <w:szCs w:val="28"/>
        </w:rPr>
      </w:pPr>
      <w:r>
        <w:rPr>
          <w:rFonts w:ascii="Times New Roman" w:hAnsi="Times New Roman"/>
          <w:sz w:val="28"/>
          <w:szCs w:val="28"/>
        </w:rPr>
        <w:t>О</w:t>
      </w:r>
      <w:r w:rsidRPr="00A23634">
        <w:rPr>
          <w:rFonts w:ascii="Times New Roman" w:hAnsi="Times New Roman"/>
          <w:sz w:val="28"/>
          <w:szCs w:val="28"/>
        </w:rPr>
        <w:t xml:space="preserve">бслуживание дорог осуществляется администрацией МО </w:t>
      </w:r>
      <w:r w:rsidR="00C63C87" w:rsidRPr="00DD11E4">
        <w:rPr>
          <w:rFonts w:ascii="Times New Roman" w:hAnsi="Times New Roman"/>
          <w:sz w:val="28"/>
          <w:szCs w:val="28"/>
        </w:rPr>
        <w:t>Черкасский</w:t>
      </w:r>
      <w:r w:rsidR="00C63C87" w:rsidRPr="00A23634">
        <w:rPr>
          <w:rFonts w:ascii="Times New Roman" w:hAnsi="Times New Roman"/>
          <w:sz w:val="28"/>
          <w:szCs w:val="28"/>
        </w:rPr>
        <w:t xml:space="preserve"> </w:t>
      </w:r>
      <w:r w:rsidRPr="00A23634">
        <w:rPr>
          <w:rFonts w:ascii="Times New Roman" w:hAnsi="Times New Roman"/>
          <w:sz w:val="28"/>
          <w:szCs w:val="28"/>
        </w:rPr>
        <w:t xml:space="preserve">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состав работ входит: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1. 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2. Расчистка дорог от снега в зимний период;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3. Монтаж/демонтаж искусственных неровностей для принудительного снижения скорости по соответствующему распоряжению Заказчика;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4. 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Недооценка проблемы несоответствия состояния дорог и инфраструктуры местного значения социально-экономическим потребностям общества </w:t>
      </w:r>
      <w:r w:rsidRPr="00A23634">
        <w:rPr>
          <w:rFonts w:ascii="Times New Roman" w:hAnsi="Times New Roman"/>
          <w:sz w:val="28"/>
          <w:szCs w:val="28"/>
        </w:rPr>
        <w:lastRenderedPageBreak/>
        <w:t>является одной из причин экономических трудностей и негативных социальных процессов.</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1.5. Анализ состава парка транспортных средств и уровня автомобилизации в МО </w:t>
      </w:r>
      <w:r w:rsidR="00C63C87" w:rsidRPr="00C63C87">
        <w:rPr>
          <w:rFonts w:ascii="Times New Roman" w:hAnsi="Times New Roman"/>
          <w:b/>
          <w:sz w:val="28"/>
          <w:szCs w:val="28"/>
        </w:rPr>
        <w:t>Черкасский</w:t>
      </w:r>
      <w:r w:rsidRPr="00C63C87">
        <w:rPr>
          <w:rFonts w:ascii="Times New Roman" w:hAnsi="Times New Roman"/>
          <w:b/>
          <w:sz w:val="28"/>
          <w:szCs w:val="28"/>
        </w:rPr>
        <w:t xml:space="preserve"> </w:t>
      </w:r>
      <w:r w:rsidRPr="00A23634">
        <w:rPr>
          <w:rFonts w:ascii="Times New Roman" w:hAnsi="Times New Roman"/>
          <w:b/>
          <w:sz w:val="28"/>
          <w:szCs w:val="28"/>
        </w:rPr>
        <w:t>сельсовет.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1.5.1. обеспеченность парковками (парковочными местами).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01.01.201</w:t>
      </w:r>
      <w:r w:rsidR="00C63C87">
        <w:rPr>
          <w:rFonts w:ascii="Times New Roman" w:hAnsi="Times New Roman"/>
          <w:sz w:val="28"/>
          <w:szCs w:val="28"/>
        </w:rPr>
        <w:t>8</w:t>
      </w:r>
      <w:r w:rsidRPr="00A23634">
        <w:rPr>
          <w:rFonts w:ascii="Times New Roman" w:hAnsi="Times New Roman"/>
          <w:sz w:val="28"/>
          <w:szCs w:val="28"/>
        </w:rPr>
        <w:t xml:space="preserve"> г. в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парковочные места отсутствуют.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расчетный срок необходимо обустроить </w:t>
      </w:r>
      <w:r w:rsidR="00C63C87">
        <w:rPr>
          <w:rFonts w:ascii="Times New Roman" w:hAnsi="Times New Roman"/>
          <w:sz w:val="28"/>
          <w:szCs w:val="28"/>
        </w:rPr>
        <w:t>2</w:t>
      </w:r>
      <w:r w:rsidRPr="00A23634">
        <w:rPr>
          <w:rFonts w:ascii="Times New Roman" w:hAnsi="Times New Roman"/>
          <w:sz w:val="28"/>
          <w:szCs w:val="28"/>
        </w:rPr>
        <w:t xml:space="preserve"> парковочных мест</w:t>
      </w:r>
      <w:r w:rsidR="00C63C87">
        <w:rPr>
          <w:rFonts w:ascii="Times New Roman" w:hAnsi="Times New Roman"/>
          <w:sz w:val="28"/>
          <w:szCs w:val="28"/>
        </w:rPr>
        <w:t>а</w:t>
      </w:r>
      <w:r w:rsidRPr="00A23634">
        <w:rPr>
          <w:rFonts w:ascii="Times New Roman" w:hAnsi="Times New Roman"/>
          <w:sz w:val="28"/>
          <w:szCs w:val="28"/>
        </w:rPr>
        <w:t xml:space="preserve"> (30 машино-мест на 30 машин).</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Согласно п. 6.40 СП 42.13330.2011 "Градостроительство. Планировка и застройка городских и сельских поселений" на 80 автомобилей необходимо предусмотреть 1 пост станции технического обслуживания.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расчетный срок общее количество автомобилей составит порядка 80 единиц. Для обслуживания данного количества автомобилей необходимо строительство 1 СТО с двумя боксами.</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1.6. Характеристика работ транспортных средств общего пользования, включая анализ пассажиропотока.</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Пассажирский транспорт является важнейшим элементом сферы обслуживания населения, без которого невозможно норма</w:t>
      </w:r>
      <w:r w:rsidR="00C63C87">
        <w:rPr>
          <w:rFonts w:ascii="Times New Roman" w:hAnsi="Times New Roman"/>
          <w:sz w:val="28"/>
          <w:szCs w:val="28"/>
        </w:rPr>
        <w:t xml:space="preserve">льное функционирование общества, </w:t>
      </w:r>
      <w:r w:rsidRPr="00A23634">
        <w:rPr>
          <w:rFonts w:ascii="Times New Roman" w:hAnsi="Times New Roman"/>
          <w:sz w:val="28"/>
          <w:szCs w:val="28"/>
        </w:rPr>
        <w:t xml:space="preserve">он призван удовлетворять потребности населения в передвижениях, вызванные производственными, бытовыми, культурными связями. Внутри поселковый общественный транспорт в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отсутствует.</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Информация об объемах пассажирских перевозок необходимая для анализа пассажиропотока отсутствует.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1.7. Характеристика условий пешеходного и велосипедного передвижения.</w:t>
      </w:r>
    </w:p>
    <w:p w:rsidR="00D10711" w:rsidRPr="00A23634" w:rsidRDefault="00D10711" w:rsidP="006A3C67">
      <w:pPr>
        <w:spacing w:after="0" w:line="240" w:lineRule="auto"/>
        <w:ind w:firstLine="708"/>
        <w:jc w:val="both"/>
        <w:rPr>
          <w:rFonts w:ascii="Times New Roman" w:hAnsi="Times New Roman"/>
          <w:sz w:val="28"/>
          <w:szCs w:val="28"/>
        </w:rPr>
      </w:pPr>
      <w:r w:rsidRPr="00A23634">
        <w:rPr>
          <w:rFonts w:ascii="Times New Roman" w:hAnsi="Times New Roman"/>
          <w:sz w:val="28"/>
          <w:szCs w:val="28"/>
        </w:rPr>
        <w:t xml:space="preserve">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поселка МО </w:t>
      </w:r>
      <w:r w:rsidR="00C63C87" w:rsidRPr="00DD11E4">
        <w:rPr>
          <w:rFonts w:ascii="Times New Roman" w:hAnsi="Times New Roman"/>
          <w:sz w:val="28"/>
          <w:szCs w:val="28"/>
        </w:rPr>
        <w:t>Черкасский</w:t>
      </w:r>
      <w:r w:rsidR="00C63C87" w:rsidRPr="00A23634">
        <w:rPr>
          <w:rFonts w:ascii="Times New Roman" w:hAnsi="Times New Roman"/>
          <w:sz w:val="28"/>
          <w:szCs w:val="28"/>
        </w:rPr>
        <w:t xml:space="preserve"> </w:t>
      </w:r>
      <w:r w:rsidRPr="00A23634">
        <w:rPr>
          <w:rFonts w:ascii="Times New Roman" w:hAnsi="Times New Roman"/>
          <w:sz w:val="28"/>
          <w:szCs w:val="28"/>
        </w:rPr>
        <w:t>сельсовет не предусмотрены.</w:t>
      </w:r>
    </w:p>
    <w:p w:rsidR="00D10711" w:rsidRPr="00A23634" w:rsidRDefault="00D10711" w:rsidP="006A3C67">
      <w:pPr>
        <w:spacing w:after="0" w:line="240" w:lineRule="auto"/>
        <w:ind w:firstLine="708"/>
        <w:jc w:val="both"/>
        <w:rPr>
          <w:rFonts w:ascii="Times New Roman" w:hAnsi="Times New Roman"/>
          <w:sz w:val="28"/>
          <w:szCs w:val="28"/>
        </w:rPr>
      </w:pPr>
      <w:r w:rsidRPr="001E2A77">
        <w:rPr>
          <w:rFonts w:ascii="Times New Roman" w:hAnsi="Times New Roman"/>
          <w:sz w:val="28"/>
          <w:szCs w:val="28"/>
        </w:rPr>
        <w:t xml:space="preserve">В МО </w:t>
      </w:r>
      <w:r w:rsidR="00C63C87" w:rsidRPr="001E2A77">
        <w:rPr>
          <w:rFonts w:ascii="Times New Roman" w:hAnsi="Times New Roman"/>
          <w:sz w:val="28"/>
          <w:szCs w:val="28"/>
        </w:rPr>
        <w:t>Черкасский</w:t>
      </w:r>
      <w:r w:rsidRPr="001E2A77">
        <w:rPr>
          <w:rFonts w:ascii="Times New Roman" w:hAnsi="Times New Roman"/>
          <w:sz w:val="28"/>
          <w:szCs w:val="28"/>
        </w:rPr>
        <w:t xml:space="preserve"> сельсовет улицы не обеспечены тротуарами, в соответствии с нормами проектирования. На расчетный срок необходимо строительство тротуаров по улицам с.</w:t>
      </w:r>
      <w:r w:rsidR="00C63C87" w:rsidRPr="001E2A77">
        <w:rPr>
          <w:rFonts w:ascii="Times New Roman" w:hAnsi="Times New Roman"/>
          <w:sz w:val="28"/>
          <w:szCs w:val="28"/>
        </w:rPr>
        <w:t xml:space="preserve"> Черкассы</w:t>
      </w:r>
      <w:r w:rsidRPr="001E2A77">
        <w:rPr>
          <w:rFonts w:ascii="Times New Roman" w:hAnsi="Times New Roman"/>
          <w:sz w:val="28"/>
          <w:szCs w:val="28"/>
        </w:rPr>
        <w:t>, ул.</w:t>
      </w:r>
      <w:r w:rsidR="00C63C87" w:rsidRPr="001E2A77">
        <w:rPr>
          <w:rFonts w:ascii="Times New Roman" w:hAnsi="Times New Roman"/>
          <w:sz w:val="28"/>
          <w:szCs w:val="28"/>
        </w:rPr>
        <w:t>Кирпичная</w:t>
      </w:r>
      <w:r w:rsidRPr="001E2A77">
        <w:rPr>
          <w:rFonts w:ascii="Times New Roman" w:hAnsi="Times New Roman"/>
          <w:sz w:val="28"/>
          <w:szCs w:val="28"/>
        </w:rPr>
        <w:t>.</w:t>
      </w:r>
    </w:p>
    <w:p w:rsidR="00D10711" w:rsidRPr="00A23634" w:rsidRDefault="00D10711" w:rsidP="006A3C67">
      <w:pPr>
        <w:spacing w:after="0"/>
        <w:jc w:val="both"/>
        <w:rPr>
          <w:rFonts w:ascii="Times New Roman" w:hAnsi="Times New Roman"/>
          <w:sz w:val="28"/>
          <w:szCs w:val="28"/>
        </w:rPr>
      </w:pPr>
      <w:r w:rsidRPr="00A23634">
        <w:rPr>
          <w:rFonts w:ascii="Times New Roman" w:hAnsi="Times New Roman"/>
          <w:sz w:val="28"/>
          <w:szCs w:val="28"/>
        </w:rPr>
        <w:t xml:space="preserve">В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осуществляется велосипедное движение в местах общего пользования в неорганизованном порядке.</w:t>
      </w:r>
    </w:p>
    <w:p w:rsidR="00D10711" w:rsidRPr="00A23634" w:rsidRDefault="00D10711" w:rsidP="006A3C67">
      <w:pPr>
        <w:spacing w:after="0" w:line="240" w:lineRule="auto"/>
        <w:ind w:firstLine="708"/>
        <w:jc w:val="both"/>
        <w:rPr>
          <w:rFonts w:ascii="Times New Roman" w:hAnsi="Times New Roman"/>
          <w:sz w:val="28"/>
          <w:szCs w:val="28"/>
        </w:rPr>
      </w:pPr>
      <w:r w:rsidRPr="00A23634">
        <w:rPr>
          <w:rFonts w:ascii="Times New Roman" w:hAnsi="Times New Roman"/>
          <w:sz w:val="28"/>
          <w:szCs w:val="28"/>
        </w:rPr>
        <w:lastRenderedPageBreak/>
        <w:t>Движение велосипедистов осуществляется в соответствии с требованиями ПДД по дорогам общего пользования.</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 xml:space="preserve">Строительство велосипедных дорожек в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не рационально, в связи с малочисленностью населения</w:t>
      </w:r>
      <w:r w:rsidR="00C63C87">
        <w:rPr>
          <w:rFonts w:ascii="Times New Roman" w:hAnsi="Times New Roman"/>
          <w:sz w:val="28"/>
          <w:szCs w:val="28"/>
        </w:rPr>
        <w:t xml:space="preserve"> передвигающегося на велосипедах</w:t>
      </w:r>
      <w:r w:rsidRPr="00A23634">
        <w:rPr>
          <w:rFonts w:ascii="Times New Roman" w:hAnsi="Times New Roman"/>
          <w:sz w:val="28"/>
          <w:szCs w:val="28"/>
        </w:rPr>
        <w:t>.</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1.8. Характеристика движения грузовых транспортных средств.</w:t>
      </w:r>
    </w:p>
    <w:p w:rsidR="00C63C87" w:rsidRDefault="00D10711" w:rsidP="006A3C67">
      <w:pPr>
        <w:ind w:firstLine="708"/>
        <w:jc w:val="both"/>
        <w:rPr>
          <w:rFonts w:ascii="Times New Roman" w:hAnsi="Times New Roman"/>
          <w:sz w:val="28"/>
          <w:szCs w:val="28"/>
        </w:rPr>
      </w:pPr>
      <w:r w:rsidRPr="00A23634">
        <w:rPr>
          <w:rFonts w:ascii="Times New Roman" w:hAnsi="Times New Roman"/>
          <w:sz w:val="28"/>
          <w:szCs w:val="28"/>
        </w:rPr>
        <w:t xml:space="preserve">Грузовые транспортные средства, принадлежащие собственникам всех видов собственности на территории поселения, составляют </w:t>
      </w:r>
      <w:r w:rsidR="00C63C87">
        <w:rPr>
          <w:rFonts w:ascii="Times New Roman" w:hAnsi="Times New Roman"/>
          <w:sz w:val="28"/>
          <w:szCs w:val="28"/>
        </w:rPr>
        <w:t>2</w:t>
      </w:r>
      <w:r w:rsidRPr="00A23634">
        <w:rPr>
          <w:rFonts w:ascii="Times New Roman" w:hAnsi="Times New Roman"/>
          <w:sz w:val="28"/>
          <w:szCs w:val="28"/>
        </w:rPr>
        <w:t>0% от общего количества автомобилей в поселении.</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Основная часть перевозимых грузов сельскохозяйственного назначения перевозится привлеченным транспортом.</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1.8.1. Оценка работы транспортных средств коммунальных и дорожных служб.</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Коммунальн</w:t>
      </w:r>
      <w:r w:rsidR="006A3C67">
        <w:rPr>
          <w:rFonts w:ascii="Times New Roman" w:hAnsi="Times New Roman"/>
          <w:sz w:val="28"/>
          <w:szCs w:val="28"/>
        </w:rPr>
        <w:t xml:space="preserve">ой </w:t>
      </w:r>
      <w:r w:rsidRPr="00A23634">
        <w:rPr>
          <w:rFonts w:ascii="Times New Roman" w:hAnsi="Times New Roman"/>
          <w:sz w:val="28"/>
          <w:szCs w:val="28"/>
        </w:rPr>
        <w:t>службы</w:t>
      </w:r>
      <w:r w:rsidR="006A3C67">
        <w:rPr>
          <w:rFonts w:ascii="Times New Roman" w:hAnsi="Times New Roman"/>
          <w:sz w:val="28"/>
          <w:szCs w:val="28"/>
        </w:rPr>
        <w:t xml:space="preserve"> в</w:t>
      </w:r>
      <w:r w:rsidRPr="00A23634">
        <w:rPr>
          <w:rFonts w:ascii="Times New Roman" w:hAnsi="Times New Roman"/>
          <w:sz w:val="28"/>
          <w:szCs w:val="28"/>
        </w:rPr>
        <w:t xml:space="preserve">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w:t>
      </w:r>
      <w:r w:rsidR="006A3C67">
        <w:rPr>
          <w:rFonts w:ascii="Times New Roman" w:hAnsi="Times New Roman"/>
          <w:sz w:val="28"/>
          <w:szCs w:val="28"/>
        </w:rPr>
        <w:t>не имеется</w:t>
      </w:r>
      <w:r w:rsidRPr="00A23634">
        <w:rPr>
          <w:rFonts w:ascii="Times New Roman" w:hAnsi="Times New Roman"/>
          <w:sz w:val="28"/>
          <w:szCs w:val="28"/>
        </w:rPr>
        <w:t>,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Для прохождения технического обслуживания автотранспорта собственной производственно-технической базы, оборудования и персонала в поселении нет.</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Механизированная уборка.</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Ручная уборка.</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Уборка улиц в летнее и зимнее время производится с использованием ручного труда.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территории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уборку осуществляют жители сёл.</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1.8.2. Состояние инфраструктуры для данных транспортных средств.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Удовлетворительное</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1.9. Анализ уровня безопасности дорожного движения.</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w:t>
      </w:r>
      <w:r w:rsidRPr="00A23634">
        <w:rPr>
          <w:rFonts w:ascii="Times New Roman" w:hAnsi="Times New Roman"/>
          <w:sz w:val="28"/>
          <w:szCs w:val="28"/>
        </w:rPr>
        <w:lastRenderedPageBreak/>
        <w:t>дисциплиной, а также недостаточной эффективностью функционирования системы обеспечения безопасности дорожного движения.</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В настоящее время решение проблемы обеспечения безопасности дорожного движения является одной из важнейших задач.</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По итогам 201</w:t>
      </w:r>
      <w:r w:rsidR="00C63C87">
        <w:rPr>
          <w:rFonts w:ascii="Times New Roman" w:hAnsi="Times New Roman"/>
          <w:sz w:val="28"/>
          <w:szCs w:val="28"/>
        </w:rPr>
        <w:t>7</w:t>
      </w:r>
      <w:r w:rsidR="006A3C67">
        <w:rPr>
          <w:rFonts w:ascii="Times New Roman" w:hAnsi="Times New Roman"/>
          <w:sz w:val="28"/>
          <w:szCs w:val="28"/>
        </w:rPr>
        <w:t xml:space="preserve"> года, согласно данным О</w:t>
      </w:r>
      <w:r w:rsidRPr="00A23634">
        <w:rPr>
          <w:rFonts w:ascii="Times New Roman" w:hAnsi="Times New Roman"/>
          <w:sz w:val="28"/>
          <w:szCs w:val="28"/>
        </w:rPr>
        <w:t xml:space="preserve">ГИБДД </w:t>
      </w:r>
      <w:r w:rsidR="006A3C67">
        <w:rPr>
          <w:rFonts w:ascii="Times New Roman" w:hAnsi="Times New Roman"/>
          <w:sz w:val="28"/>
          <w:szCs w:val="28"/>
        </w:rPr>
        <w:t>О</w:t>
      </w:r>
      <w:r w:rsidRPr="00A23634">
        <w:rPr>
          <w:rFonts w:ascii="Times New Roman" w:hAnsi="Times New Roman"/>
          <w:sz w:val="28"/>
          <w:szCs w:val="28"/>
        </w:rPr>
        <w:t xml:space="preserve">МВД России по Саракташскому району, на территории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зарегистрировано ____ дорожно-транспортных происшествий.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3685"/>
      </w:tblGrid>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 п/п</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Показатель</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Количественный показатель по муниципальным образованиям</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Всего ДТП, в том числе:</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1.1.</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По вине водителей</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1.2.</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По вине пешеходов</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Всего погибло людей, в том числе:</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2.1.</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Детей</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2.2.</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Ранено</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2.3.</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Из них детей</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95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2.4.</w:t>
            </w:r>
          </w:p>
        </w:tc>
        <w:tc>
          <w:tcPr>
            <w:tcW w:w="396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Пешеходов</w:t>
            </w:r>
          </w:p>
        </w:tc>
        <w:tc>
          <w:tcPr>
            <w:tcW w:w="3685"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Рассмотрим характерные факторы, неблагоприятно влияющие на окружающую среду и здоровье.</w:t>
      </w:r>
    </w:p>
    <w:p w:rsidR="00D10711" w:rsidRPr="00A23634" w:rsidRDefault="00D10711" w:rsidP="00932415">
      <w:pPr>
        <w:jc w:val="both"/>
        <w:rPr>
          <w:rFonts w:ascii="Times New Roman" w:hAnsi="Times New Roman"/>
          <w:sz w:val="28"/>
          <w:szCs w:val="28"/>
        </w:rPr>
      </w:pPr>
      <w:r w:rsidRPr="00A23634">
        <w:rPr>
          <w:rFonts w:ascii="Times New Roman" w:hAnsi="Times New Roman"/>
          <w:i/>
          <w:sz w:val="28"/>
          <w:szCs w:val="28"/>
        </w:rPr>
        <w:t xml:space="preserve">Загрязнение атмосферы. </w:t>
      </w:r>
      <w:r w:rsidRPr="00A23634">
        <w:rPr>
          <w:rFonts w:ascii="Times New Roman" w:hAnsi="Times New Roman"/>
          <w:sz w:val="28"/>
          <w:szCs w:val="28"/>
        </w:rPr>
        <w:t xml:space="preserve">Выброс в воздух дыма и газообразных загрязняющих веществ (диоксид азота и серы, озон) приводят не только к </w:t>
      </w:r>
      <w:r w:rsidRPr="00A23634">
        <w:rPr>
          <w:rFonts w:ascii="Times New Roman" w:hAnsi="Times New Roman"/>
          <w:sz w:val="28"/>
          <w:szCs w:val="28"/>
        </w:rPr>
        <w:lastRenderedPageBreak/>
        <w:t>загрязнению атмосферы, но и к вредным проявлениям для здоровья, особенно к респираторным аллергическим заболеваниям.</w:t>
      </w:r>
    </w:p>
    <w:p w:rsidR="00D10711" w:rsidRPr="00A23634" w:rsidRDefault="00D10711" w:rsidP="00932415">
      <w:pPr>
        <w:jc w:val="both"/>
        <w:rPr>
          <w:rFonts w:ascii="Times New Roman" w:hAnsi="Times New Roman"/>
          <w:sz w:val="28"/>
          <w:szCs w:val="28"/>
        </w:rPr>
      </w:pPr>
      <w:r w:rsidRPr="00A23634">
        <w:rPr>
          <w:rFonts w:ascii="Times New Roman" w:hAnsi="Times New Roman"/>
          <w:i/>
          <w:sz w:val="28"/>
          <w:szCs w:val="28"/>
        </w:rPr>
        <w:t xml:space="preserve">Воздействие шума. </w:t>
      </w:r>
      <w:r w:rsidRPr="00A23634">
        <w:rPr>
          <w:rFonts w:ascii="Times New Roman" w:hAnsi="Times New Roman"/>
          <w:sz w:val="28"/>
          <w:szCs w:val="28"/>
        </w:rPr>
        <w:t>Приблизительно 30% населения России подвергается воздействию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D10711" w:rsidRPr="00A23634" w:rsidRDefault="00D10711" w:rsidP="006A3C67">
      <w:pPr>
        <w:ind w:firstLine="708"/>
        <w:jc w:val="both"/>
        <w:rPr>
          <w:rFonts w:ascii="Times New Roman" w:hAnsi="Times New Roman"/>
          <w:sz w:val="28"/>
          <w:szCs w:val="28"/>
        </w:rPr>
      </w:pPr>
      <w:r w:rsidRPr="00A23634">
        <w:rPr>
          <w:rFonts w:ascii="Times New Roman" w:hAnsi="Times New Roman"/>
          <w:sz w:val="28"/>
          <w:szCs w:val="28"/>
        </w:rPr>
        <w:t xml:space="preserve">Учитывая сложившуюся планировочную организацию МО </w:t>
      </w:r>
      <w:r w:rsidR="00C63C87" w:rsidRPr="00DD11E4">
        <w:rPr>
          <w:rFonts w:ascii="Times New Roman" w:hAnsi="Times New Roman"/>
          <w:sz w:val="28"/>
          <w:szCs w:val="28"/>
        </w:rPr>
        <w:t>Черкасский</w:t>
      </w:r>
      <w:r w:rsidR="00C63C87" w:rsidRPr="00A23634">
        <w:rPr>
          <w:rFonts w:ascii="Times New Roman" w:hAnsi="Times New Roman"/>
          <w:sz w:val="28"/>
          <w:szCs w:val="28"/>
        </w:rPr>
        <w:t xml:space="preserve"> </w:t>
      </w:r>
      <w:r w:rsidRPr="00A23634">
        <w:rPr>
          <w:rFonts w:ascii="Times New Roman" w:hAnsi="Times New Roman"/>
          <w:sz w:val="28"/>
          <w:szCs w:val="28"/>
        </w:rPr>
        <w:t>сельсовет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1.11. Характеристика существующих условий и перспектив развития и размещения транспортной инфраструктуры поселения, городского округа.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Технико-экономические показатели генерального плана МО </w:t>
      </w:r>
      <w:r w:rsidR="00C63C87" w:rsidRPr="00DD11E4">
        <w:rPr>
          <w:rFonts w:ascii="Times New Roman" w:hAnsi="Times New Roman"/>
          <w:sz w:val="28"/>
          <w:szCs w:val="28"/>
        </w:rPr>
        <w:t>Черкасский</w:t>
      </w:r>
      <w:r w:rsidR="00C63C87" w:rsidRPr="00A23634">
        <w:rPr>
          <w:rFonts w:ascii="Times New Roman" w:hAnsi="Times New Roman"/>
          <w:sz w:val="28"/>
          <w:szCs w:val="28"/>
        </w:rPr>
        <w:t xml:space="preserve"> </w:t>
      </w:r>
      <w:r w:rsidRPr="00A23634">
        <w:rPr>
          <w:rFonts w:ascii="Times New Roman" w:hAnsi="Times New Roman"/>
          <w:sz w:val="28"/>
          <w:szCs w:val="28"/>
        </w:rPr>
        <w:t>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29"/>
        <w:gridCol w:w="2620"/>
        <w:gridCol w:w="1145"/>
        <w:gridCol w:w="1481"/>
      </w:tblGrid>
      <w:tr w:rsidR="00D10711" w:rsidRPr="00577DDA" w:rsidTr="001555FD">
        <w:tc>
          <w:tcPr>
            <w:tcW w:w="2649"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Показатели</w:t>
            </w:r>
          </w:p>
        </w:tc>
        <w:tc>
          <w:tcPr>
            <w:tcW w:w="1712"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км.</w:t>
            </w:r>
          </w:p>
        </w:tc>
        <w:tc>
          <w:tcPr>
            <w:tcW w:w="1984"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Современное состояние</w:t>
            </w:r>
          </w:p>
        </w:tc>
        <w:tc>
          <w:tcPr>
            <w:tcW w:w="170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Первая очередь</w:t>
            </w:r>
          </w:p>
        </w:tc>
        <w:tc>
          <w:tcPr>
            <w:tcW w:w="180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Расчетный срок</w:t>
            </w:r>
          </w:p>
        </w:tc>
      </w:tr>
      <w:tr w:rsidR="00D10711" w:rsidRPr="00577DDA" w:rsidTr="001555FD">
        <w:tc>
          <w:tcPr>
            <w:tcW w:w="264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дорог, в том числе:</w:t>
            </w:r>
          </w:p>
        </w:tc>
        <w:tc>
          <w:tcPr>
            <w:tcW w:w="1712" w:type="dxa"/>
            <w:vAlign w:val="center"/>
          </w:tcPr>
          <w:p w:rsidR="00D10711" w:rsidRPr="00C63C87" w:rsidRDefault="001E50C9" w:rsidP="00932415">
            <w:pPr>
              <w:jc w:val="both"/>
              <w:rPr>
                <w:rFonts w:ascii="Times New Roman" w:hAnsi="Times New Roman"/>
                <w:sz w:val="28"/>
                <w:szCs w:val="28"/>
                <w:highlight w:val="yellow"/>
              </w:rPr>
            </w:pPr>
            <w:r w:rsidRPr="0035424F">
              <w:rPr>
                <w:rFonts w:ascii="Times New Roman" w:hAnsi="Times New Roman"/>
                <w:sz w:val="28"/>
                <w:szCs w:val="28"/>
              </w:rPr>
              <w:t>22.5</w:t>
            </w:r>
          </w:p>
        </w:tc>
        <w:tc>
          <w:tcPr>
            <w:tcW w:w="1984" w:type="dxa"/>
            <w:vAlign w:val="center"/>
          </w:tcPr>
          <w:p w:rsidR="00D10711" w:rsidRPr="00577DDA" w:rsidRDefault="006A3C67" w:rsidP="00932415">
            <w:pPr>
              <w:jc w:val="both"/>
              <w:rPr>
                <w:rFonts w:ascii="Times New Roman" w:hAnsi="Times New Roman"/>
                <w:sz w:val="28"/>
                <w:szCs w:val="28"/>
              </w:rPr>
            </w:pPr>
            <w:r w:rsidRPr="00577DDA">
              <w:rPr>
                <w:rFonts w:ascii="Times New Roman" w:hAnsi="Times New Roman"/>
                <w:sz w:val="28"/>
                <w:szCs w:val="28"/>
              </w:rPr>
              <w:t>удовлетворительное</w:t>
            </w:r>
          </w:p>
        </w:tc>
        <w:tc>
          <w:tcPr>
            <w:tcW w:w="1701" w:type="dxa"/>
            <w:vAlign w:val="center"/>
          </w:tcPr>
          <w:p w:rsidR="00D10711" w:rsidRPr="00577DDA" w:rsidRDefault="00D10711" w:rsidP="00932415">
            <w:pPr>
              <w:jc w:val="both"/>
              <w:rPr>
                <w:rFonts w:ascii="Times New Roman" w:hAnsi="Times New Roman"/>
                <w:sz w:val="28"/>
                <w:szCs w:val="28"/>
              </w:rPr>
            </w:pPr>
          </w:p>
        </w:tc>
        <w:tc>
          <w:tcPr>
            <w:tcW w:w="1808" w:type="dxa"/>
            <w:vAlign w:val="center"/>
          </w:tcPr>
          <w:p w:rsidR="00D10711" w:rsidRPr="00577DDA" w:rsidRDefault="00D10711" w:rsidP="00932415">
            <w:pPr>
              <w:jc w:val="both"/>
              <w:rPr>
                <w:rFonts w:ascii="Times New Roman" w:hAnsi="Times New Roman"/>
                <w:sz w:val="28"/>
                <w:szCs w:val="28"/>
              </w:rPr>
            </w:pPr>
          </w:p>
        </w:tc>
      </w:tr>
      <w:tr w:rsidR="00D10711" w:rsidRPr="00577DDA" w:rsidTr="001555FD">
        <w:tc>
          <w:tcPr>
            <w:tcW w:w="264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-общего пользования муниципального значения</w:t>
            </w:r>
          </w:p>
        </w:tc>
        <w:tc>
          <w:tcPr>
            <w:tcW w:w="1712" w:type="dxa"/>
            <w:vAlign w:val="center"/>
          </w:tcPr>
          <w:p w:rsidR="00D10711" w:rsidRPr="00C63C87" w:rsidRDefault="001E50C9" w:rsidP="00932415">
            <w:pPr>
              <w:jc w:val="both"/>
              <w:rPr>
                <w:rFonts w:ascii="Times New Roman" w:hAnsi="Times New Roman"/>
                <w:sz w:val="28"/>
                <w:szCs w:val="28"/>
                <w:highlight w:val="yellow"/>
              </w:rPr>
            </w:pPr>
            <w:r w:rsidRPr="0035424F">
              <w:rPr>
                <w:rFonts w:ascii="Times New Roman" w:hAnsi="Times New Roman"/>
                <w:sz w:val="28"/>
                <w:szCs w:val="28"/>
              </w:rPr>
              <w:t>22.5</w:t>
            </w:r>
          </w:p>
        </w:tc>
        <w:tc>
          <w:tcPr>
            <w:tcW w:w="1984"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удовлетворительное</w:t>
            </w:r>
          </w:p>
        </w:tc>
        <w:tc>
          <w:tcPr>
            <w:tcW w:w="170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80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264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-общего пользования областного значения</w:t>
            </w:r>
          </w:p>
        </w:tc>
        <w:tc>
          <w:tcPr>
            <w:tcW w:w="1712"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1984" w:type="dxa"/>
            <w:vAlign w:val="center"/>
          </w:tcPr>
          <w:p w:rsidR="00D10711" w:rsidRPr="00577DDA" w:rsidRDefault="006A3C67" w:rsidP="00932415">
            <w:pPr>
              <w:jc w:val="both"/>
              <w:rPr>
                <w:rFonts w:ascii="Times New Roman" w:hAnsi="Times New Roman"/>
                <w:sz w:val="28"/>
                <w:szCs w:val="28"/>
              </w:rPr>
            </w:pPr>
            <w:r>
              <w:rPr>
                <w:rFonts w:ascii="Times New Roman" w:hAnsi="Times New Roman"/>
                <w:sz w:val="28"/>
                <w:szCs w:val="28"/>
              </w:rPr>
              <w:t>-</w:t>
            </w:r>
          </w:p>
        </w:tc>
        <w:tc>
          <w:tcPr>
            <w:tcW w:w="170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80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2649"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 xml:space="preserve">-общего пользования федерального </w:t>
            </w:r>
            <w:r w:rsidRPr="00577DDA">
              <w:rPr>
                <w:rFonts w:ascii="Times New Roman" w:hAnsi="Times New Roman"/>
                <w:sz w:val="28"/>
                <w:szCs w:val="28"/>
              </w:rPr>
              <w:lastRenderedPageBreak/>
              <w:t>значения</w:t>
            </w:r>
          </w:p>
        </w:tc>
        <w:tc>
          <w:tcPr>
            <w:tcW w:w="1712"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lastRenderedPageBreak/>
              <w:t>-</w:t>
            </w:r>
          </w:p>
        </w:tc>
        <w:tc>
          <w:tcPr>
            <w:tcW w:w="1984"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70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1808"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территории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есть один вид транспорта общего пользования - автомобильный.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Удовлетворительный уровень технического состояния автодорог при неудовлетворительном состоянии отдельных участков.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Низкий уровень развития сервисной автодорожной инфраструктуры (нет АЗС, АГНКС, придорожной торговли, автокемпингов, СТО и т. п.)</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Внешние перевозки осуществляются по междугородним и пригородным маршрутам.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Планировочная структура и сеть транспортных магистралей складывалась по мере развития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планируются пункты остановочных площадок, возможные места парковок населения, возможные направления развития улично-дорожной сети, перечень к реконструкции улиц.</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Важным элементом развития МО </w:t>
      </w:r>
      <w:r w:rsidR="00C63C87"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необходимо уделить развитию уличной сети.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Улично-дорожная сеть внутри населенных пунктов, </w:t>
      </w:r>
      <w:r w:rsidR="009C093E">
        <w:rPr>
          <w:rFonts w:ascii="Times New Roman" w:hAnsi="Times New Roman"/>
          <w:sz w:val="28"/>
          <w:szCs w:val="28"/>
        </w:rPr>
        <w:t>как правило, не благоустроенна</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По своим технико-эксплуатационным параметрам не обеспечивает необходимую скорость и безопасность движения и нуждается в реконструкции и капитальном ремонте.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Сеть автомобильных дорог связывает все населенные пункты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однако, состояние внешних автодорог в целом неудовлетворительное.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Предлагаемые проектные решения учитывают предложения Схемы территориального планирования МО Оренбургской области.</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1.12. Оценка нормативно-правовой базы, необходимой для функционирования и развития транспортной инфраструктуры поселения, городского округа.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1. Градостроительный кодекс РФ от 29.12.2004 г. № 190-ФЗ (ред. от 30.12.2015 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3. Федеральный закон от 10.12.1995 г. № 196-ФЗ (ред. от 28.11.2015 г.) "О безопасности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4. Постановление Правительства РФ от 23.10.1993 г. № 1090 (ред. от 21.01.2016 г.) "О правилах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5. Постановление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6. Генеральный план МО </w:t>
      </w:r>
      <w:r w:rsidR="009C093E">
        <w:rPr>
          <w:rFonts w:ascii="Times New Roman" w:hAnsi="Times New Roman"/>
          <w:sz w:val="28"/>
          <w:szCs w:val="28"/>
        </w:rPr>
        <w:t>Черкасс</w:t>
      </w:r>
      <w:r w:rsidRPr="00A23634">
        <w:rPr>
          <w:rFonts w:ascii="Times New Roman" w:hAnsi="Times New Roman"/>
          <w:sz w:val="28"/>
          <w:szCs w:val="28"/>
        </w:rPr>
        <w:t xml:space="preserve">кий сельсовет от </w:t>
      </w:r>
      <w:r w:rsidR="009C093E">
        <w:rPr>
          <w:rFonts w:ascii="Times New Roman" w:hAnsi="Times New Roman"/>
          <w:sz w:val="28"/>
          <w:szCs w:val="28"/>
        </w:rPr>
        <w:t>30.12</w:t>
      </w:r>
      <w:r w:rsidRPr="00A23634">
        <w:rPr>
          <w:rFonts w:ascii="Times New Roman" w:hAnsi="Times New Roman"/>
          <w:sz w:val="28"/>
          <w:szCs w:val="28"/>
        </w:rPr>
        <w:t xml:space="preserve">.2014 № </w:t>
      </w:r>
      <w:r w:rsidR="009C093E">
        <w:rPr>
          <w:rFonts w:ascii="Times New Roman" w:hAnsi="Times New Roman"/>
          <w:sz w:val="28"/>
          <w:szCs w:val="28"/>
        </w:rPr>
        <w:t>512</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7. Нормативы градостроительного проектирования МО </w:t>
      </w:r>
      <w:r w:rsidR="00892E35" w:rsidRPr="00DD11E4">
        <w:rPr>
          <w:rFonts w:ascii="Times New Roman" w:hAnsi="Times New Roman"/>
          <w:sz w:val="28"/>
          <w:szCs w:val="28"/>
        </w:rPr>
        <w:t>Черкасский</w:t>
      </w:r>
      <w:r w:rsidR="00892E35" w:rsidRPr="00A23634">
        <w:rPr>
          <w:rFonts w:ascii="Times New Roman" w:hAnsi="Times New Roman"/>
          <w:sz w:val="28"/>
          <w:szCs w:val="28"/>
        </w:rPr>
        <w:t xml:space="preserve"> </w:t>
      </w:r>
      <w:r w:rsidRPr="00A23634">
        <w:rPr>
          <w:rFonts w:ascii="Times New Roman" w:hAnsi="Times New Roman"/>
          <w:sz w:val="28"/>
          <w:szCs w:val="28"/>
        </w:rPr>
        <w:t xml:space="preserve">сельсовет от </w:t>
      </w:r>
      <w:r w:rsidR="009C093E">
        <w:rPr>
          <w:rFonts w:ascii="Times New Roman" w:hAnsi="Times New Roman"/>
          <w:sz w:val="28"/>
          <w:szCs w:val="28"/>
        </w:rPr>
        <w:t>30.12.2014 г. № 512</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Таким образом, следует отметить, что на федеральном и региональном уровне - правовая база необходимая для функционирования и развития транспортной инфраструктуры сформирована.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соответствии с ч. 2 ст. 5 ФЗ от 29.12.2014 г.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соответствии с Федеральным законом от 06.10.2003 г. № 131-ФЗ "Об общих принципах местного самоуправления в Российской Федерации" (в ред. от 03.07.2016 г.), а также п. 8 ст. 8 от 29.12.2004 г. № 190-ФЗ "Градостроительного кодекса Российской Федерации"  (в ред. от 03.07.2016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соответствии с п. 27 ст. 1 от 29.12.2004 г. № 190-ФЗ "Градостроительного кодекса Российской Федерации" (в ред. 03.07.2016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w:t>
      </w:r>
      <w:r w:rsidRPr="00A23634">
        <w:rPr>
          <w:rFonts w:ascii="Times New Roman" w:hAnsi="Times New Roman"/>
          <w:sz w:val="28"/>
          <w:szCs w:val="28"/>
        </w:rPr>
        <w:lastRenderedPageBreak/>
        <w:t>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Программа позволит обеспечить:</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развитие транспортной инфраструктуры, сбалансированное с градостроительной деятельностью;</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условия для управления транспортным спросом;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условия для пешеходного и велосипедного передвижения населения;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эффективность функционирования действующей транспортной инфраструктуры.</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lastRenderedPageBreak/>
        <w:t>1.13. Оценка финансирования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Финансирование работ по содержанию и ремонту улично-дорожной сети на территории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из муниципального бюджета и областного бюджета в виде субсидий в долевом соотношении.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Содержание и ремонт муниципальных дорог осуществляется по договорам, заключаемым по результатам проведения аукционов согласно титульному списку благоустройства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капитальный ремонт дорог выполняется в плановом порядке на основании договоров, заключенным по результатам проведения аукционов в объеме выделенных денежных средств.</w:t>
      </w:r>
    </w:p>
    <w:p w:rsidR="00D10711" w:rsidRPr="0037456B" w:rsidRDefault="00D10711" w:rsidP="00932415">
      <w:pPr>
        <w:jc w:val="both"/>
        <w:rPr>
          <w:rFonts w:ascii="Times New Roman" w:hAnsi="Times New Roman"/>
          <w:sz w:val="28"/>
          <w:szCs w:val="28"/>
        </w:rPr>
      </w:pPr>
      <w:r w:rsidRPr="0037456B">
        <w:rPr>
          <w:rFonts w:ascii="Times New Roman" w:hAnsi="Times New Roman"/>
          <w:sz w:val="28"/>
          <w:szCs w:val="28"/>
        </w:rPr>
        <w:t xml:space="preserve">Общий объем финансирования, необходимый для реализации мероприятий Программы на весь расчетный срок, составляет </w:t>
      </w:r>
      <w:r w:rsidR="00172E66" w:rsidRPr="0037456B">
        <w:rPr>
          <w:rFonts w:ascii="Times New Roman" w:hAnsi="Times New Roman"/>
          <w:sz w:val="28"/>
          <w:szCs w:val="28"/>
        </w:rPr>
        <w:t>5</w:t>
      </w:r>
      <w:r w:rsidR="0037456B" w:rsidRPr="0037456B">
        <w:rPr>
          <w:rFonts w:ascii="Times New Roman" w:hAnsi="Times New Roman"/>
          <w:sz w:val="28"/>
          <w:szCs w:val="28"/>
        </w:rPr>
        <w:t>2</w:t>
      </w:r>
      <w:r w:rsidR="00172E66" w:rsidRPr="0037456B">
        <w:rPr>
          <w:rFonts w:ascii="Times New Roman" w:hAnsi="Times New Roman"/>
          <w:sz w:val="28"/>
          <w:szCs w:val="28"/>
        </w:rPr>
        <w:t>85</w:t>
      </w:r>
      <w:r w:rsidR="0037456B" w:rsidRPr="0037456B">
        <w:rPr>
          <w:rFonts w:ascii="Times New Roman" w:hAnsi="Times New Roman"/>
          <w:sz w:val="28"/>
          <w:szCs w:val="28"/>
        </w:rPr>
        <w:t>100</w:t>
      </w:r>
      <w:r w:rsidRPr="0037456B">
        <w:rPr>
          <w:rFonts w:ascii="Times New Roman" w:hAnsi="Times New Roman"/>
          <w:sz w:val="28"/>
          <w:szCs w:val="28"/>
        </w:rPr>
        <w:t xml:space="preserve"> рублей, в том числе по годам:</w:t>
      </w:r>
    </w:p>
    <w:p w:rsidR="00D10711" w:rsidRPr="0037456B" w:rsidRDefault="00D10711" w:rsidP="00932415">
      <w:pPr>
        <w:jc w:val="both"/>
        <w:rPr>
          <w:rFonts w:ascii="Times New Roman" w:hAnsi="Times New Roman"/>
          <w:sz w:val="28"/>
          <w:szCs w:val="28"/>
        </w:rPr>
      </w:pPr>
      <w:r w:rsidRPr="0037456B">
        <w:rPr>
          <w:rFonts w:ascii="Times New Roman" w:hAnsi="Times New Roman"/>
          <w:sz w:val="28"/>
          <w:szCs w:val="28"/>
        </w:rPr>
        <w:t xml:space="preserve">-2018 год - </w:t>
      </w:r>
      <w:r w:rsidR="00172E66" w:rsidRPr="0037456B">
        <w:rPr>
          <w:rFonts w:ascii="Times New Roman" w:hAnsi="Times New Roman"/>
          <w:sz w:val="28"/>
          <w:szCs w:val="28"/>
        </w:rPr>
        <w:t>961700</w:t>
      </w:r>
      <w:r w:rsidRPr="0037456B">
        <w:rPr>
          <w:rFonts w:ascii="Times New Roman" w:hAnsi="Times New Roman"/>
          <w:sz w:val="28"/>
          <w:szCs w:val="28"/>
        </w:rPr>
        <w:t xml:space="preserve"> рублей;</w:t>
      </w:r>
    </w:p>
    <w:p w:rsidR="00D10711" w:rsidRPr="0037456B" w:rsidRDefault="00D10711" w:rsidP="00932415">
      <w:pPr>
        <w:jc w:val="both"/>
        <w:rPr>
          <w:rFonts w:ascii="Times New Roman" w:hAnsi="Times New Roman"/>
          <w:sz w:val="28"/>
          <w:szCs w:val="28"/>
        </w:rPr>
      </w:pPr>
      <w:r w:rsidRPr="0037456B">
        <w:rPr>
          <w:rFonts w:ascii="Times New Roman" w:hAnsi="Times New Roman"/>
          <w:sz w:val="28"/>
          <w:szCs w:val="28"/>
        </w:rPr>
        <w:t xml:space="preserve">-2019 год - </w:t>
      </w:r>
      <w:r w:rsidR="00172E66" w:rsidRPr="0037456B">
        <w:rPr>
          <w:rFonts w:ascii="Times New Roman" w:hAnsi="Times New Roman"/>
          <w:sz w:val="28"/>
          <w:szCs w:val="28"/>
        </w:rPr>
        <w:t>1084900</w:t>
      </w:r>
      <w:r w:rsidRPr="0037456B">
        <w:rPr>
          <w:rFonts w:ascii="Times New Roman" w:hAnsi="Times New Roman"/>
          <w:sz w:val="28"/>
          <w:szCs w:val="28"/>
        </w:rPr>
        <w:t xml:space="preserve"> рублей;</w:t>
      </w:r>
    </w:p>
    <w:p w:rsidR="00D10711" w:rsidRPr="0037456B" w:rsidRDefault="00D10711" w:rsidP="00932415">
      <w:pPr>
        <w:jc w:val="both"/>
        <w:rPr>
          <w:rFonts w:ascii="Times New Roman" w:hAnsi="Times New Roman"/>
          <w:sz w:val="28"/>
          <w:szCs w:val="28"/>
        </w:rPr>
      </w:pPr>
      <w:r w:rsidRPr="0037456B">
        <w:rPr>
          <w:rFonts w:ascii="Times New Roman" w:hAnsi="Times New Roman"/>
          <w:sz w:val="28"/>
          <w:szCs w:val="28"/>
        </w:rPr>
        <w:t xml:space="preserve">-2020 год - </w:t>
      </w:r>
      <w:r w:rsidR="00172E66" w:rsidRPr="0037456B">
        <w:rPr>
          <w:rFonts w:ascii="Times New Roman" w:hAnsi="Times New Roman"/>
          <w:sz w:val="28"/>
          <w:szCs w:val="28"/>
        </w:rPr>
        <w:t>1119900</w:t>
      </w:r>
      <w:r w:rsidRPr="0037456B">
        <w:rPr>
          <w:rFonts w:ascii="Times New Roman" w:hAnsi="Times New Roman"/>
          <w:sz w:val="28"/>
          <w:szCs w:val="28"/>
        </w:rPr>
        <w:t xml:space="preserve"> рублей;</w:t>
      </w:r>
    </w:p>
    <w:p w:rsidR="00D10711" w:rsidRPr="0037456B" w:rsidRDefault="00D10711" w:rsidP="00932415">
      <w:pPr>
        <w:jc w:val="both"/>
        <w:rPr>
          <w:rFonts w:ascii="Times New Roman" w:hAnsi="Times New Roman"/>
          <w:sz w:val="28"/>
          <w:szCs w:val="28"/>
        </w:rPr>
      </w:pPr>
      <w:r w:rsidRPr="0037456B">
        <w:rPr>
          <w:rFonts w:ascii="Times New Roman" w:hAnsi="Times New Roman"/>
          <w:sz w:val="28"/>
          <w:szCs w:val="28"/>
        </w:rPr>
        <w:t xml:space="preserve">-2021 год - </w:t>
      </w:r>
      <w:r w:rsidR="00172E66" w:rsidRPr="0037456B">
        <w:rPr>
          <w:rFonts w:ascii="Times New Roman" w:hAnsi="Times New Roman"/>
          <w:sz w:val="28"/>
          <w:szCs w:val="28"/>
        </w:rPr>
        <w:t>1156900</w:t>
      </w:r>
      <w:r w:rsidRPr="0037456B">
        <w:rPr>
          <w:rFonts w:ascii="Times New Roman" w:hAnsi="Times New Roman"/>
          <w:sz w:val="28"/>
          <w:szCs w:val="28"/>
        </w:rPr>
        <w:t xml:space="preserve"> рублей;</w:t>
      </w:r>
    </w:p>
    <w:p w:rsidR="00D10711" w:rsidRPr="00A23634" w:rsidRDefault="00D10711" w:rsidP="00932415">
      <w:pPr>
        <w:jc w:val="both"/>
        <w:rPr>
          <w:rFonts w:ascii="Times New Roman" w:hAnsi="Times New Roman"/>
          <w:sz w:val="28"/>
          <w:szCs w:val="28"/>
        </w:rPr>
      </w:pPr>
      <w:r w:rsidRPr="0037456B">
        <w:rPr>
          <w:rFonts w:ascii="Times New Roman" w:hAnsi="Times New Roman"/>
          <w:sz w:val="28"/>
          <w:szCs w:val="28"/>
        </w:rPr>
        <w:t xml:space="preserve">- с 2022-2028 годы - </w:t>
      </w:r>
      <w:r w:rsidR="0037456B" w:rsidRPr="0037456B">
        <w:rPr>
          <w:rFonts w:ascii="Times New Roman" w:hAnsi="Times New Roman"/>
          <w:sz w:val="28"/>
          <w:szCs w:val="28"/>
        </w:rPr>
        <w:t>5285100</w:t>
      </w:r>
      <w:r w:rsidRPr="0037456B">
        <w:rPr>
          <w:rFonts w:ascii="Times New Roman" w:hAnsi="Times New Roman"/>
          <w:sz w:val="28"/>
          <w:szCs w:val="28"/>
        </w:rPr>
        <w:t xml:space="preserve"> рублей.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Расходы на реализацию Программы представлены в разделе </w:t>
      </w:r>
      <w:r w:rsidRPr="00A23634">
        <w:rPr>
          <w:rFonts w:ascii="Times New Roman" w:hAnsi="Times New Roman"/>
          <w:sz w:val="28"/>
          <w:szCs w:val="28"/>
          <w:lang w:val="en-US"/>
        </w:rPr>
        <w:t>V</w:t>
      </w:r>
      <w:r w:rsidRPr="00A23634">
        <w:rPr>
          <w:rFonts w:ascii="Times New Roman" w:hAnsi="Times New Roman"/>
          <w:sz w:val="28"/>
          <w:szCs w:val="28"/>
        </w:rPr>
        <w:t xml:space="preserve">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Объемы финансирования муниципальной программы носят прогнозные характер и подлежат уточнению в установленном порядке.</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lastRenderedPageBreak/>
        <w:t>II</w:t>
      </w:r>
      <w:r w:rsidRPr="00A23634">
        <w:rPr>
          <w:rFonts w:ascii="Times New Roman" w:hAnsi="Times New Roman"/>
          <w:b/>
          <w:sz w:val="28"/>
          <w:szCs w:val="28"/>
        </w:rPr>
        <w:t>. ПРОГНОЗ ТРАНСПОРТНОГО СПРОСА, ИЗМЕНЕНИЯ ОБЪЕКТОВ И ХАРАКТЕРИСТИКА ПЕРЕДВИЖЕНИЯ НАСЕЛЕНИЯ И ПЕРЕВОЗОК ГРУЗОВ НА ТЕРРИТОРИИ И ХАРАКТЕР ПЕРЕДВИЖЕНИЯ НАСЕЛЕНИЯ И ПЕР</w:t>
      </w:r>
      <w:r w:rsidR="007B1B15">
        <w:rPr>
          <w:rFonts w:ascii="Times New Roman" w:hAnsi="Times New Roman"/>
          <w:b/>
          <w:sz w:val="28"/>
          <w:szCs w:val="28"/>
        </w:rPr>
        <w:t>ЕВОЗОК ГРУЗОВ НА ТЕРРИТОРИИ МО ЧЕРКАССКИЙ</w:t>
      </w:r>
      <w:r w:rsidRPr="00A23634">
        <w:rPr>
          <w:rFonts w:ascii="Times New Roman" w:hAnsi="Times New Roman"/>
          <w:b/>
          <w:sz w:val="28"/>
          <w:szCs w:val="28"/>
        </w:rPr>
        <w:t xml:space="preserve"> СЕЛЬСОВЕТ.</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2.1. Прогноз социально-экономического и градостроительного развития МО </w:t>
      </w:r>
      <w:r w:rsidR="00892E35" w:rsidRPr="00892E35">
        <w:rPr>
          <w:rFonts w:ascii="Times New Roman" w:hAnsi="Times New Roman"/>
          <w:b/>
          <w:sz w:val="28"/>
          <w:szCs w:val="28"/>
        </w:rPr>
        <w:t>Черкасский</w:t>
      </w:r>
      <w:r w:rsidRPr="00892E35">
        <w:rPr>
          <w:rFonts w:ascii="Times New Roman" w:hAnsi="Times New Roman"/>
          <w:b/>
          <w:sz w:val="28"/>
          <w:szCs w:val="28"/>
        </w:rPr>
        <w:t xml:space="preserve"> </w:t>
      </w:r>
      <w:r w:rsidRPr="00A23634">
        <w:rPr>
          <w:rFonts w:ascii="Times New Roman" w:hAnsi="Times New Roman"/>
          <w:b/>
          <w:sz w:val="28"/>
          <w:szCs w:val="28"/>
        </w:rPr>
        <w:t>сельсовет.</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 xml:space="preserve">Прогноз развития поселения, прогнозные темпы экономического развития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указаны в стратегии социально-экономического развития МО Оренбургской области.</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 xml:space="preserve">На расчетный срок развитие улично-дорожной сети не предусмотрено. Необходима реконструкция существующих </w:t>
      </w:r>
      <w:r w:rsidR="00892E35">
        <w:rPr>
          <w:rFonts w:ascii="Times New Roman" w:hAnsi="Times New Roman"/>
          <w:sz w:val="28"/>
          <w:szCs w:val="28"/>
        </w:rPr>
        <w:t>у</w:t>
      </w:r>
      <w:r w:rsidRPr="00A23634">
        <w:rPr>
          <w:rFonts w:ascii="Times New Roman" w:hAnsi="Times New Roman"/>
          <w:sz w:val="28"/>
          <w:szCs w:val="28"/>
        </w:rPr>
        <w:t xml:space="preserve">лиц: </w:t>
      </w:r>
      <w:r w:rsidRPr="00DF4274">
        <w:rPr>
          <w:rFonts w:ascii="Times New Roman" w:hAnsi="Times New Roman"/>
          <w:sz w:val="28"/>
          <w:szCs w:val="28"/>
        </w:rPr>
        <w:t>с.</w:t>
      </w:r>
      <w:r w:rsidR="00892E35" w:rsidRPr="00DF4274">
        <w:rPr>
          <w:rFonts w:ascii="Times New Roman" w:hAnsi="Times New Roman"/>
          <w:sz w:val="28"/>
          <w:szCs w:val="28"/>
        </w:rPr>
        <w:t xml:space="preserve"> Черкассы</w:t>
      </w:r>
      <w:r w:rsidRPr="00DF4274">
        <w:rPr>
          <w:rFonts w:ascii="Times New Roman" w:hAnsi="Times New Roman"/>
          <w:sz w:val="28"/>
          <w:szCs w:val="28"/>
        </w:rPr>
        <w:t>, ул.</w:t>
      </w:r>
      <w:r w:rsidR="00892E35" w:rsidRPr="00DF4274">
        <w:rPr>
          <w:rFonts w:ascii="Times New Roman" w:hAnsi="Times New Roman"/>
          <w:sz w:val="28"/>
          <w:szCs w:val="28"/>
        </w:rPr>
        <w:t>Озерная</w:t>
      </w:r>
      <w:r w:rsidR="0035424F" w:rsidRPr="00DF4274">
        <w:rPr>
          <w:rFonts w:ascii="Times New Roman" w:hAnsi="Times New Roman"/>
          <w:sz w:val="28"/>
          <w:szCs w:val="28"/>
        </w:rPr>
        <w:t>, Торговая, Полевая, Парковая, Казачья</w:t>
      </w:r>
      <w:r w:rsidRPr="00DF4274">
        <w:rPr>
          <w:rFonts w:ascii="Times New Roman" w:hAnsi="Times New Roman"/>
          <w:sz w:val="28"/>
          <w:szCs w:val="28"/>
        </w:rPr>
        <w:t xml:space="preserve"> и с.</w:t>
      </w:r>
      <w:r w:rsidR="00DF4274" w:rsidRPr="00DF4274">
        <w:rPr>
          <w:rFonts w:ascii="Times New Roman" w:hAnsi="Times New Roman"/>
          <w:sz w:val="28"/>
          <w:szCs w:val="28"/>
        </w:rPr>
        <w:t xml:space="preserve"> Александровка, ул. Темерязевская</w:t>
      </w:r>
      <w:r w:rsidRPr="00DF4274">
        <w:rPr>
          <w:rFonts w:ascii="Times New Roman" w:hAnsi="Times New Roman"/>
          <w:sz w:val="28"/>
          <w:szCs w:val="28"/>
        </w:rPr>
        <w:t>.</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Развитие социальной сферы напрямую зависит от демографических процессов и роста численности населения.</w:t>
      </w:r>
    </w:p>
    <w:p w:rsidR="00D10711" w:rsidRPr="00A23634" w:rsidRDefault="00D10711" w:rsidP="009C093E">
      <w:pPr>
        <w:ind w:firstLine="708"/>
        <w:jc w:val="both"/>
        <w:rPr>
          <w:rFonts w:ascii="Times New Roman" w:hAnsi="Times New Roman"/>
          <w:sz w:val="28"/>
          <w:szCs w:val="28"/>
        </w:rPr>
      </w:pPr>
      <w:r w:rsidRPr="0088154C">
        <w:rPr>
          <w:rFonts w:ascii="Times New Roman" w:hAnsi="Times New Roman"/>
          <w:sz w:val="28"/>
          <w:szCs w:val="28"/>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w:t>
      </w:r>
      <w:r w:rsidR="009A18E5" w:rsidRPr="0088154C">
        <w:rPr>
          <w:rFonts w:ascii="Times New Roman" w:hAnsi="Times New Roman"/>
          <w:sz w:val="28"/>
          <w:szCs w:val="28"/>
        </w:rPr>
        <w:t>3</w:t>
      </w:r>
      <w:r w:rsidR="007B1B15" w:rsidRPr="0088154C">
        <w:rPr>
          <w:rFonts w:ascii="Times New Roman" w:hAnsi="Times New Roman"/>
          <w:sz w:val="28"/>
          <w:szCs w:val="28"/>
        </w:rPr>
        <w:t>0</w:t>
      </w:r>
      <w:r w:rsidR="009A18E5" w:rsidRPr="0088154C">
        <w:rPr>
          <w:rFonts w:ascii="Times New Roman" w:hAnsi="Times New Roman"/>
          <w:sz w:val="28"/>
          <w:szCs w:val="28"/>
        </w:rPr>
        <w:t>70</w:t>
      </w:r>
      <w:r w:rsidRPr="0088154C">
        <w:rPr>
          <w:rFonts w:ascii="Times New Roman" w:hAnsi="Times New Roman"/>
          <w:sz w:val="28"/>
          <w:szCs w:val="28"/>
        </w:rPr>
        <w:t xml:space="preserve"> человек к 2028 г.</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lastRenderedPageBreak/>
        <w:t>В Генеральном плане рассмотрены три варианта прогноза численности постоянного населения.</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(Продолжительная численность населения Российской Федерации до 2030 г. / Стат. бюлл.М.: 2009).</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Кроме того, на итоговую численность населения в различной степени оказывает влияние величина положительного миграционного сальдо.</w:t>
      </w:r>
    </w:p>
    <w:p w:rsidR="00D10711" w:rsidRPr="00A23634" w:rsidRDefault="00D10711" w:rsidP="009C093E">
      <w:pPr>
        <w:ind w:firstLine="708"/>
        <w:jc w:val="both"/>
        <w:rPr>
          <w:rFonts w:ascii="Times New Roman" w:hAnsi="Times New Roman"/>
          <w:sz w:val="28"/>
          <w:szCs w:val="28"/>
        </w:rPr>
      </w:pPr>
      <w:r w:rsidRPr="00A23634">
        <w:rPr>
          <w:rFonts w:ascii="Times New Roman" w:hAnsi="Times New Roman"/>
          <w:sz w:val="28"/>
          <w:szCs w:val="28"/>
        </w:rPr>
        <w:t xml:space="preserve">Варианты прогнозов составлялись только для постоянного зарегистрированного населения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численность прочего постоянного населения (далее - полупостоянного населения) и сезонного населения оценивается отдельно.</w:t>
      </w:r>
    </w:p>
    <w:p w:rsidR="00D10711" w:rsidRPr="00A23634" w:rsidRDefault="009A18E5" w:rsidP="00932415">
      <w:pPr>
        <w:jc w:val="both"/>
        <w:rPr>
          <w:rFonts w:ascii="Times New Roman" w:hAnsi="Times New Roman"/>
          <w:sz w:val="28"/>
          <w:szCs w:val="28"/>
        </w:rPr>
      </w:pPr>
      <w:r w:rsidRPr="0088154C">
        <w:rPr>
          <w:rFonts w:ascii="Times New Roman" w:hAnsi="Times New Roman"/>
          <w:sz w:val="28"/>
          <w:szCs w:val="28"/>
        </w:rPr>
        <w:t xml:space="preserve">Средний </w:t>
      </w:r>
      <w:r w:rsidR="00D10711" w:rsidRPr="0088154C">
        <w:rPr>
          <w:rFonts w:ascii="Times New Roman" w:hAnsi="Times New Roman"/>
          <w:sz w:val="28"/>
          <w:szCs w:val="28"/>
        </w:rPr>
        <w:t xml:space="preserve"> вариант (</w:t>
      </w:r>
      <w:r w:rsidRPr="0088154C">
        <w:rPr>
          <w:rFonts w:ascii="Times New Roman" w:hAnsi="Times New Roman"/>
          <w:sz w:val="28"/>
          <w:szCs w:val="28"/>
        </w:rPr>
        <w:t>2538</w:t>
      </w:r>
      <w:r w:rsidR="00D10711" w:rsidRPr="0088154C">
        <w:rPr>
          <w:rFonts w:ascii="Times New Roman" w:hAnsi="Times New Roman"/>
          <w:sz w:val="28"/>
          <w:szCs w:val="28"/>
        </w:rPr>
        <w:t xml:space="preserve"> человек постоянно зарегистрированного населения на расчетный срок)</w:t>
      </w:r>
      <w:r w:rsidR="00D10711" w:rsidRPr="00A23634">
        <w:rPr>
          <w:rFonts w:ascii="Times New Roman" w:hAnsi="Times New Roman"/>
          <w:sz w:val="28"/>
          <w:szCs w:val="28"/>
        </w:rPr>
        <w:t xml:space="preserve">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w:t>
      </w:r>
      <w:r w:rsidR="00892E35"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и тенденцией к оттоку трудоспособного населения.</w:t>
      </w:r>
    </w:p>
    <w:p w:rsidR="00D10711" w:rsidRPr="00A23634" w:rsidRDefault="00D10711" w:rsidP="00932415">
      <w:pPr>
        <w:jc w:val="both"/>
        <w:rPr>
          <w:rFonts w:ascii="Times New Roman" w:hAnsi="Times New Roman"/>
          <w:sz w:val="28"/>
          <w:szCs w:val="28"/>
        </w:rPr>
      </w:pPr>
      <w:r w:rsidRPr="0088154C">
        <w:rPr>
          <w:rFonts w:ascii="Times New Roman" w:hAnsi="Times New Roman"/>
          <w:sz w:val="28"/>
          <w:szCs w:val="28"/>
        </w:rPr>
        <w:t xml:space="preserve">За расчетный срок в среднем за год в расчете на 1000 населения рождаемость составит </w:t>
      </w:r>
      <w:r w:rsidR="009A18E5" w:rsidRPr="0088154C">
        <w:rPr>
          <w:rFonts w:ascii="Times New Roman" w:hAnsi="Times New Roman"/>
          <w:sz w:val="28"/>
          <w:szCs w:val="28"/>
        </w:rPr>
        <w:t>10.1</w:t>
      </w:r>
      <w:r w:rsidRPr="0088154C">
        <w:rPr>
          <w:rFonts w:ascii="Times New Roman" w:hAnsi="Times New Roman"/>
          <w:sz w:val="28"/>
          <w:szCs w:val="28"/>
        </w:rPr>
        <w:t xml:space="preserve"> человек, смертность </w:t>
      </w:r>
      <w:r w:rsidR="009A18E5" w:rsidRPr="0088154C">
        <w:rPr>
          <w:rFonts w:ascii="Times New Roman" w:hAnsi="Times New Roman"/>
          <w:sz w:val="28"/>
          <w:szCs w:val="28"/>
        </w:rPr>
        <w:t>9</w:t>
      </w:r>
      <w:r w:rsidRPr="0088154C">
        <w:rPr>
          <w:rFonts w:ascii="Times New Roman" w:hAnsi="Times New Roman"/>
          <w:sz w:val="28"/>
          <w:szCs w:val="28"/>
        </w:rPr>
        <w:t xml:space="preserve">,8 человек, естественная </w:t>
      </w:r>
      <w:r w:rsidR="009A18E5" w:rsidRPr="0088154C">
        <w:rPr>
          <w:rFonts w:ascii="Times New Roman" w:hAnsi="Times New Roman"/>
          <w:sz w:val="28"/>
          <w:szCs w:val="28"/>
        </w:rPr>
        <w:t>прибыль</w:t>
      </w:r>
      <w:r w:rsidRPr="0088154C">
        <w:rPr>
          <w:rFonts w:ascii="Times New Roman" w:hAnsi="Times New Roman"/>
          <w:sz w:val="28"/>
          <w:szCs w:val="28"/>
        </w:rPr>
        <w:t xml:space="preserve"> населения - 0,</w:t>
      </w:r>
      <w:r w:rsidR="00F36DFC" w:rsidRPr="0088154C">
        <w:rPr>
          <w:rFonts w:ascii="Times New Roman" w:hAnsi="Times New Roman"/>
          <w:sz w:val="28"/>
          <w:szCs w:val="28"/>
        </w:rPr>
        <w:t>3</w:t>
      </w:r>
      <w:r w:rsidRPr="0088154C">
        <w:rPr>
          <w:rFonts w:ascii="Times New Roman" w:hAnsi="Times New Roman"/>
          <w:sz w:val="28"/>
          <w:szCs w:val="28"/>
        </w:rPr>
        <w:t xml:space="preserve"> человек. Миграционное сальдо предполаг</w:t>
      </w:r>
      <w:r w:rsidR="00F36DFC" w:rsidRPr="0088154C">
        <w:rPr>
          <w:rFonts w:ascii="Times New Roman" w:hAnsi="Times New Roman"/>
          <w:sz w:val="28"/>
          <w:szCs w:val="28"/>
        </w:rPr>
        <w:t>ается положительным, в размере 3</w:t>
      </w:r>
      <w:r w:rsidRPr="0088154C">
        <w:rPr>
          <w:rFonts w:ascii="Times New Roman" w:hAnsi="Times New Roman"/>
          <w:sz w:val="28"/>
          <w:szCs w:val="28"/>
        </w:rPr>
        <w:t>,7 человек в среднем в год.</w:t>
      </w:r>
    </w:p>
    <w:p w:rsidR="00D10711" w:rsidRPr="00A23634" w:rsidRDefault="00F36DFC" w:rsidP="00932415">
      <w:pPr>
        <w:jc w:val="both"/>
        <w:rPr>
          <w:rFonts w:ascii="Times New Roman" w:hAnsi="Times New Roman"/>
          <w:sz w:val="28"/>
          <w:szCs w:val="28"/>
        </w:rPr>
      </w:pPr>
      <w:r>
        <w:rPr>
          <w:rFonts w:ascii="Times New Roman" w:hAnsi="Times New Roman"/>
          <w:sz w:val="28"/>
          <w:szCs w:val="28"/>
        </w:rPr>
        <w:t xml:space="preserve">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Сальдо миграции предполагается положительным: прирост около </w:t>
      </w:r>
      <w:r w:rsidR="00F36DFC">
        <w:rPr>
          <w:rFonts w:ascii="Times New Roman" w:hAnsi="Times New Roman"/>
          <w:sz w:val="28"/>
          <w:szCs w:val="28"/>
        </w:rPr>
        <w:t>1</w:t>
      </w:r>
      <w:r w:rsidRPr="00A23634">
        <w:rPr>
          <w:rFonts w:ascii="Times New Roman" w:hAnsi="Times New Roman"/>
          <w:sz w:val="28"/>
          <w:szCs w:val="28"/>
        </w:rPr>
        <w:t>3,</w:t>
      </w:r>
      <w:r w:rsidR="00F36DFC">
        <w:rPr>
          <w:rFonts w:ascii="Times New Roman" w:hAnsi="Times New Roman"/>
          <w:sz w:val="28"/>
          <w:szCs w:val="28"/>
        </w:rPr>
        <w:t>8</w:t>
      </w:r>
      <w:r w:rsidRPr="00A23634">
        <w:rPr>
          <w:rFonts w:ascii="Times New Roman" w:hAnsi="Times New Roman"/>
          <w:sz w:val="28"/>
          <w:szCs w:val="28"/>
        </w:rPr>
        <w:t xml:space="preserve"> человек в год или </w:t>
      </w:r>
      <w:r w:rsidR="00F36DFC">
        <w:rPr>
          <w:rFonts w:ascii="Times New Roman" w:hAnsi="Times New Roman"/>
          <w:sz w:val="28"/>
          <w:szCs w:val="28"/>
        </w:rPr>
        <w:t>138</w:t>
      </w:r>
      <w:r w:rsidRPr="00A23634">
        <w:rPr>
          <w:rFonts w:ascii="Times New Roman" w:hAnsi="Times New Roman"/>
          <w:sz w:val="28"/>
          <w:szCs w:val="28"/>
        </w:rPr>
        <w:t xml:space="preserve"> человек за расчетный срок,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Высокий (оптимистичный) вариант (</w:t>
      </w:r>
      <w:r w:rsidR="00F36DFC">
        <w:rPr>
          <w:rFonts w:ascii="Times New Roman" w:hAnsi="Times New Roman"/>
          <w:sz w:val="28"/>
          <w:szCs w:val="28"/>
        </w:rPr>
        <w:t>2538</w:t>
      </w:r>
      <w:r w:rsidRPr="00A23634">
        <w:rPr>
          <w:rFonts w:ascii="Times New Roman" w:hAnsi="Times New Roman"/>
          <w:sz w:val="28"/>
          <w:szCs w:val="28"/>
        </w:rPr>
        <w:t xml:space="preserve"> человек постоянно зарегистрированного населения)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 За расчетный срок в среднем за год в расчете на 1000 населения рождаемость составит </w:t>
      </w:r>
      <w:r w:rsidR="00F36DFC">
        <w:rPr>
          <w:rFonts w:ascii="Times New Roman" w:hAnsi="Times New Roman"/>
          <w:sz w:val="28"/>
          <w:szCs w:val="28"/>
        </w:rPr>
        <w:t>1</w:t>
      </w:r>
      <w:r w:rsidRPr="00A23634">
        <w:rPr>
          <w:rFonts w:ascii="Times New Roman" w:hAnsi="Times New Roman"/>
          <w:sz w:val="28"/>
          <w:szCs w:val="28"/>
        </w:rPr>
        <w:t xml:space="preserve">1,5 человек, смертность </w:t>
      </w:r>
      <w:r w:rsidR="00F36DFC">
        <w:rPr>
          <w:rFonts w:ascii="Times New Roman" w:hAnsi="Times New Roman"/>
          <w:sz w:val="28"/>
          <w:szCs w:val="28"/>
        </w:rPr>
        <w:t>1</w:t>
      </w:r>
      <w:r w:rsidRPr="00A23634">
        <w:rPr>
          <w:rFonts w:ascii="Times New Roman" w:hAnsi="Times New Roman"/>
          <w:sz w:val="28"/>
          <w:szCs w:val="28"/>
        </w:rPr>
        <w:t>1,5 человек, естественная убыль населения - 0 человек.</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xml:space="preserve">Сальдо миграции предусматривается положительным в размере примерно </w:t>
      </w:r>
      <w:r w:rsidR="005B16C0">
        <w:rPr>
          <w:rFonts w:ascii="Times New Roman" w:hAnsi="Times New Roman"/>
          <w:sz w:val="28"/>
          <w:szCs w:val="28"/>
        </w:rPr>
        <w:t>138</w:t>
      </w:r>
      <w:r w:rsidRPr="00A23634">
        <w:rPr>
          <w:rFonts w:ascii="Times New Roman" w:hAnsi="Times New Roman"/>
          <w:sz w:val="28"/>
          <w:szCs w:val="28"/>
        </w:rPr>
        <w:t xml:space="preserve"> человек за весь период расчетного срока или около </w:t>
      </w:r>
      <w:r w:rsidR="005B16C0">
        <w:rPr>
          <w:rFonts w:ascii="Times New Roman" w:hAnsi="Times New Roman"/>
          <w:sz w:val="28"/>
          <w:szCs w:val="28"/>
        </w:rPr>
        <w:t>1</w:t>
      </w:r>
      <w:r w:rsidRPr="00A23634">
        <w:rPr>
          <w:rFonts w:ascii="Times New Roman" w:hAnsi="Times New Roman"/>
          <w:sz w:val="28"/>
          <w:szCs w:val="28"/>
        </w:rPr>
        <w:t>3,</w:t>
      </w:r>
      <w:r w:rsidR="005B16C0">
        <w:rPr>
          <w:rFonts w:ascii="Times New Roman" w:hAnsi="Times New Roman"/>
          <w:sz w:val="28"/>
          <w:szCs w:val="28"/>
        </w:rPr>
        <w:t>8</w:t>
      </w:r>
      <w:r w:rsidRPr="00A23634">
        <w:rPr>
          <w:rFonts w:ascii="Times New Roman" w:hAnsi="Times New Roman"/>
          <w:sz w:val="28"/>
          <w:szCs w:val="28"/>
        </w:rPr>
        <w:t xml:space="preserve"> человек в среднем в год.</w:t>
      </w:r>
    </w:p>
    <w:p w:rsidR="00D10711" w:rsidRPr="00A23634" w:rsidRDefault="005B16C0" w:rsidP="00932415">
      <w:pPr>
        <w:jc w:val="both"/>
        <w:rPr>
          <w:rFonts w:ascii="Times New Roman" w:hAnsi="Times New Roman"/>
          <w:sz w:val="28"/>
          <w:szCs w:val="28"/>
        </w:rPr>
      </w:pPr>
      <w:r>
        <w:rPr>
          <w:rFonts w:ascii="Times New Roman" w:hAnsi="Times New Roman"/>
          <w:sz w:val="28"/>
          <w:szCs w:val="28"/>
        </w:rPr>
        <w:t xml:space="preserve">В </w:t>
      </w:r>
      <w:r w:rsidR="00D10711" w:rsidRPr="00A23634">
        <w:rPr>
          <w:rFonts w:ascii="Times New Roman" w:hAnsi="Times New Roman"/>
          <w:sz w:val="28"/>
          <w:szCs w:val="28"/>
        </w:rPr>
        <w:t xml:space="preserve"> настоящее время на территории МО </w:t>
      </w:r>
      <w:r w:rsidR="00892E35" w:rsidRPr="00DD11E4">
        <w:rPr>
          <w:rFonts w:ascii="Times New Roman" w:hAnsi="Times New Roman"/>
          <w:sz w:val="28"/>
          <w:szCs w:val="28"/>
        </w:rPr>
        <w:t>Черкасский</w:t>
      </w:r>
      <w:r w:rsidR="00D10711" w:rsidRPr="00A23634">
        <w:rPr>
          <w:rFonts w:ascii="Times New Roman" w:hAnsi="Times New Roman"/>
          <w:sz w:val="28"/>
          <w:szCs w:val="28"/>
        </w:rPr>
        <w:t xml:space="preserve"> сельсовет не предлагается осуществления серьезных инвестиционных проектов наиболее вероятно развитие демографической ситуации по среднему варианту.</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Варианты прогнозов составлялись только для постоянно зарегистрированного населения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численность постоянного незарегистрированного населения и сезонного населения оценивается отдельно.</w:t>
      </w:r>
    </w:p>
    <w:p w:rsidR="00D10711" w:rsidRPr="0088154C" w:rsidRDefault="00D10711" w:rsidP="00932415">
      <w:pPr>
        <w:jc w:val="both"/>
        <w:rPr>
          <w:rFonts w:ascii="Times New Roman" w:hAnsi="Times New Roman"/>
          <w:sz w:val="28"/>
          <w:szCs w:val="28"/>
        </w:rPr>
      </w:pPr>
      <w:r w:rsidRPr="0088154C">
        <w:rPr>
          <w:rFonts w:ascii="Times New Roman" w:hAnsi="Times New Roman"/>
          <w:sz w:val="28"/>
          <w:szCs w:val="28"/>
        </w:rPr>
        <w:t xml:space="preserve">Численность сезонного населения оценивается только в целом. На сегодняшний день этот показатель составляет </w:t>
      </w:r>
      <w:r w:rsidR="004C36C2" w:rsidRPr="0088154C">
        <w:rPr>
          <w:rFonts w:ascii="Times New Roman" w:hAnsi="Times New Roman"/>
          <w:sz w:val="28"/>
          <w:szCs w:val="28"/>
        </w:rPr>
        <w:t>70</w:t>
      </w:r>
      <w:r w:rsidRPr="0088154C">
        <w:rPr>
          <w:rFonts w:ascii="Times New Roman" w:hAnsi="Times New Roman"/>
          <w:sz w:val="28"/>
          <w:szCs w:val="28"/>
        </w:rPr>
        <w:t xml:space="preserve"> человек.</w:t>
      </w:r>
    </w:p>
    <w:p w:rsidR="00D10711" w:rsidRPr="00A23634" w:rsidRDefault="00D10711" w:rsidP="00932415">
      <w:pPr>
        <w:jc w:val="both"/>
        <w:rPr>
          <w:rFonts w:ascii="Times New Roman" w:hAnsi="Times New Roman"/>
          <w:sz w:val="28"/>
          <w:szCs w:val="28"/>
        </w:rPr>
      </w:pPr>
      <w:r w:rsidRPr="0088154C">
        <w:rPr>
          <w:rFonts w:ascii="Times New Roman" w:hAnsi="Times New Roman"/>
          <w:sz w:val="28"/>
          <w:szCs w:val="28"/>
        </w:rPr>
        <w:t>Пр</w:t>
      </w:r>
      <w:r w:rsidR="004C36C2" w:rsidRPr="0088154C">
        <w:rPr>
          <w:rFonts w:ascii="Times New Roman" w:hAnsi="Times New Roman"/>
          <w:sz w:val="28"/>
          <w:szCs w:val="28"/>
        </w:rPr>
        <w:t>едполагается его увеличение до 10</w:t>
      </w:r>
      <w:r w:rsidRPr="0088154C">
        <w:rPr>
          <w:rFonts w:ascii="Times New Roman" w:hAnsi="Times New Roman"/>
          <w:sz w:val="28"/>
          <w:szCs w:val="28"/>
        </w:rPr>
        <w:t xml:space="preserve">0 и </w:t>
      </w:r>
      <w:r w:rsidR="004C36C2" w:rsidRPr="0088154C">
        <w:rPr>
          <w:rFonts w:ascii="Times New Roman" w:hAnsi="Times New Roman"/>
          <w:sz w:val="28"/>
          <w:szCs w:val="28"/>
        </w:rPr>
        <w:t>10</w:t>
      </w:r>
      <w:r w:rsidRPr="0088154C">
        <w:rPr>
          <w:rFonts w:ascii="Times New Roman" w:hAnsi="Times New Roman"/>
          <w:sz w:val="28"/>
          <w:szCs w:val="28"/>
        </w:rPr>
        <w:t>0 человек на первую очередь и расчетный срок соответственно.</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2.2. Прогноз транспортного спроса МО </w:t>
      </w:r>
      <w:r w:rsidR="00892E35" w:rsidRPr="00892E35">
        <w:rPr>
          <w:rFonts w:ascii="Times New Roman" w:hAnsi="Times New Roman"/>
          <w:b/>
          <w:sz w:val="28"/>
          <w:szCs w:val="28"/>
        </w:rPr>
        <w:t>Черкасский</w:t>
      </w:r>
      <w:r w:rsidRPr="00A23634">
        <w:rPr>
          <w:rFonts w:ascii="Times New Roman" w:hAnsi="Times New Roman"/>
          <w:b/>
          <w:sz w:val="28"/>
          <w:szCs w:val="28"/>
        </w:rPr>
        <w:t xml:space="preserve"> сельсовет.</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Основными транспортными артериями в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являются автомобильные дороги местного значения и уличная дорожная сеть.</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целях совершения рабочих поездок и поездок на учебу экономически активное население пользуется личным транспортом.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Относительно стабильная демографическая ситуация в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позволяет сделать вывод, что значительного изменения транспортного спроса, объемов и характера передвижения населения на территории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не планируется.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Обследование пассажиропотоков проводится в соответствии с действующими нормативными документами.</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2.2.1. Прогноз характера передвижения населения и перевозок грузов по видам транспорта, имеющегося на территории поселения.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2.3. Прогноз развития транспортной инфраструктуры по видам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период реализации программы, транспортная инфраструктура по видам транспорта, представленным в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не претерпит существенных изменений.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Для целей обслуживания действующих производственных предприятий сохранится использование грузового транспорта.</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Pr>
          <w:rFonts w:ascii="Times New Roman" w:hAnsi="Times New Roman"/>
          <w:sz w:val="28"/>
          <w:szCs w:val="28"/>
        </w:rPr>
        <w:t xml:space="preserve">Таблица №6 . </w:t>
      </w:r>
      <w:r w:rsidRPr="00A23634">
        <w:rPr>
          <w:rFonts w:ascii="Times New Roman" w:hAnsi="Times New Roman"/>
          <w:sz w:val="28"/>
          <w:szCs w:val="28"/>
        </w:rPr>
        <w:t>Прогнозные значения развития тран</w:t>
      </w:r>
      <w:r>
        <w:rPr>
          <w:rFonts w:ascii="Times New Roman" w:hAnsi="Times New Roman"/>
          <w:sz w:val="28"/>
          <w:szCs w:val="28"/>
        </w:rPr>
        <w:t>спортной инфраструктуры до 2027</w:t>
      </w:r>
      <w:r w:rsidRPr="00A23634">
        <w:rPr>
          <w:rFonts w:ascii="Times New Roman" w:hAnsi="Times New Roman"/>
          <w:sz w:val="28"/>
          <w:szCs w:val="28"/>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4"/>
        <w:gridCol w:w="964"/>
        <w:gridCol w:w="963"/>
        <w:gridCol w:w="963"/>
        <w:gridCol w:w="963"/>
        <w:gridCol w:w="964"/>
        <w:gridCol w:w="870"/>
      </w:tblGrid>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Наименование показателя</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2017</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2018</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2019</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2020</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2021</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2022-2027</w:t>
            </w:r>
          </w:p>
        </w:tc>
      </w:tr>
      <w:tr w:rsidR="00D10711" w:rsidRPr="00892E35" w:rsidTr="001555FD">
        <w:tc>
          <w:tcPr>
            <w:tcW w:w="9854" w:type="dxa"/>
            <w:gridSpan w:val="7"/>
            <w:vAlign w:val="center"/>
          </w:tcPr>
          <w:p w:rsidR="00D10711" w:rsidRPr="00892E35" w:rsidRDefault="00D10711" w:rsidP="00932415">
            <w:pPr>
              <w:jc w:val="both"/>
              <w:rPr>
                <w:rFonts w:ascii="Times New Roman" w:hAnsi="Times New Roman"/>
                <w:b/>
                <w:sz w:val="28"/>
                <w:szCs w:val="28"/>
                <w:highlight w:val="yellow"/>
              </w:rPr>
            </w:pPr>
            <w:r w:rsidRPr="00892E35">
              <w:rPr>
                <w:rFonts w:ascii="Times New Roman" w:hAnsi="Times New Roman"/>
                <w:b/>
                <w:sz w:val="28"/>
                <w:szCs w:val="28"/>
                <w:highlight w:val="yellow"/>
              </w:rPr>
              <w:t>Автомобильный транспорт</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автомобилей</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80</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85</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95</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100</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110</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150</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остановочных площадок</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1</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3</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5</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5</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5</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5</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 xml:space="preserve">Число пешеходных дорожек, тротуаров соответствующих нормативным требованиям </w:t>
            </w:r>
            <w:r w:rsidRPr="00892E35">
              <w:rPr>
                <w:rFonts w:ascii="Times New Roman" w:hAnsi="Times New Roman"/>
                <w:sz w:val="28"/>
                <w:szCs w:val="28"/>
                <w:highlight w:val="yellow"/>
              </w:rPr>
              <w:lastRenderedPageBreak/>
              <w:t>для организации пешеходного движения</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lastRenderedPageBreak/>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2</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lastRenderedPageBreak/>
              <w:t>Велосипедное движение, число пунктов хранения мест</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Парковочное пространство, мест</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автостанций, (60 пассажиров)</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b/>
                <w:sz w:val="28"/>
                <w:szCs w:val="28"/>
                <w:highlight w:val="yellow"/>
              </w:rPr>
            </w:pPr>
            <w:r w:rsidRPr="00892E35">
              <w:rPr>
                <w:rFonts w:ascii="Times New Roman" w:hAnsi="Times New Roman"/>
                <w:b/>
                <w:sz w:val="28"/>
                <w:szCs w:val="28"/>
                <w:highlight w:val="yellow"/>
              </w:rPr>
              <w:t>Авиационный транспорт</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вертолетных площадок</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аэропортов</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b/>
                <w:sz w:val="28"/>
                <w:szCs w:val="28"/>
                <w:highlight w:val="yellow"/>
              </w:rPr>
            </w:pPr>
            <w:r w:rsidRPr="00892E35">
              <w:rPr>
                <w:rFonts w:ascii="Times New Roman" w:hAnsi="Times New Roman"/>
                <w:b/>
                <w:sz w:val="28"/>
                <w:szCs w:val="28"/>
                <w:highlight w:val="yellow"/>
              </w:rPr>
              <w:t>Водный транспорт</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причалов</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892E35" w:rsidTr="001555FD">
        <w:tc>
          <w:tcPr>
            <w:tcW w:w="4077" w:type="dxa"/>
            <w:vAlign w:val="center"/>
          </w:tcPr>
          <w:p w:rsidR="00D10711" w:rsidRPr="00892E35" w:rsidRDefault="00D10711" w:rsidP="00932415">
            <w:pPr>
              <w:jc w:val="both"/>
              <w:rPr>
                <w:rFonts w:ascii="Times New Roman" w:hAnsi="Times New Roman"/>
                <w:b/>
                <w:sz w:val="28"/>
                <w:szCs w:val="28"/>
                <w:highlight w:val="yellow"/>
              </w:rPr>
            </w:pPr>
            <w:r w:rsidRPr="00892E35">
              <w:rPr>
                <w:rFonts w:ascii="Times New Roman" w:hAnsi="Times New Roman"/>
                <w:b/>
                <w:sz w:val="28"/>
                <w:szCs w:val="28"/>
                <w:highlight w:val="yellow"/>
              </w:rPr>
              <w:t>Железнодорожный транспорт</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r>
      <w:tr w:rsidR="00D10711" w:rsidRPr="00577DDA" w:rsidTr="001555FD">
        <w:tc>
          <w:tcPr>
            <w:tcW w:w="4077"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Число станций</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2"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993" w:type="dxa"/>
            <w:vAlign w:val="center"/>
          </w:tcPr>
          <w:p w:rsidR="00D10711" w:rsidRPr="00892E35" w:rsidRDefault="00D10711" w:rsidP="00932415">
            <w:pPr>
              <w:jc w:val="both"/>
              <w:rPr>
                <w:rFonts w:ascii="Times New Roman" w:hAnsi="Times New Roman"/>
                <w:sz w:val="28"/>
                <w:szCs w:val="28"/>
                <w:highlight w:val="yellow"/>
              </w:rPr>
            </w:pPr>
            <w:r w:rsidRPr="00892E35">
              <w:rPr>
                <w:rFonts w:ascii="Times New Roman" w:hAnsi="Times New Roman"/>
                <w:sz w:val="28"/>
                <w:szCs w:val="28"/>
                <w:highlight w:val="yellow"/>
              </w:rPr>
              <w:t>-</w:t>
            </w:r>
          </w:p>
        </w:tc>
        <w:tc>
          <w:tcPr>
            <w:tcW w:w="815" w:type="dxa"/>
            <w:vAlign w:val="center"/>
          </w:tcPr>
          <w:p w:rsidR="00D10711" w:rsidRPr="00577DDA" w:rsidRDefault="00D10711" w:rsidP="00932415">
            <w:pPr>
              <w:jc w:val="both"/>
              <w:rPr>
                <w:rFonts w:ascii="Times New Roman" w:hAnsi="Times New Roman"/>
                <w:sz w:val="28"/>
                <w:szCs w:val="28"/>
              </w:rPr>
            </w:pPr>
            <w:r w:rsidRPr="00892E35">
              <w:rPr>
                <w:rFonts w:ascii="Times New Roman" w:hAnsi="Times New Roman"/>
                <w:sz w:val="28"/>
                <w:szCs w:val="28"/>
                <w:highlight w:val="yellow"/>
              </w:rPr>
              <w:t>-</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2.4. Прогноз развития дорожной сети МО </w:t>
      </w:r>
      <w:r w:rsidR="00892E35" w:rsidRPr="00892E35">
        <w:rPr>
          <w:rFonts w:ascii="Times New Roman" w:hAnsi="Times New Roman"/>
          <w:b/>
          <w:sz w:val="28"/>
          <w:szCs w:val="28"/>
        </w:rPr>
        <w:t>Черкасский</w:t>
      </w:r>
      <w:r w:rsidRPr="00A23634">
        <w:rPr>
          <w:rFonts w:ascii="Times New Roman" w:hAnsi="Times New Roman"/>
          <w:b/>
          <w:sz w:val="28"/>
          <w:szCs w:val="28"/>
        </w:rPr>
        <w:t xml:space="preserve"> сельсовет.</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организаций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Реализация муниципальной программы позволит сохранить существующую сеть автомобильных дорог за счет: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качественного содержания;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осуществления контроля за перевозкой грузов;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 инструментальной диагностике технического состояния автомобильных дорог и искусственных сооружений на них;</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повышения качественных характеристик дорожных покрытий и безопасности дорожного движения за счет проведения целевых мероприятий по ремонту, капитальному ремонту, реконструкции автомобильных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применения новых технологий и материалов;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разработки и обновление проектов организации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Строительство новых дорог не планируется.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результате реализации программы планируется достижение следующих показателей: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увеличение доли муниципальных автомобильных дорог общего пользования местного значения, соответствующих нормативным требованиям, до 100%;</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ремонт автомобильных дорог общего пользования местного значения;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проведение паспортизация безхозяйных участков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проектирование и строительство тротуаров в центральных частях населенных пунктов поселения;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проектирование и строительство велосипедных дорожек.</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Существующие риски по возможности достижения прогнозируемых результатов: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w:t>
      </w:r>
      <w:r w:rsidRPr="00A23634">
        <w:rPr>
          <w:rFonts w:ascii="Times New Roman" w:hAnsi="Times New Roman"/>
          <w:sz w:val="28"/>
          <w:szCs w:val="28"/>
        </w:rPr>
        <w:lastRenderedPageBreak/>
        <w:t>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D10711" w:rsidRPr="00C261D7" w:rsidRDefault="00D10711" w:rsidP="00932415">
      <w:pPr>
        <w:jc w:val="both"/>
        <w:rPr>
          <w:rFonts w:ascii="Times New Roman" w:hAnsi="Times New Roman"/>
          <w:sz w:val="28"/>
          <w:szCs w:val="28"/>
        </w:rPr>
      </w:pPr>
      <w:r w:rsidRPr="00A23634">
        <w:rPr>
          <w:rFonts w:ascii="Times New Roman" w:hAnsi="Times New Roman"/>
          <w:sz w:val="28"/>
          <w:szCs w:val="28"/>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w:t>
      </w:r>
      <w:r>
        <w:rPr>
          <w:rFonts w:ascii="Times New Roman" w:hAnsi="Times New Roman"/>
          <w:sz w:val="28"/>
          <w:szCs w:val="28"/>
        </w:rPr>
        <w:t xml:space="preserve"> программе величин показателей.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МО </w:t>
      </w:r>
      <w:r w:rsidR="00892E35" w:rsidRPr="00DD11E4">
        <w:rPr>
          <w:rFonts w:ascii="Times New Roman" w:hAnsi="Times New Roman"/>
          <w:sz w:val="28"/>
          <w:szCs w:val="28"/>
        </w:rPr>
        <w:t>Черкасский</w:t>
      </w:r>
      <w:r w:rsidRPr="00A23634">
        <w:rPr>
          <w:rFonts w:ascii="Times New Roman" w:hAnsi="Times New Roman"/>
          <w:sz w:val="28"/>
          <w:szCs w:val="28"/>
        </w:rPr>
        <w:t xml:space="preserve"> сельсовет развитие дорожной сети не планируется, в связи с отсутствием финансирования.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расчетный срок необходимо выполнить следующие мероприятия: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Подсыпка гравием всех улиц с грунтовым покрытием во всех селах МО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w:t>
      </w:r>
      <w:r w:rsidR="00677BDE">
        <w:rPr>
          <w:rFonts w:ascii="Times New Roman" w:hAnsi="Times New Roman"/>
          <w:sz w:val="28"/>
          <w:szCs w:val="28"/>
        </w:rPr>
        <w:t>16</w:t>
      </w:r>
      <w:r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Асфальтирование ул.</w:t>
      </w:r>
      <w:r w:rsidR="00677BDE">
        <w:rPr>
          <w:rFonts w:ascii="Times New Roman" w:hAnsi="Times New Roman"/>
          <w:sz w:val="28"/>
          <w:szCs w:val="28"/>
        </w:rPr>
        <w:t xml:space="preserve"> Первомайская</w:t>
      </w:r>
      <w:r w:rsidRPr="00A23634">
        <w:rPr>
          <w:rFonts w:ascii="Times New Roman" w:hAnsi="Times New Roman"/>
          <w:sz w:val="28"/>
          <w:szCs w:val="28"/>
        </w:rPr>
        <w:t xml:space="preserve"> (</w:t>
      </w:r>
      <w:r w:rsidR="00677BDE">
        <w:rPr>
          <w:rFonts w:ascii="Times New Roman" w:hAnsi="Times New Roman"/>
          <w:sz w:val="28"/>
          <w:szCs w:val="28"/>
        </w:rPr>
        <w:t>1077</w:t>
      </w:r>
      <w:r w:rsidRPr="00A23634">
        <w:rPr>
          <w:rFonts w:ascii="Times New Roman" w:hAnsi="Times New Roman"/>
          <w:sz w:val="28"/>
          <w:szCs w:val="28"/>
        </w:rPr>
        <w:t xml:space="preserve"> 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Обустройства тротуара ул. </w:t>
      </w:r>
      <w:r w:rsidR="00892E35">
        <w:rPr>
          <w:rFonts w:ascii="Times New Roman" w:hAnsi="Times New Roman"/>
          <w:sz w:val="28"/>
          <w:szCs w:val="28"/>
        </w:rPr>
        <w:t>Кирпичная</w:t>
      </w:r>
      <w:r w:rsidRPr="00A23634">
        <w:rPr>
          <w:rFonts w:ascii="Times New Roman" w:hAnsi="Times New Roman"/>
          <w:sz w:val="28"/>
          <w:szCs w:val="28"/>
        </w:rPr>
        <w:t xml:space="preserve"> ( </w:t>
      </w:r>
      <w:r w:rsidR="00C423FA">
        <w:rPr>
          <w:rFonts w:ascii="Times New Roman" w:hAnsi="Times New Roman"/>
          <w:sz w:val="28"/>
          <w:szCs w:val="28"/>
        </w:rPr>
        <w:t>65</w:t>
      </w:r>
      <w:r w:rsidRPr="00A23634">
        <w:rPr>
          <w:rFonts w:ascii="Times New Roman" w:hAnsi="Times New Roman"/>
          <w:sz w:val="28"/>
          <w:szCs w:val="28"/>
        </w:rPr>
        <w:t>0 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Обустройство парковочных мест (30 машино-мест).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2.5. Прогноз уровня автомобилизации, параметров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2.6. Прогноз показателей безопасности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w:t>
      </w:r>
      <w:r w:rsidRPr="00A23634">
        <w:rPr>
          <w:rFonts w:ascii="Times New Roman" w:hAnsi="Times New Roman"/>
          <w:sz w:val="28"/>
          <w:szCs w:val="28"/>
        </w:rPr>
        <w:lastRenderedPageBreak/>
        <w:t xml:space="preserve">населения по вопросам обеспечения безопасности дорожного движения с использованием СМИ. </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III</w:t>
      </w:r>
      <w:r w:rsidRPr="00A23634">
        <w:rPr>
          <w:rFonts w:ascii="Times New Roman" w:hAnsi="Times New Roman"/>
          <w:b/>
          <w:sz w:val="28"/>
          <w:szCs w:val="28"/>
        </w:rPr>
        <w:t>.  ПРИНЦИПИАЛЬНЫЕ ВАРИАНТЫ РАЗВИТИЯ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При рассмотрении принципиальных вариантов МО </w:t>
      </w:r>
      <w:r w:rsidR="00860059" w:rsidRPr="00DD11E4">
        <w:rPr>
          <w:rFonts w:ascii="Times New Roman" w:hAnsi="Times New Roman"/>
          <w:sz w:val="28"/>
          <w:szCs w:val="28"/>
        </w:rPr>
        <w:t>Черкасский</w:t>
      </w:r>
      <w:r w:rsidRPr="00A23634">
        <w:rPr>
          <w:rFonts w:ascii="Times New Roman" w:hAnsi="Times New Roman"/>
          <w:sz w:val="28"/>
          <w:szCs w:val="28"/>
        </w:rPr>
        <w:t xml:space="preserve"> сельсовет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Варианты 1, 2 прогноза разработаны на основе единой гипотезы внешних условий.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3.1. Варианты развития транспортной инфраструктуры.</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lastRenderedPageBreak/>
        <w:t>Вариант 1 (базовый).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Предполагается сохранение инерционных трендов, сложившихся в последней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Вариант 2 (умеренно-оптимистичный).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территории МО </w:t>
      </w:r>
      <w:r w:rsidR="00860059" w:rsidRPr="00DD11E4">
        <w:rPr>
          <w:rFonts w:ascii="Times New Roman" w:hAnsi="Times New Roman"/>
          <w:sz w:val="28"/>
          <w:szCs w:val="28"/>
        </w:rPr>
        <w:t>Черкасский</w:t>
      </w:r>
      <w:r w:rsidRPr="00A23634">
        <w:rPr>
          <w:rFonts w:ascii="Times New Roman" w:hAnsi="Times New Roman"/>
          <w:sz w:val="28"/>
          <w:szCs w:val="28"/>
        </w:rPr>
        <w:t xml:space="preserve"> сельсовет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Вариант 3 (экономически обоснованный).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Сценарий предполагает реконструкцию/ строительство автодорог МО </w:t>
      </w:r>
      <w:r w:rsidR="00860059" w:rsidRPr="00DD11E4">
        <w:rPr>
          <w:rFonts w:ascii="Times New Roman" w:hAnsi="Times New Roman"/>
          <w:sz w:val="28"/>
          <w:szCs w:val="28"/>
        </w:rPr>
        <w:t>Черкасский</w:t>
      </w:r>
      <w:r w:rsidRPr="00A23634">
        <w:rPr>
          <w:rFonts w:ascii="Times New Roman" w:hAnsi="Times New Roman"/>
          <w:sz w:val="28"/>
          <w:szCs w:val="28"/>
        </w:rPr>
        <w:t xml:space="preserve"> сельсовет, предполагает комплексную реализацию основных мероприятий по развитию улично-дорожной сети, предполагает рост </w:t>
      </w:r>
      <w:r w:rsidRPr="00A23634">
        <w:rPr>
          <w:rFonts w:ascii="Times New Roman" w:hAnsi="Times New Roman"/>
          <w:sz w:val="28"/>
          <w:szCs w:val="28"/>
        </w:rPr>
        <w:lastRenderedPageBreak/>
        <w:t>транспортной инфраструктуры опережающими темпами, расширение индивидуального жилищного строительства, развитие инфраструктуры пассажирский перевозок.</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Результаты реализации программы определяются уровнем достижения запланированных целевых показателей (индикаторов).</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3.2.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D10711"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 7. Целевые индикаторы и показатели программы.</w:t>
      </w:r>
    </w:p>
    <w:tbl>
      <w:tblPr>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76"/>
        <w:gridCol w:w="851"/>
        <w:gridCol w:w="850"/>
        <w:gridCol w:w="851"/>
        <w:gridCol w:w="850"/>
        <w:gridCol w:w="731"/>
        <w:gridCol w:w="940"/>
      </w:tblGrid>
      <w:tr w:rsidR="00D10711" w:rsidRPr="00577DDA" w:rsidTr="001555FD">
        <w:tc>
          <w:tcPr>
            <w:tcW w:w="351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Наименование индикатора</w:t>
            </w:r>
          </w:p>
        </w:tc>
        <w:tc>
          <w:tcPr>
            <w:tcW w:w="1276"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Единица измерения</w:t>
            </w:r>
          </w:p>
        </w:tc>
        <w:tc>
          <w:tcPr>
            <w:tcW w:w="85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2017</w:t>
            </w:r>
          </w:p>
        </w:tc>
        <w:tc>
          <w:tcPr>
            <w:tcW w:w="85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2018</w:t>
            </w:r>
          </w:p>
        </w:tc>
        <w:tc>
          <w:tcPr>
            <w:tcW w:w="85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2019</w:t>
            </w:r>
          </w:p>
        </w:tc>
        <w:tc>
          <w:tcPr>
            <w:tcW w:w="85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2020</w:t>
            </w:r>
          </w:p>
        </w:tc>
        <w:tc>
          <w:tcPr>
            <w:tcW w:w="731"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2021</w:t>
            </w:r>
          </w:p>
        </w:tc>
        <w:tc>
          <w:tcPr>
            <w:tcW w:w="940" w:type="dxa"/>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2022-2027</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c>
          <w:tcPr>
            <w:tcW w:w="73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c>
          <w:tcPr>
            <w:tcW w:w="94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7,8</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 xml:space="preserve">Протяженность автомобильных дорог </w:t>
            </w:r>
            <w:r w:rsidRPr="00577DDA">
              <w:rPr>
                <w:rFonts w:ascii="Times New Roman" w:hAnsi="Times New Roman"/>
                <w:sz w:val="28"/>
                <w:szCs w:val="28"/>
              </w:rPr>
              <w:lastRenderedPageBreak/>
              <w:t>федерального значения</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lastRenderedPageBreak/>
              <w:t>км</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73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94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lastRenderedPageBreak/>
              <w:t>Протяженность автомобильных дорог регионального значения</w:t>
            </w:r>
          </w:p>
        </w:tc>
        <w:tc>
          <w:tcPr>
            <w:tcW w:w="1276" w:type="dxa"/>
            <w:vAlign w:val="center"/>
          </w:tcPr>
          <w:p w:rsidR="00D10711" w:rsidRPr="00577DDA" w:rsidRDefault="001E50C9" w:rsidP="00932415">
            <w:pPr>
              <w:jc w:val="both"/>
              <w:rPr>
                <w:rFonts w:ascii="Times New Roman" w:hAnsi="Times New Roman"/>
                <w:sz w:val="28"/>
                <w:szCs w:val="28"/>
              </w:rPr>
            </w:pPr>
            <w:r w:rsidRPr="00577DDA">
              <w:rPr>
                <w:rFonts w:ascii="Times New Roman" w:hAnsi="Times New Roman"/>
                <w:sz w:val="28"/>
                <w:szCs w:val="28"/>
              </w:rPr>
              <w:t>К</w:t>
            </w:r>
            <w:r w:rsidR="00D10711" w:rsidRPr="00577DDA">
              <w:rPr>
                <w:rFonts w:ascii="Times New Roman" w:hAnsi="Times New Roman"/>
                <w:sz w:val="28"/>
                <w:szCs w:val="28"/>
              </w:rPr>
              <w:t>м</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73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94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автомобильных дорог муниципального значения</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км</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c>
          <w:tcPr>
            <w:tcW w:w="73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c>
          <w:tcPr>
            <w:tcW w:w="94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22.5</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автомобильных дорог местного значения</w:t>
            </w:r>
          </w:p>
        </w:tc>
        <w:tc>
          <w:tcPr>
            <w:tcW w:w="1276" w:type="dxa"/>
            <w:vAlign w:val="center"/>
          </w:tcPr>
          <w:p w:rsidR="00D10711" w:rsidRPr="00577DDA" w:rsidRDefault="001E50C9" w:rsidP="00932415">
            <w:pPr>
              <w:jc w:val="both"/>
              <w:rPr>
                <w:rFonts w:ascii="Times New Roman" w:hAnsi="Times New Roman"/>
                <w:sz w:val="28"/>
                <w:szCs w:val="28"/>
              </w:rPr>
            </w:pPr>
            <w:r w:rsidRPr="00577DDA">
              <w:rPr>
                <w:rFonts w:ascii="Times New Roman" w:hAnsi="Times New Roman"/>
                <w:sz w:val="28"/>
                <w:szCs w:val="28"/>
              </w:rPr>
              <w:t>К</w:t>
            </w:r>
            <w:r w:rsidR="00D10711" w:rsidRPr="00577DDA">
              <w:rPr>
                <w:rFonts w:ascii="Times New Roman" w:hAnsi="Times New Roman"/>
                <w:sz w:val="28"/>
                <w:szCs w:val="28"/>
              </w:rPr>
              <w:t>м</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85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731"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c>
          <w:tcPr>
            <w:tcW w:w="940" w:type="dxa"/>
            <w:vAlign w:val="center"/>
          </w:tcPr>
          <w:p w:rsidR="00D10711" w:rsidRPr="00577DDA" w:rsidRDefault="001E50C9" w:rsidP="00932415">
            <w:pPr>
              <w:jc w:val="both"/>
              <w:rPr>
                <w:rFonts w:ascii="Times New Roman" w:hAnsi="Times New Roman"/>
                <w:sz w:val="28"/>
                <w:szCs w:val="28"/>
              </w:rPr>
            </w:pPr>
            <w:r>
              <w:rPr>
                <w:rFonts w:ascii="Times New Roman" w:hAnsi="Times New Roman"/>
                <w:sz w:val="28"/>
                <w:szCs w:val="28"/>
              </w:rPr>
              <w:t>-</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велосипедных дорожек</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км</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73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94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Протяженность тротуаров</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км</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0" w:type="dxa"/>
            <w:vAlign w:val="center"/>
          </w:tcPr>
          <w:p w:rsidR="00D10711" w:rsidRPr="00577DDA" w:rsidRDefault="00C423FA" w:rsidP="00932415">
            <w:pPr>
              <w:jc w:val="both"/>
              <w:rPr>
                <w:rFonts w:ascii="Times New Roman" w:hAnsi="Times New Roman"/>
                <w:sz w:val="28"/>
                <w:szCs w:val="28"/>
              </w:rPr>
            </w:pPr>
            <w:r>
              <w:rPr>
                <w:rFonts w:ascii="Times New Roman" w:hAnsi="Times New Roman"/>
                <w:sz w:val="28"/>
                <w:szCs w:val="28"/>
              </w:rPr>
              <w:t>650</w:t>
            </w:r>
          </w:p>
        </w:tc>
        <w:tc>
          <w:tcPr>
            <w:tcW w:w="851" w:type="dxa"/>
            <w:vAlign w:val="center"/>
          </w:tcPr>
          <w:p w:rsidR="00D10711" w:rsidRPr="00577DDA" w:rsidRDefault="00C423FA" w:rsidP="00932415">
            <w:pPr>
              <w:jc w:val="both"/>
              <w:rPr>
                <w:rFonts w:ascii="Times New Roman" w:hAnsi="Times New Roman"/>
                <w:sz w:val="28"/>
                <w:szCs w:val="28"/>
              </w:rPr>
            </w:pPr>
            <w:r>
              <w:rPr>
                <w:rFonts w:ascii="Times New Roman" w:hAnsi="Times New Roman"/>
                <w:sz w:val="28"/>
                <w:szCs w:val="28"/>
              </w:rPr>
              <w:t>650</w:t>
            </w:r>
          </w:p>
        </w:tc>
        <w:tc>
          <w:tcPr>
            <w:tcW w:w="850" w:type="dxa"/>
            <w:vAlign w:val="center"/>
          </w:tcPr>
          <w:p w:rsidR="00D10711" w:rsidRPr="00577DDA" w:rsidRDefault="00C423FA" w:rsidP="00932415">
            <w:pPr>
              <w:jc w:val="both"/>
              <w:rPr>
                <w:rFonts w:ascii="Times New Roman" w:hAnsi="Times New Roman"/>
                <w:sz w:val="28"/>
                <w:szCs w:val="28"/>
              </w:rPr>
            </w:pPr>
            <w:r>
              <w:rPr>
                <w:rFonts w:ascii="Times New Roman" w:hAnsi="Times New Roman"/>
                <w:sz w:val="28"/>
                <w:szCs w:val="28"/>
              </w:rPr>
              <w:t>650</w:t>
            </w:r>
          </w:p>
        </w:tc>
        <w:tc>
          <w:tcPr>
            <w:tcW w:w="731" w:type="dxa"/>
            <w:vAlign w:val="center"/>
          </w:tcPr>
          <w:p w:rsidR="00D10711" w:rsidRPr="00577DDA" w:rsidRDefault="00C423FA" w:rsidP="00932415">
            <w:pPr>
              <w:jc w:val="both"/>
              <w:rPr>
                <w:rFonts w:ascii="Times New Roman" w:hAnsi="Times New Roman"/>
                <w:sz w:val="28"/>
                <w:szCs w:val="28"/>
              </w:rPr>
            </w:pPr>
            <w:r>
              <w:rPr>
                <w:rFonts w:ascii="Times New Roman" w:hAnsi="Times New Roman"/>
                <w:sz w:val="28"/>
                <w:szCs w:val="28"/>
              </w:rPr>
              <w:t>650</w:t>
            </w:r>
          </w:p>
        </w:tc>
        <w:tc>
          <w:tcPr>
            <w:tcW w:w="940" w:type="dxa"/>
            <w:vAlign w:val="center"/>
          </w:tcPr>
          <w:p w:rsidR="00D10711" w:rsidRPr="00577DDA" w:rsidRDefault="00C423FA" w:rsidP="00932415">
            <w:pPr>
              <w:jc w:val="both"/>
              <w:rPr>
                <w:rFonts w:ascii="Times New Roman" w:hAnsi="Times New Roman"/>
                <w:sz w:val="28"/>
                <w:szCs w:val="28"/>
              </w:rPr>
            </w:pPr>
            <w:r>
              <w:rPr>
                <w:rFonts w:ascii="Times New Roman" w:hAnsi="Times New Roman"/>
                <w:sz w:val="28"/>
                <w:szCs w:val="28"/>
              </w:rPr>
              <w:t>650</w:t>
            </w:r>
          </w:p>
        </w:tc>
      </w:tr>
      <w:tr w:rsidR="00D10711" w:rsidRPr="00577DDA" w:rsidTr="001555FD">
        <w:tc>
          <w:tcPr>
            <w:tcW w:w="351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Доля протяженности тротуаров для обеспечения пешеходного движения на дорогах местного значения</w:t>
            </w:r>
          </w:p>
        </w:tc>
        <w:tc>
          <w:tcPr>
            <w:tcW w:w="1276"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c>
          <w:tcPr>
            <w:tcW w:w="85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c>
          <w:tcPr>
            <w:tcW w:w="85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c>
          <w:tcPr>
            <w:tcW w:w="731"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c>
          <w:tcPr>
            <w:tcW w:w="940" w:type="dxa"/>
            <w:vAlign w:val="center"/>
          </w:tcPr>
          <w:p w:rsidR="00D10711" w:rsidRPr="00577DDA" w:rsidRDefault="00D10711" w:rsidP="00932415">
            <w:pPr>
              <w:jc w:val="both"/>
              <w:rPr>
                <w:rFonts w:ascii="Times New Roman" w:hAnsi="Times New Roman"/>
                <w:sz w:val="28"/>
                <w:szCs w:val="28"/>
              </w:rPr>
            </w:pPr>
            <w:r w:rsidRPr="00577DDA">
              <w:rPr>
                <w:rFonts w:ascii="Times New Roman" w:hAnsi="Times New Roman"/>
                <w:sz w:val="28"/>
                <w:szCs w:val="28"/>
              </w:rPr>
              <w:t>0,72</w:t>
            </w:r>
          </w:p>
        </w:tc>
      </w:tr>
    </w:tbl>
    <w:p w:rsidR="00D10711"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IV</w:t>
      </w:r>
      <w:r w:rsidRPr="00A23634">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lastRenderedPageBreak/>
        <w:t>Данные в программе предложения по развитию транспортной инфраструктуры предполагается реализовывать с участием бюджетов всех уровней.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w:t>
      </w:r>
      <w:r w:rsidR="00FF4CC4">
        <w:rPr>
          <w:rFonts w:ascii="Times New Roman" w:hAnsi="Times New Roman"/>
          <w:sz w:val="28"/>
          <w:szCs w:val="28"/>
        </w:rPr>
        <w:t>а</w:t>
      </w:r>
      <w:r w:rsidRPr="00A23634">
        <w:rPr>
          <w:rFonts w:ascii="Times New Roman" w:hAnsi="Times New Roman"/>
          <w:sz w:val="28"/>
          <w:szCs w:val="28"/>
        </w:rPr>
        <w:t xml:space="preserve">сти и местного самоуправления, подготовка инициативных предложений для органов местного самоуправления МО </w:t>
      </w:r>
      <w:r w:rsidR="00860059">
        <w:rPr>
          <w:rFonts w:ascii="Times New Roman" w:hAnsi="Times New Roman"/>
          <w:sz w:val="28"/>
          <w:szCs w:val="28"/>
        </w:rPr>
        <w:t>О</w:t>
      </w:r>
      <w:r w:rsidRPr="00A23634">
        <w:rPr>
          <w:rFonts w:ascii="Times New Roman" w:hAnsi="Times New Roman"/>
          <w:sz w:val="28"/>
          <w:szCs w:val="28"/>
        </w:rPr>
        <w:t>ренбургской области и органов государственной власти Оренбургской области по развитию транспортной инфраструтуры.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утвержденной распоряжением Правительства РФ от 22.11.2008 г. № 1734-р.</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Технико-экономические параметры объектов транспорта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Развитие транспортной инфраструктуры, согласно генерального плана поселения, в расчетный период с увеличением протяженности до:</w:t>
      </w:r>
    </w:p>
    <w:p w:rsidR="00D10711" w:rsidRPr="00A23634" w:rsidRDefault="00FF4CC4" w:rsidP="00932415">
      <w:pPr>
        <w:jc w:val="both"/>
        <w:rPr>
          <w:rFonts w:ascii="Times New Roman" w:hAnsi="Times New Roman"/>
          <w:sz w:val="28"/>
          <w:szCs w:val="28"/>
        </w:rPr>
      </w:pPr>
      <w:r>
        <w:rPr>
          <w:rFonts w:ascii="Times New Roman" w:hAnsi="Times New Roman"/>
          <w:sz w:val="28"/>
          <w:szCs w:val="28"/>
        </w:rPr>
        <w:t>- Автомобильная дорога фед</w:t>
      </w:r>
      <w:r w:rsidR="00D10711" w:rsidRPr="00A23634">
        <w:rPr>
          <w:rFonts w:ascii="Times New Roman" w:hAnsi="Times New Roman"/>
          <w:sz w:val="28"/>
          <w:szCs w:val="28"/>
        </w:rPr>
        <w:t>ерального значения – _</w:t>
      </w:r>
      <w:r w:rsidR="00C423FA">
        <w:rPr>
          <w:rFonts w:ascii="Times New Roman" w:hAnsi="Times New Roman"/>
          <w:sz w:val="28"/>
          <w:szCs w:val="28"/>
        </w:rPr>
        <w:t>0</w:t>
      </w:r>
      <w:r w:rsidR="00D10711" w:rsidRPr="00A23634">
        <w:rPr>
          <w:rFonts w:ascii="Times New Roman" w:hAnsi="Times New Roman"/>
          <w:sz w:val="28"/>
          <w:szCs w:val="28"/>
        </w:rPr>
        <w:t>___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развязка в двух уровнях - __</w:t>
      </w:r>
      <w:r w:rsidR="00C423FA">
        <w:rPr>
          <w:rFonts w:ascii="Times New Roman" w:hAnsi="Times New Roman"/>
          <w:sz w:val="28"/>
          <w:szCs w:val="28"/>
        </w:rPr>
        <w:t>0</w:t>
      </w:r>
      <w:r w:rsidRPr="00A23634">
        <w:rPr>
          <w:rFonts w:ascii="Times New Roman" w:hAnsi="Times New Roman"/>
          <w:sz w:val="28"/>
          <w:szCs w:val="28"/>
        </w:rPr>
        <w:t>__ шт.;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регионального значения –</w:t>
      </w:r>
      <w:r w:rsidR="00C423FA">
        <w:rPr>
          <w:rFonts w:ascii="Times New Roman" w:hAnsi="Times New Roman"/>
          <w:sz w:val="28"/>
          <w:szCs w:val="28"/>
        </w:rPr>
        <w:t>0</w:t>
      </w:r>
      <w:r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Автомобильная дорога муниципального значения – </w:t>
      </w:r>
      <w:r w:rsidR="001E50C9">
        <w:rPr>
          <w:rFonts w:ascii="Times New Roman" w:hAnsi="Times New Roman"/>
          <w:sz w:val="28"/>
          <w:szCs w:val="28"/>
        </w:rPr>
        <w:t>22.5</w:t>
      </w:r>
      <w:r w:rsidRPr="00A23634">
        <w:rPr>
          <w:rFonts w:ascii="Times New Roman" w:hAnsi="Times New Roman"/>
          <w:sz w:val="28"/>
          <w:szCs w:val="28"/>
        </w:rPr>
        <w:t xml:space="preserve">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 Основные улицы в жилой застройке – </w:t>
      </w:r>
      <w:r w:rsidR="001E50C9">
        <w:rPr>
          <w:rFonts w:ascii="Times New Roman" w:hAnsi="Times New Roman"/>
          <w:sz w:val="28"/>
          <w:szCs w:val="28"/>
        </w:rPr>
        <w:t>22.5</w:t>
      </w:r>
      <w:r w:rsidRPr="00FF4CC4">
        <w:rPr>
          <w:rFonts w:ascii="Times New Roman" w:hAnsi="Times New Roman"/>
          <w:sz w:val="28"/>
          <w:szCs w:val="28"/>
        </w:rPr>
        <w:t xml:space="preserve"> км</w:t>
      </w:r>
      <w:r w:rsidRPr="00A23634">
        <w:rPr>
          <w:rFonts w:ascii="Times New Roman" w:hAnsi="Times New Roman"/>
          <w:sz w:val="28"/>
          <w:szCs w:val="28"/>
        </w:rPr>
        <w:t>;</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Железная дорога общего пользования - _</w:t>
      </w:r>
      <w:r w:rsidR="00C423FA">
        <w:rPr>
          <w:rFonts w:ascii="Times New Roman" w:hAnsi="Times New Roman"/>
          <w:sz w:val="28"/>
          <w:szCs w:val="28"/>
        </w:rPr>
        <w:t>0</w:t>
      </w:r>
      <w:r w:rsidRPr="00A23634">
        <w:rPr>
          <w:rFonts w:ascii="Times New Roman" w:hAnsi="Times New Roman"/>
          <w:sz w:val="28"/>
          <w:szCs w:val="28"/>
        </w:rPr>
        <w:t>___ км;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Железнодорожная станция - _</w:t>
      </w:r>
      <w:r w:rsidR="00C423FA">
        <w:rPr>
          <w:rFonts w:ascii="Times New Roman" w:hAnsi="Times New Roman"/>
          <w:sz w:val="28"/>
          <w:szCs w:val="28"/>
        </w:rPr>
        <w:t>0</w:t>
      </w:r>
      <w:r w:rsidRPr="00A23634">
        <w:rPr>
          <w:rFonts w:ascii="Times New Roman" w:hAnsi="Times New Roman"/>
          <w:sz w:val="28"/>
          <w:szCs w:val="28"/>
        </w:rPr>
        <w:t>___ шт.;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Путепровод - _</w:t>
      </w:r>
      <w:r w:rsidR="00C423FA">
        <w:rPr>
          <w:rFonts w:ascii="Times New Roman" w:hAnsi="Times New Roman"/>
          <w:sz w:val="28"/>
          <w:szCs w:val="28"/>
        </w:rPr>
        <w:t>0</w:t>
      </w:r>
      <w:r w:rsidRPr="00A23634">
        <w:rPr>
          <w:rFonts w:ascii="Times New Roman" w:hAnsi="Times New Roman"/>
          <w:sz w:val="28"/>
          <w:szCs w:val="28"/>
        </w:rPr>
        <w:t>___ шт. (строительство);</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Автозаправочная станция - __</w:t>
      </w:r>
      <w:r w:rsidR="00C423FA">
        <w:rPr>
          <w:rFonts w:ascii="Times New Roman" w:hAnsi="Times New Roman"/>
          <w:sz w:val="28"/>
          <w:szCs w:val="28"/>
        </w:rPr>
        <w:t>0</w:t>
      </w:r>
      <w:r w:rsidRPr="00A23634">
        <w:rPr>
          <w:rFonts w:ascii="Times New Roman" w:hAnsi="Times New Roman"/>
          <w:sz w:val="28"/>
          <w:szCs w:val="28"/>
        </w:rPr>
        <w:t>__ шт.;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Автостанция - __</w:t>
      </w:r>
      <w:r w:rsidR="00C423FA">
        <w:rPr>
          <w:rFonts w:ascii="Times New Roman" w:hAnsi="Times New Roman"/>
          <w:sz w:val="28"/>
          <w:szCs w:val="28"/>
        </w:rPr>
        <w:t>0</w:t>
      </w:r>
      <w:r w:rsidRPr="00A23634">
        <w:rPr>
          <w:rFonts w:ascii="Times New Roman" w:hAnsi="Times New Roman"/>
          <w:sz w:val="28"/>
          <w:szCs w:val="28"/>
        </w:rPr>
        <w:t>__ шт.;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Пешеходные тротуары - __</w:t>
      </w:r>
      <w:r w:rsidR="00C423FA">
        <w:rPr>
          <w:rFonts w:ascii="Times New Roman" w:hAnsi="Times New Roman"/>
          <w:sz w:val="28"/>
          <w:szCs w:val="28"/>
        </w:rPr>
        <w:t>0,65</w:t>
      </w:r>
      <w:r w:rsidRPr="00A23634">
        <w:rPr>
          <w:rFonts w:ascii="Times New Roman" w:hAnsi="Times New Roman"/>
          <w:sz w:val="28"/>
          <w:szCs w:val="28"/>
        </w:rPr>
        <w:t>__ км.</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Очередность реализации мероприятий (инвестиционных проектов).</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федерального значения -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развязка в двух уровнях -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муниципального значения -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Основные улицы в жилой застройке - 2018-2028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Железная дорога общего пользования -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Железнодорожная станция -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Путепровод –до ___год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Автозаправочная станция –до ___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Автостанция –до ___ года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Пешеходные тротуары –до 2021 года.</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4.1. Мероприятия по развитию транспортной инфраструктуры по видам транспорта.</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Автомобильный транспорт:</w:t>
      </w:r>
    </w:p>
    <w:p w:rsidR="00D10711" w:rsidRPr="00A23634" w:rsidRDefault="00860059" w:rsidP="00932415">
      <w:pPr>
        <w:jc w:val="both"/>
        <w:rPr>
          <w:rFonts w:ascii="Times New Roman" w:hAnsi="Times New Roman"/>
          <w:sz w:val="28"/>
          <w:szCs w:val="28"/>
        </w:rPr>
      </w:pPr>
      <w:r>
        <w:rPr>
          <w:rFonts w:ascii="Times New Roman" w:hAnsi="Times New Roman"/>
          <w:sz w:val="28"/>
          <w:szCs w:val="28"/>
        </w:rPr>
        <w:t xml:space="preserve"> </w:t>
      </w:r>
      <w:r w:rsidR="00D10711" w:rsidRPr="00A23634">
        <w:rPr>
          <w:rFonts w:ascii="Times New Roman" w:hAnsi="Times New Roman"/>
          <w:sz w:val="28"/>
          <w:szCs w:val="28"/>
        </w:rPr>
        <w:t>- строительство автомобильных развязок __</w:t>
      </w:r>
      <w:r w:rsidR="00677BDE">
        <w:rPr>
          <w:rFonts w:ascii="Times New Roman" w:hAnsi="Times New Roman"/>
          <w:sz w:val="28"/>
          <w:szCs w:val="28"/>
        </w:rPr>
        <w:t>нет</w:t>
      </w:r>
      <w:r w:rsidR="00D10711" w:rsidRPr="00A23634">
        <w:rPr>
          <w:rFonts w:ascii="Times New Roman" w:hAnsi="Times New Roman"/>
          <w:sz w:val="28"/>
          <w:szCs w:val="28"/>
        </w:rPr>
        <w:t>_____________.</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строительство современных безопасных железнодорожных переездов и путепроводов.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реконструкция дорожного полотна автомобильных дорог межмуниципального значения.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организация зоны многофункционального назначения вдоль проектируемой автодороги вблизи ст. ___</w:t>
      </w:r>
      <w:r w:rsidR="00677BDE">
        <w:rPr>
          <w:rFonts w:ascii="Times New Roman" w:hAnsi="Times New Roman"/>
          <w:sz w:val="28"/>
          <w:szCs w:val="28"/>
        </w:rPr>
        <w:t>нет</w:t>
      </w:r>
      <w:r w:rsidRPr="00A23634">
        <w:rPr>
          <w:rFonts w:ascii="Times New Roman" w:hAnsi="Times New Roman"/>
          <w:sz w:val="28"/>
          <w:szCs w:val="28"/>
        </w:rPr>
        <w:t>_____, размещение в ней объектов придорожного сервиса, СТО и АЗС.</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Железнодорожный транспорт:</w:t>
      </w:r>
    </w:p>
    <w:p w:rsidR="00D10711" w:rsidRPr="00A23634" w:rsidRDefault="00D10711" w:rsidP="00932415">
      <w:pPr>
        <w:jc w:val="both"/>
        <w:rPr>
          <w:rFonts w:ascii="Times New Roman" w:hAnsi="Times New Roman"/>
          <w:sz w:val="28"/>
          <w:szCs w:val="28"/>
        </w:rPr>
      </w:pPr>
      <w:r w:rsidRPr="00A23634">
        <w:rPr>
          <w:rFonts w:ascii="Times New Roman" w:hAnsi="Times New Roman"/>
          <w:b/>
          <w:sz w:val="28"/>
          <w:szCs w:val="28"/>
        </w:rPr>
        <w:t xml:space="preserve">- </w:t>
      </w:r>
      <w:r w:rsidRPr="00A23634">
        <w:rPr>
          <w:rFonts w:ascii="Times New Roman" w:hAnsi="Times New Roman"/>
          <w:sz w:val="28"/>
          <w:szCs w:val="28"/>
        </w:rPr>
        <w:t>Строительство раздельного пункта на участке ____</w:t>
      </w:r>
      <w:r w:rsidR="00677BDE">
        <w:rPr>
          <w:rFonts w:ascii="Times New Roman" w:hAnsi="Times New Roman"/>
          <w:sz w:val="28"/>
          <w:szCs w:val="28"/>
        </w:rPr>
        <w:t>нет</w:t>
      </w:r>
      <w:r w:rsidRPr="00A23634">
        <w:rPr>
          <w:rFonts w:ascii="Times New Roman" w:hAnsi="Times New Roman"/>
          <w:sz w:val="28"/>
          <w:szCs w:val="28"/>
        </w:rPr>
        <w:t>_____.</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Строительство новой станции ____</w:t>
      </w:r>
      <w:r w:rsidR="00677BDE">
        <w:rPr>
          <w:rFonts w:ascii="Times New Roman" w:hAnsi="Times New Roman"/>
          <w:sz w:val="28"/>
          <w:szCs w:val="28"/>
        </w:rPr>
        <w:t>нет</w:t>
      </w:r>
      <w:r w:rsidRPr="00A23634">
        <w:rPr>
          <w:rFonts w:ascii="Times New Roman" w:hAnsi="Times New Roman"/>
          <w:sz w:val="28"/>
          <w:szCs w:val="28"/>
        </w:rPr>
        <w:t>____.</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Строительство железных дорог общего пользования ___</w:t>
      </w:r>
      <w:r w:rsidR="00677BDE">
        <w:rPr>
          <w:rFonts w:ascii="Times New Roman" w:hAnsi="Times New Roman"/>
          <w:sz w:val="28"/>
          <w:szCs w:val="28"/>
        </w:rPr>
        <w:t>нет</w:t>
      </w:r>
      <w:r w:rsidRPr="00A23634">
        <w:rPr>
          <w:rFonts w:ascii="Times New Roman" w:hAnsi="Times New Roman"/>
          <w:sz w:val="28"/>
          <w:szCs w:val="28"/>
        </w:rPr>
        <w:t>____.</w:t>
      </w:r>
    </w:p>
    <w:p w:rsidR="00D10711" w:rsidRPr="00A23634" w:rsidRDefault="00D10711" w:rsidP="00932415">
      <w:pPr>
        <w:jc w:val="both"/>
        <w:rPr>
          <w:rFonts w:ascii="Times New Roman" w:hAnsi="Times New Roman"/>
          <w:sz w:val="28"/>
          <w:szCs w:val="28"/>
        </w:rPr>
      </w:pPr>
      <w:r w:rsidRPr="00A23634">
        <w:rPr>
          <w:rFonts w:ascii="Times New Roman" w:hAnsi="Times New Roman"/>
          <w:b/>
          <w:i/>
          <w:sz w:val="28"/>
          <w:szCs w:val="28"/>
        </w:rPr>
        <w:t>Морской транспорт:</w:t>
      </w:r>
      <w:r w:rsidR="00677BDE">
        <w:rPr>
          <w:rFonts w:ascii="Times New Roman" w:hAnsi="Times New Roman"/>
          <w:b/>
          <w:i/>
          <w:sz w:val="28"/>
          <w:szCs w:val="28"/>
        </w:rPr>
        <w:t xml:space="preserve"> нет.</w:t>
      </w:r>
      <w:r w:rsidR="00677BDE">
        <w:rPr>
          <w:rFonts w:ascii="Times New Roman" w:hAnsi="Times New Roman"/>
          <w:sz w:val="28"/>
          <w:szCs w:val="28"/>
        </w:rPr>
        <w:t xml:space="preserve"> </w:t>
      </w:r>
    </w:p>
    <w:p w:rsidR="00D10711" w:rsidRPr="00A23634" w:rsidRDefault="00D10711" w:rsidP="00932415">
      <w:pPr>
        <w:jc w:val="both"/>
        <w:rPr>
          <w:rFonts w:ascii="Times New Roman" w:hAnsi="Times New Roman"/>
          <w:b/>
          <w:i/>
          <w:sz w:val="28"/>
          <w:szCs w:val="28"/>
        </w:rPr>
      </w:pPr>
      <w:r w:rsidRPr="00A23634">
        <w:rPr>
          <w:rFonts w:ascii="Times New Roman" w:hAnsi="Times New Roman"/>
          <w:b/>
          <w:i/>
          <w:sz w:val="28"/>
          <w:szCs w:val="28"/>
        </w:rPr>
        <w:t>Воздушный транспорт: нет.</w:t>
      </w:r>
    </w:p>
    <w:p w:rsidR="00D10711" w:rsidRPr="00A23634" w:rsidRDefault="00D10711" w:rsidP="00932415">
      <w:pPr>
        <w:jc w:val="both"/>
        <w:rPr>
          <w:rFonts w:ascii="Times New Roman" w:hAnsi="Times New Roman"/>
          <w:b/>
          <w:i/>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4.4. Мероприятия по развитию инфраструктуры пешеходного и велосипедного передвижения.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служб.</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4.6. Мероприятия по развитию сети дорог МО </w:t>
      </w:r>
      <w:r w:rsidR="00860059" w:rsidRPr="00860059">
        <w:rPr>
          <w:rFonts w:ascii="Times New Roman" w:hAnsi="Times New Roman"/>
          <w:b/>
          <w:sz w:val="28"/>
          <w:szCs w:val="28"/>
        </w:rPr>
        <w:t>Черкасский</w:t>
      </w:r>
      <w:r w:rsidR="00860059" w:rsidRPr="00A23634">
        <w:rPr>
          <w:rFonts w:ascii="Times New Roman" w:hAnsi="Times New Roman"/>
          <w:b/>
          <w:sz w:val="28"/>
          <w:szCs w:val="28"/>
        </w:rPr>
        <w:t xml:space="preserve"> </w:t>
      </w:r>
      <w:r w:rsidRPr="00A23634">
        <w:rPr>
          <w:rFonts w:ascii="Times New Roman" w:hAnsi="Times New Roman"/>
          <w:b/>
          <w:sz w:val="28"/>
          <w:szCs w:val="28"/>
        </w:rPr>
        <w:t>сельсовет.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 xml:space="preserve">4.8. Мероприятия по внедрению интеллектуальных транспортных </w:t>
      </w:r>
      <w:r w:rsidR="00860059">
        <w:rPr>
          <w:rFonts w:ascii="Times New Roman" w:hAnsi="Times New Roman"/>
          <w:b/>
          <w:sz w:val="28"/>
          <w:szCs w:val="28"/>
        </w:rPr>
        <w:t>с</w:t>
      </w:r>
      <w:r w:rsidRPr="00A23634">
        <w:rPr>
          <w:rFonts w:ascii="Times New Roman" w:hAnsi="Times New Roman"/>
          <w:b/>
          <w:sz w:val="28"/>
          <w:szCs w:val="28"/>
        </w:rPr>
        <w:t>истем.</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4.9. Мероприятия по снижению негативного воздействия транспорта на окружающую среду и здоровье населения.</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4.10.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№8. Перечень мероприятий (инвестиционных проектов) по проектированию, строительству,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w:t>
      </w:r>
    </w:p>
    <w:p w:rsidR="00D10711" w:rsidRPr="00A23634" w:rsidRDefault="00D10711" w:rsidP="00932415">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367"/>
        <w:gridCol w:w="1501"/>
        <w:gridCol w:w="1467"/>
        <w:gridCol w:w="1401"/>
        <w:gridCol w:w="1969"/>
      </w:tblGrid>
      <w:tr w:rsidR="00D10711" w:rsidRPr="00FF4CC4" w:rsidTr="00C423FA">
        <w:tc>
          <w:tcPr>
            <w:tcW w:w="1866"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Наименование мероприятия</w:t>
            </w:r>
          </w:p>
        </w:tc>
        <w:tc>
          <w:tcPr>
            <w:tcW w:w="1367"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Ед. измерения</w:t>
            </w:r>
          </w:p>
        </w:tc>
        <w:tc>
          <w:tcPr>
            <w:tcW w:w="1501"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Количество</w:t>
            </w:r>
          </w:p>
        </w:tc>
        <w:tc>
          <w:tcPr>
            <w:tcW w:w="1467"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Срок реализации</w:t>
            </w:r>
          </w:p>
        </w:tc>
        <w:tc>
          <w:tcPr>
            <w:tcW w:w="1401"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Стоимость</w:t>
            </w:r>
          </w:p>
        </w:tc>
        <w:tc>
          <w:tcPr>
            <w:tcW w:w="1969"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Ответственный за реализацию мероприятия</w:t>
            </w:r>
          </w:p>
        </w:tc>
      </w:tr>
      <w:tr w:rsidR="00D10711" w:rsidRPr="00577DDA" w:rsidTr="00C423FA">
        <w:tc>
          <w:tcPr>
            <w:tcW w:w="1866"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 xml:space="preserve">Реконструкция внутри поселковых автодорог всех населенных пунктов МО </w:t>
            </w:r>
            <w:r w:rsidR="00C423FA" w:rsidRPr="00FF4CC4">
              <w:rPr>
                <w:rFonts w:ascii="Times New Roman" w:hAnsi="Times New Roman"/>
                <w:sz w:val="28"/>
                <w:szCs w:val="28"/>
              </w:rPr>
              <w:t>Черкас</w:t>
            </w:r>
            <w:r w:rsidRPr="00FF4CC4">
              <w:rPr>
                <w:rFonts w:ascii="Times New Roman" w:hAnsi="Times New Roman"/>
                <w:sz w:val="28"/>
                <w:szCs w:val="28"/>
              </w:rPr>
              <w:t>ский сельсовет</w:t>
            </w:r>
          </w:p>
        </w:tc>
        <w:tc>
          <w:tcPr>
            <w:tcW w:w="1367"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Км</w:t>
            </w:r>
          </w:p>
        </w:tc>
        <w:tc>
          <w:tcPr>
            <w:tcW w:w="1501" w:type="dxa"/>
            <w:vAlign w:val="center"/>
          </w:tcPr>
          <w:p w:rsidR="00D10711" w:rsidRPr="00FF4CC4" w:rsidRDefault="00C423FA" w:rsidP="00932415">
            <w:pPr>
              <w:jc w:val="both"/>
              <w:rPr>
                <w:rFonts w:ascii="Times New Roman" w:hAnsi="Times New Roman"/>
                <w:sz w:val="28"/>
                <w:szCs w:val="28"/>
              </w:rPr>
            </w:pPr>
            <w:r w:rsidRPr="00FF4CC4">
              <w:rPr>
                <w:rFonts w:ascii="Times New Roman" w:hAnsi="Times New Roman"/>
                <w:sz w:val="28"/>
                <w:szCs w:val="28"/>
              </w:rPr>
              <w:t>16</w:t>
            </w:r>
          </w:p>
        </w:tc>
        <w:tc>
          <w:tcPr>
            <w:tcW w:w="1467" w:type="dxa"/>
            <w:vAlign w:val="center"/>
          </w:tcPr>
          <w:p w:rsidR="00D10711" w:rsidRPr="00FF4CC4" w:rsidRDefault="00D10711" w:rsidP="00932415">
            <w:pPr>
              <w:jc w:val="both"/>
              <w:rPr>
                <w:rFonts w:ascii="Times New Roman" w:hAnsi="Times New Roman"/>
                <w:sz w:val="28"/>
                <w:szCs w:val="28"/>
              </w:rPr>
            </w:pPr>
            <w:r w:rsidRPr="00FF4CC4">
              <w:rPr>
                <w:rFonts w:ascii="Times New Roman" w:hAnsi="Times New Roman"/>
                <w:sz w:val="28"/>
                <w:szCs w:val="28"/>
              </w:rPr>
              <w:t>201</w:t>
            </w:r>
            <w:r w:rsidR="00C423FA" w:rsidRPr="00FF4CC4">
              <w:rPr>
                <w:rFonts w:ascii="Times New Roman" w:hAnsi="Times New Roman"/>
                <w:sz w:val="28"/>
                <w:szCs w:val="28"/>
              </w:rPr>
              <w:t>8</w:t>
            </w:r>
            <w:r w:rsidRPr="00FF4CC4">
              <w:rPr>
                <w:rFonts w:ascii="Times New Roman" w:hAnsi="Times New Roman"/>
                <w:sz w:val="28"/>
                <w:szCs w:val="28"/>
              </w:rPr>
              <w:t>-2027</w:t>
            </w:r>
          </w:p>
        </w:tc>
        <w:tc>
          <w:tcPr>
            <w:tcW w:w="1401" w:type="dxa"/>
            <w:vAlign w:val="center"/>
          </w:tcPr>
          <w:p w:rsidR="00D10711" w:rsidRPr="00FF4CC4" w:rsidRDefault="00D10711" w:rsidP="00932415">
            <w:pPr>
              <w:jc w:val="both"/>
              <w:rPr>
                <w:rFonts w:ascii="Times New Roman" w:hAnsi="Times New Roman"/>
                <w:sz w:val="28"/>
                <w:szCs w:val="28"/>
              </w:rPr>
            </w:pPr>
          </w:p>
        </w:tc>
        <w:tc>
          <w:tcPr>
            <w:tcW w:w="1969" w:type="dxa"/>
            <w:vAlign w:val="center"/>
          </w:tcPr>
          <w:p w:rsidR="00D10711" w:rsidRPr="00577DDA" w:rsidRDefault="00D10711" w:rsidP="00932415">
            <w:pPr>
              <w:jc w:val="both"/>
              <w:rPr>
                <w:rFonts w:ascii="Times New Roman" w:hAnsi="Times New Roman"/>
                <w:sz w:val="28"/>
                <w:szCs w:val="28"/>
              </w:rPr>
            </w:pPr>
            <w:r w:rsidRPr="00FF4CC4">
              <w:rPr>
                <w:rFonts w:ascii="Times New Roman" w:hAnsi="Times New Roman"/>
                <w:sz w:val="28"/>
                <w:szCs w:val="28"/>
              </w:rPr>
              <w:t xml:space="preserve">Администрация МО </w:t>
            </w:r>
            <w:r w:rsidR="00C423FA" w:rsidRPr="00FF4CC4">
              <w:rPr>
                <w:rFonts w:ascii="Times New Roman" w:hAnsi="Times New Roman"/>
                <w:sz w:val="28"/>
                <w:szCs w:val="28"/>
              </w:rPr>
              <w:t>Черкас</w:t>
            </w:r>
            <w:r w:rsidRPr="00FF4CC4">
              <w:rPr>
                <w:rFonts w:ascii="Times New Roman" w:hAnsi="Times New Roman"/>
                <w:sz w:val="28"/>
                <w:szCs w:val="28"/>
              </w:rPr>
              <w:t>ский сельсовет</w:t>
            </w:r>
          </w:p>
        </w:tc>
      </w:tr>
    </w:tbl>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Программа должна содержать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V</w:t>
      </w:r>
      <w:r w:rsidRPr="00A23634">
        <w:rPr>
          <w:rFonts w:ascii="Times New Roman" w:hAnsi="Times New Roman"/>
          <w:b/>
          <w:sz w:val="28"/>
          <w:szCs w:val="28"/>
        </w:rPr>
        <w:t>. ОЦЕНКА ОБЪЕМОВ И ИСТОЧНИКОВ ФИНАНСИРОВАНИЯ МЕРОПРИЯТИЙ (ИНВЕСТИЦИОННЫХ ОБЪЕКТОВ) ПО ПРОЕТИРОВАНИЮ, СТРОИТЕЛЬСТВУ, РЕКОНСТРУКЦИИ ОБЪЕКТОВ ТРАНСПОРТНОЙ ИНФРАСТРУКТУРЫ ПРЕДПОЛАГАЕМОГО РАЗВИТИЯ ТРАНСПОРТНОЙ ИНФРАСТРУКТУРЫ.</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Объем и источники финансирования по реализуемым проектам строительства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федерального значения, в том числе развязки в двух уровнях – 100% федеральный бюджет;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регионального значения – 100% бюджет субъекта РФ;</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автомобильная дорога муниципального значения – 100% бюджет муниципального образования;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основные улицы в жилой застройке, в том числе пешеходные тротуары – 100% бюджет муниципального образования.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поселения представлена в таблице 9.</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расчет по сборнику Государственные сметные нормативы. НЦС 81-02-07(08)-2014.</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укрупненные нормативы цены строительства. НЦС-2014;</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определение на основе объектов-аналогов.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Стоимость реализации мероприятий, согласно данной программы, определена на основании объектов-аналогов.</w:t>
      </w:r>
    </w:p>
    <w:p w:rsidR="00D10711" w:rsidRPr="00955B4A" w:rsidRDefault="00D10711" w:rsidP="00932415">
      <w:pPr>
        <w:jc w:val="both"/>
        <w:rPr>
          <w:rFonts w:ascii="Times New Roman" w:hAnsi="Times New Roman"/>
          <w:sz w:val="28"/>
          <w:szCs w:val="28"/>
        </w:rPr>
      </w:pPr>
      <w:r w:rsidRPr="00A23634">
        <w:rPr>
          <w:rFonts w:ascii="Times New Roman" w:hAnsi="Times New Roman"/>
          <w:sz w:val="28"/>
          <w:szCs w:val="28"/>
        </w:rPr>
        <w:t>Таблица №9. Источники финансирования мероприятий по проектированию, строительству, реконструкции объектов транспортной инфраструктуры.</w:t>
      </w:r>
    </w:p>
    <w:p w:rsidR="00D10711" w:rsidRDefault="00D10711" w:rsidP="00932415">
      <w:pPr>
        <w:ind w:left="567"/>
        <w:jc w:val="both"/>
        <w:rPr>
          <w:rFonts w:ascii="Times New Roman" w:hAnsi="Times New Roman"/>
          <w:b/>
          <w:sz w:val="28"/>
          <w:szCs w:val="28"/>
        </w:rPr>
      </w:pPr>
    </w:p>
    <w:p w:rsidR="001E50C9" w:rsidRDefault="001E50C9" w:rsidP="00932415">
      <w:pPr>
        <w:ind w:left="567"/>
        <w:jc w:val="both"/>
        <w:rPr>
          <w:rFonts w:ascii="Times New Roman" w:hAnsi="Times New Roman"/>
          <w:b/>
          <w:sz w:val="28"/>
          <w:szCs w:val="28"/>
        </w:rPr>
      </w:pPr>
    </w:p>
    <w:p w:rsidR="001E50C9" w:rsidRDefault="001E50C9" w:rsidP="00932415">
      <w:pPr>
        <w:ind w:left="567"/>
        <w:jc w:val="both"/>
        <w:rPr>
          <w:rFonts w:ascii="Times New Roman" w:hAnsi="Times New Roman"/>
          <w:b/>
          <w:sz w:val="28"/>
          <w:szCs w:val="28"/>
        </w:rPr>
      </w:pPr>
    </w:p>
    <w:p w:rsidR="00D10711" w:rsidRPr="00955B4A" w:rsidRDefault="00D10711" w:rsidP="00932415">
      <w:pPr>
        <w:ind w:left="567"/>
        <w:jc w:val="both"/>
        <w:rPr>
          <w:rFonts w:ascii="Times New Roman" w:hAnsi="Times New Roman"/>
          <w:b/>
          <w:sz w:val="28"/>
          <w:szCs w:val="28"/>
        </w:rPr>
      </w:pPr>
      <w:r w:rsidRPr="00955B4A">
        <w:rPr>
          <w:rFonts w:ascii="Times New Roman" w:hAnsi="Times New Roman"/>
          <w:b/>
          <w:sz w:val="28"/>
          <w:szCs w:val="28"/>
        </w:rPr>
        <w:t>Источники финансирования мероприятий по проектированию, строительству, реконструкции объектов транспортной инфраструктуры</w:t>
      </w:r>
    </w:p>
    <w:p w:rsidR="00D10711" w:rsidRDefault="00D10711" w:rsidP="00932415">
      <w:pPr>
        <w:ind w:left="567"/>
        <w:jc w:val="both"/>
        <w:rPr>
          <w:b/>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013"/>
        <w:gridCol w:w="788"/>
        <w:gridCol w:w="828"/>
        <w:gridCol w:w="1035"/>
        <w:gridCol w:w="955"/>
        <w:gridCol w:w="562"/>
        <w:gridCol w:w="838"/>
        <w:gridCol w:w="230"/>
        <w:gridCol w:w="806"/>
        <w:gridCol w:w="714"/>
        <w:gridCol w:w="847"/>
      </w:tblGrid>
      <w:tr w:rsidR="00D10711" w:rsidRPr="00FF4CC4" w:rsidTr="001E50C9">
        <w:trPr>
          <w:trHeight w:val="315"/>
        </w:trPr>
        <w:tc>
          <w:tcPr>
            <w:tcW w:w="387"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 п/п</w:t>
            </w:r>
          </w:p>
        </w:tc>
        <w:tc>
          <w:tcPr>
            <w:tcW w:w="1013"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Наименование объекта</w:t>
            </w:r>
          </w:p>
        </w:tc>
        <w:tc>
          <w:tcPr>
            <w:tcW w:w="788"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Единица измерения</w:t>
            </w:r>
          </w:p>
        </w:tc>
        <w:tc>
          <w:tcPr>
            <w:tcW w:w="828"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Параметры объекта</w:t>
            </w:r>
          </w:p>
        </w:tc>
        <w:tc>
          <w:tcPr>
            <w:tcW w:w="1035"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Мероприятие</w:t>
            </w:r>
          </w:p>
        </w:tc>
        <w:tc>
          <w:tcPr>
            <w:tcW w:w="955" w:type="dxa"/>
            <w:vMerge w:val="restart"/>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Срок реализации мероприятия, годы</w:t>
            </w:r>
          </w:p>
        </w:tc>
        <w:tc>
          <w:tcPr>
            <w:tcW w:w="3998" w:type="dxa"/>
            <w:gridSpan w:val="6"/>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Источники финансирования, тыс. руб.</w:t>
            </w:r>
          </w:p>
        </w:tc>
      </w:tr>
      <w:tr w:rsidR="00D10711" w:rsidRPr="00FF4CC4" w:rsidTr="001E50C9">
        <w:trPr>
          <w:trHeight w:val="390"/>
        </w:trPr>
        <w:tc>
          <w:tcPr>
            <w:tcW w:w="387" w:type="dxa"/>
            <w:vMerge/>
            <w:vAlign w:val="center"/>
          </w:tcPr>
          <w:p w:rsidR="00D10711" w:rsidRPr="00FF4CC4" w:rsidRDefault="00D10711" w:rsidP="00932415">
            <w:pPr>
              <w:jc w:val="both"/>
              <w:rPr>
                <w:rFonts w:ascii="Times New Roman" w:hAnsi="Times New Roman"/>
                <w:sz w:val="24"/>
                <w:szCs w:val="24"/>
              </w:rPr>
            </w:pPr>
          </w:p>
        </w:tc>
        <w:tc>
          <w:tcPr>
            <w:tcW w:w="1013" w:type="dxa"/>
            <w:vMerge/>
            <w:vAlign w:val="center"/>
          </w:tcPr>
          <w:p w:rsidR="00D10711" w:rsidRPr="00FF4CC4" w:rsidRDefault="00D10711" w:rsidP="00932415">
            <w:pPr>
              <w:jc w:val="both"/>
              <w:rPr>
                <w:rFonts w:ascii="Times New Roman" w:hAnsi="Times New Roman"/>
                <w:sz w:val="24"/>
                <w:szCs w:val="24"/>
              </w:rPr>
            </w:pPr>
          </w:p>
        </w:tc>
        <w:tc>
          <w:tcPr>
            <w:tcW w:w="788" w:type="dxa"/>
            <w:vMerge/>
            <w:vAlign w:val="center"/>
          </w:tcPr>
          <w:p w:rsidR="00D10711" w:rsidRPr="00FF4CC4" w:rsidRDefault="00D10711" w:rsidP="00932415">
            <w:pPr>
              <w:jc w:val="both"/>
              <w:rPr>
                <w:rFonts w:ascii="Times New Roman" w:hAnsi="Times New Roman"/>
                <w:sz w:val="24"/>
                <w:szCs w:val="24"/>
              </w:rPr>
            </w:pPr>
          </w:p>
        </w:tc>
        <w:tc>
          <w:tcPr>
            <w:tcW w:w="828" w:type="dxa"/>
            <w:vMerge/>
            <w:vAlign w:val="center"/>
          </w:tcPr>
          <w:p w:rsidR="00D10711" w:rsidRPr="00FF4CC4" w:rsidRDefault="00D10711" w:rsidP="00932415">
            <w:pPr>
              <w:jc w:val="both"/>
              <w:rPr>
                <w:rFonts w:ascii="Times New Roman" w:hAnsi="Times New Roman"/>
                <w:sz w:val="24"/>
                <w:szCs w:val="24"/>
              </w:rPr>
            </w:pPr>
          </w:p>
        </w:tc>
        <w:tc>
          <w:tcPr>
            <w:tcW w:w="1035" w:type="dxa"/>
            <w:vMerge/>
            <w:vAlign w:val="center"/>
          </w:tcPr>
          <w:p w:rsidR="00D10711" w:rsidRPr="00FF4CC4" w:rsidRDefault="00D10711" w:rsidP="00932415">
            <w:pPr>
              <w:jc w:val="both"/>
              <w:rPr>
                <w:rFonts w:ascii="Times New Roman" w:hAnsi="Times New Roman"/>
                <w:sz w:val="24"/>
                <w:szCs w:val="24"/>
              </w:rPr>
            </w:pPr>
          </w:p>
        </w:tc>
        <w:tc>
          <w:tcPr>
            <w:tcW w:w="955" w:type="dxa"/>
            <w:vMerge/>
            <w:vAlign w:val="center"/>
          </w:tcPr>
          <w:p w:rsidR="00D10711" w:rsidRPr="00FF4CC4" w:rsidRDefault="00D10711" w:rsidP="00932415">
            <w:pPr>
              <w:jc w:val="both"/>
              <w:rPr>
                <w:rFonts w:ascii="Times New Roman" w:hAnsi="Times New Roman"/>
                <w:sz w:val="24"/>
                <w:szCs w:val="24"/>
              </w:rPr>
            </w:pPr>
          </w:p>
        </w:tc>
        <w:tc>
          <w:tcPr>
            <w:tcW w:w="562" w:type="dxa"/>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Всего, в том числе</w:t>
            </w:r>
          </w:p>
        </w:tc>
        <w:tc>
          <w:tcPr>
            <w:tcW w:w="1069" w:type="dxa"/>
            <w:gridSpan w:val="2"/>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За счет федерального бюджета</w:t>
            </w:r>
          </w:p>
        </w:tc>
        <w:tc>
          <w:tcPr>
            <w:tcW w:w="806" w:type="dxa"/>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За счет окружного бюджета</w:t>
            </w:r>
          </w:p>
        </w:tc>
        <w:tc>
          <w:tcPr>
            <w:tcW w:w="714" w:type="dxa"/>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За счет средств местного бюджета</w:t>
            </w:r>
          </w:p>
        </w:tc>
        <w:tc>
          <w:tcPr>
            <w:tcW w:w="847" w:type="dxa"/>
            <w:vAlign w:val="center"/>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За счет других источников</w:t>
            </w:r>
          </w:p>
        </w:tc>
      </w:tr>
      <w:tr w:rsidR="00D10711" w:rsidRPr="00FF4CC4" w:rsidTr="001E50C9">
        <w:tc>
          <w:tcPr>
            <w:tcW w:w="387" w:type="dxa"/>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5</w:t>
            </w:r>
          </w:p>
        </w:tc>
        <w:tc>
          <w:tcPr>
            <w:tcW w:w="1013" w:type="dxa"/>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Внутри поселковые дороги сёл</w:t>
            </w:r>
          </w:p>
        </w:tc>
        <w:tc>
          <w:tcPr>
            <w:tcW w:w="788" w:type="dxa"/>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Км</w:t>
            </w:r>
          </w:p>
        </w:tc>
        <w:tc>
          <w:tcPr>
            <w:tcW w:w="828" w:type="dxa"/>
          </w:tcPr>
          <w:p w:rsidR="00D10711" w:rsidRPr="00FF4CC4" w:rsidRDefault="00677BDE" w:rsidP="00932415">
            <w:pPr>
              <w:jc w:val="both"/>
              <w:rPr>
                <w:rFonts w:ascii="Times New Roman" w:hAnsi="Times New Roman"/>
                <w:sz w:val="24"/>
                <w:szCs w:val="24"/>
              </w:rPr>
            </w:pPr>
            <w:r w:rsidRPr="00FF4CC4">
              <w:rPr>
                <w:rFonts w:ascii="Times New Roman" w:hAnsi="Times New Roman"/>
                <w:sz w:val="24"/>
                <w:szCs w:val="24"/>
              </w:rPr>
              <w:t>16</w:t>
            </w:r>
          </w:p>
        </w:tc>
        <w:tc>
          <w:tcPr>
            <w:tcW w:w="1035" w:type="dxa"/>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Реконструкция</w:t>
            </w:r>
          </w:p>
        </w:tc>
        <w:tc>
          <w:tcPr>
            <w:tcW w:w="955" w:type="dxa"/>
          </w:tcPr>
          <w:p w:rsidR="00D10711" w:rsidRPr="00FF4CC4" w:rsidRDefault="00D10711" w:rsidP="00932415">
            <w:pPr>
              <w:jc w:val="both"/>
              <w:rPr>
                <w:rFonts w:ascii="Times New Roman" w:hAnsi="Times New Roman"/>
                <w:sz w:val="24"/>
                <w:szCs w:val="24"/>
              </w:rPr>
            </w:pPr>
            <w:r w:rsidRPr="00FF4CC4">
              <w:rPr>
                <w:rFonts w:ascii="Times New Roman" w:hAnsi="Times New Roman"/>
                <w:sz w:val="24"/>
                <w:szCs w:val="24"/>
              </w:rPr>
              <w:t>2018-2028</w:t>
            </w:r>
          </w:p>
        </w:tc>
        <w:tc>
          <w:tcPr>
            <w:tcW w:w="562" w:type="dxa"/>
          </w:tcPr>
          <w:p w:rsidR="00D10711" w:rsidRPr="00FF4CC4" w:rsidRDefault="00D10711" w:rsidP="00932415">
            <w:pPr>
              <w:jc w:val="both"/>
              <w:rPr>
                <w:rFonts w:ascii="Times New Roman" w:hAnsi="Times New Roman"/>
                <w:sz w:val="24"/>
                <w:szCs w:val="24"/>
              </w:rPr>
            </w:pPr>
          </w:p>
        </w:tc>
        <w:tc>
          <w:tcPr>
            <w:tcW w:w="888" w:type="dxa"/>
          </w:tcPr>
          <w:p w:rsidR="00D10711" w:rsidRPr="00FF4CC4" w:rsidRDefault="00D10711" w:rsidP="00932415">
            <w:pPr>
              <w:jc w:val="both"/>
              <w:rPr>
                <w:rFonts w:ascii="Times New Roman" w:hAnsi="Times New Roman"/>
                <w:sz w:val="24"/>
                <w:szCs w:val="24"/>
              </w:rPr>
            </w:pPr>
          </w:p>
        </w:tc>
        <w:tc>
          <w:tcPr>
            <w:tcW w:w="987" w:type="dxa"/>
            <w:gridSpan w:val="2"/>
          </w:tcPr>
          <w:p w:rsidR="00D10711" w:rsidRPr="00FF4CC4" w:rsidRDefault="00D10711" w:rsidP="00932415">
            <w:pPr>
              <w:jc w:val="both"/>
              <w:rPr>
                <w:rFonts w:ascii="Times New Roman" w:hAnsi="Times New Roman"/>
                <w:sz w:val="24"/>
                <w:szCs w:val="24"/>
              </w:rPr>
            </w:pPr>
          </w:p>
        </w:tc>
        <w:tc>
          <w:tcPr>
            <w:tcW w:w="714" w:type="dxa"/>
          </w:tcPr>
          <w:p w:rsidR="00D10711" w:rsidRPr="00FF4CC4" w:rsidRDefault="00D10711" w:rsidP="00932415">
            <w:pPr>
              <w:jc w:val="both"/>
              <w:rPr>
                <w:rFonts w:ascii="Times New Roman" w:hAnsi="Times New Roman"/>
                <w:sz w:val="24"/>
                <w:szCs w:val="24"/>
              </w:rPr>
            </w:pPr>
          </w:p>
        </w:tc>
        <w:tc>
          <w:tcPr>
            <w:tcW w:w="847" w:type="dxa"/>
          </w:tcPr>
          <w:p w:rsidR="00D10711" w:rsidRPr="00FF4CC4" w:rsidRDefault="00D10711" w:rsidP="00932415">
            <w:pPr>
              <w:jc w:val="both"/>
              <w:rPr>
                <w:rFonts w:ascii="Times New Roman" w:hAnsi="Times New Roman"/>
                <w:sz w:val="24"/>
                <w:szCs w:val="24"/>
              </w:rPr>
            </w:pPr>
          </w:p>
        </w:tc>
      </w:tr>
    </w:tbl>
    <w:p w:rsidR="00D10711" w:rsidRPr="00955B4A" w:rsidRDefault="00D10711" w:rsidP="00932415">
      <w:pPr>
        <w:ind w:left="567"/>
        <w:jc w:val="both"/>
        <w:rPr>
          <w:rFonts w:ascii="Times New Roman" w:hAnsi="Times New Roman"/>
          <w:sz w:val="24"/>
          <w:szCs w:val="24"/>
        </w:rPr>
      </w:pPr>
    </w:p>
    <w:p w:rsidR="00D10711" w:rsidRPr="00955B4A" w:rsidRDefault="00D10711" w:rsidP="00932415">
      <w:pPr>
        <w:ind w:left="567" w:firstLine="567"/>
        <w:jc w:val="both"/>
        <w:rPr>
          <w:rFonts w:ascii="Times New Roman" w:hAnsi="Times New Roman"/>
          <w:sz w:val="28"/>
          <w:szCs w:val="28"/>
        </w:rPr>
      </w:pPr>
      <w:r w:rsidRPr="00955B4A">
        <w:rPr>
          <w:rFonts w:ascii="Times New Roman" w:hAnsi="Times New Roman"/>
          <w:sz w:val="28"/>
          <w:szCs w:val="28"/>
        </w:rPr>
        <w:t xml:space="preserve">Общая потребность в капитальных вложениях для выполнения мероприятий по проектированию, строительству, реконструкции объектов транспортной инфраструктуры МО </w:t>
      </w:r>
      <w:r w:rsidR="00860059">
        <w:rPr>
          <w:rFonts w:ascii="Times New Roman" w:hAnsi="Times New Roman"/>
          <w:sz w:val="28"/>
          <w:szCs w:val="28"/>
        </w:rPr>
        <w:t>Черкас</w:t>
      </w:r>
      <w:r w:rsidRPr="00955B4A">
        <w:rPr>
          <w:rFonts w:ascii="Times New Roman" w:hAnsi="Times New Roman"/>
          <w:sz w:val="28"/>
          <w:szCs w:val="28"/>
        </w:rPr>
        <w:t>ский сельсовет составляет _______ тыс. руб., без учета объектом финансируемых вне государственного бюджета.</w:t>
      </w:r>
    </w:p>
    <w:p w:rsidR="00D10711" w:rsidRPr="00955B4A" w:rsidRDefault="00D10711" w:rsidP="00932415">
      <w:pPr>
        <w:ind w:left="567" w:firstLine="567"/>
        <w:jc w:val="both"/>
        <w:rPr>
          <w:rFonts w:ascii="Times New Roman" w:hAnsi="Times New Roman"/>
          <w:sz w:val="28"/>
          <w:szCs w:val="28"/>
        </w:rPr>
      </w:pPr>
      <w:r w:rsidRPr="00955B4A">
        <w:rPr>
          <w:rFonts w:ascii="Times New Roman" w:hAnsi="Times New Roman"/>
          <w:sz w:val="28"/>
          <w:szCs w:val="28"/>
        </w:rPr>
        <w:t>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VI</w:t>
      </w:r>
      <w:r w:rsidRPr="00A23634">
        <w:rPr>
          <w:rFonts w:ascii="Times New Roman" w:hAnsi="Times New Roman"/>
          <w:b/>
          <w:sz w:val="28"/>
          <w:szCs w:val="28"/>
        </w:rPr>
        <w:t>. ОЦЕНКА ЭФФЕКТИВНОСТИ МЕРОПРИЯТИЯ (ИНВЕСТИЦИОННЫХ ПРОЕТОВ)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Оценка эффективности мероприятий предлагаемого к реализации варианта развития транспортной инфраструктуры представлена в таблице № 10.</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Социально-экономический эффект от улучшения состояния дорожной сети муниципального образования выражается в следующем: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повышение комфорта и удобства поездок, уменьшение риска ДТП за счет улучшения качественных показателей сети дорог;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экономия времени за счет увеличения средней скорости движения;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снижение затрат на транспортные перевозки как для граждан, так и для предприятий и организаций городского округа;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Оценка эффективности реализации программы осуществляется по итогам ее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 </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Эффективность отражает соотношение результатов, достигнутых в процессе реализации программы и финансовых затрат, связанных с ее реализацией.</w:t>
      </w:r>
    </w:p>
    <w:p w:rsidR="00D10711" w:rsidRPr="00955B4A" w:rsidRDefault="00D10711" w:rsidP="00932415">
      <w:pPr>
        <w:jc w:val="both"/>
        <w:rPr>
          <w:rFonts w:ascii="Times New Roman" w:hAnsi="Times New Roman"/>
          <w:sz w:val="28"/>
          <w:szCs w:val="28"/>
        </w:rPr>
      </w:pPr>
      <w:r w:rsidRPr="00A23634">
        <w:rPr>
          <w:rFonts w:ascii="Times New Roman" w:hAnsi="Times New Roman"/>
          <w:sz w:val="28"/>
          <w:szCs w:val="28"/>
        </w:rPr>
        <w:t>Результативность отражает степень достижение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утвержденных на очередной финансовый го</w:t>
      </w:r>
      <w:r>
        <w:rPr>
          <w:rFonts w:ascii="Times New Roman" w:hAnsi="Times New Roman"/>
          <w:sz w:val="28"/>
          <w:szCs w:val="28"/>
        </w:rPr>
        <w:t>д.</w:t>
      </w:r>
    </w:p>
    <w:p w:rsidR="00D10711" w:rsidRDefault="00D10711" w:rsidP="00932415">
      <w:pPr>
        <w:ind w:left="567"/>
        <w:jc w:val="both"/>
      </w:pPr>
    </w:p>
    <w:p w:rsidR="00D10711" w:rsidRPr="00955B4A" w:rsidRDefault="00D10711" w:rsidP="00932415">
      <w:pPr>
        <w:ind w:left="567"/>
        <w:jc w:val="both"/>
        <w:rPr>
          <w:rFonts w:ascii="Times New Roman" w:hAnsi="Times New Roman"/>
          <w:b/>
          <w:sz w:val="28"/>
          <w:szCs w:val="28"/>
        </w:rPr>
      </w:pPr>
      <w:r w:rsidRPr="00DC3452">
        <w:rPr>
          <w:rFonts w:ascii="Times New Roman" w:hAnsi="Times New Roman"/>
          <w:sz w:val="28"/>
          <w:szCs w:val="28"/>
        </w:rPr>
        <w:t>Таблица 10.</w:t>
      </w:r>
      <w:r>
        <w:rPr>
          <w:rFonts w:ascii="Times New Roman" w:hAnsi="Times New Roman"/>
          <w:b/>
          <w:sz w:val="28"/>
          <w:szCs w:val="28"/>
        </w:rPr>
        <w:t xml:space="preserve"> </w:t>
      </w:r>
      <w:r w:rsidRPr="00955B4A">
        <w:rPr>
          <w:rFonts w:ascii="Times New Roman" w:hAnsi="Times New Roman"/>
          <w:b/>
          <w:sz w:val="28"/>
          <w:szCs w:val="28"/>
        </w:rPr>
        <w:t>Оценка эффективности мероприятий предлагаемого к реализации варианта развития транспортной инфраструктуры</w:t>
      </w:r>
    </w:p>
    <w:p w:rsidR="00D10711" w:rsidRPr="00955B4A" w:rsidRDefault="00D10711" w:rsidP="00932415">
      <w:pPr>
        <w:ind w:left="567"/>
        <w:jc w:val="both"/>
        <w:rPr>
          <w:rFonts w:ascii="Times New Roman" w:hAnsi="Times New Roman"/>
          <w:b/>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154"/>
        <w:gridCol w:w="1551"/>
        <w:gridCol w:w="1684"/>
        <w:gridCol w:w="1088"/>
        <w:gridCol w:w="1922"/>
      </w:tblGrid>
      <w:tr w:rsidR="00D10711" w:rsidRPr="00577DDA" w:rsidTr="001555FD">
        <w:tc>
          <w:tcPr>
            <w:tcW w:w="959" w:type="dxa"/>
            <w:vAlign w:val="center"/>
          </w:tcPr>
          <w:p w:rsidR="00D10711" w:rsidRPr="00577DDA" w:rsidRDefault="00D10711" w:rsidP="00932415">
            <w:pPr>
              <w:jc w:val="both"/>
              <w:rPr>
                <w:rFonts w:ascii="Times New Roman" w:hAnsi="Times New Roman"/>
              </w:rPr>
            </w:pPr>
            <w:r w:rsidRPr="00577DDA">
              <w:rPr>
                <w:rFonts w:ascii="Times New Roman" w:hAnsi="Times New Roman"/>
              </w:rPr>
              <w:t>№ п/п</w:t>
            </w:r>
          </w:p>
        </w:tc>
        <w:tc>
          <w:tcPr>
            <w:tcW w:w="4299" w:type="dxa"/>
            <w:vAlign w:val="center"/>
          </w:tcPr>
          <w:p w:rsidR="00D10711" w:rsidRPr="00577DDA" w:rsidRDefault="00D10711" w:rsidP="00932415">
            <w:pPr>
              <w:jc w:val="both"/>
              <w:rPr>
                <w:rFonts w:ascii="Times New Roman" w:hAnsi="Times New Roman"/>
              </w:rPr>
            </w:pPr>
            <w:r w:rsidRPr="00577DDA">
              <w:rPr>
                <w:rFonts w:ascii="Times New Roman" w:hAnsi="Times New Roman"/>
              </w:rPr>
              <w:t>Наименование объекта</w:t>
            </w:r>
          </w:p>
        </w:tc>
        <w:tc>
          <w:tcPr>
            <w:tcW w:w="2630" w:type="dxa"/>
            <w:vAlign w:val="center"/>
          </w:tcPr>
          <w:p w:rsidR="00D10711" w:rsidRPr="00577DDA" w:rsidRDefault="00D10711" w:rsidP="00932415">
            <w:pPr>
              <w:jc w:val="both"/>
              <w:rPr>
                <w:rFonts w:ascii="Times New Roman" w:hAnsi="Times New Roman"/>
              </w:rPr>
            </w:pPr>
            <w:r w:rsidRPr="00577DDA">
              <w:rPr>
                <w:rFonts w:ascii="Times New Roman" w:hAnsi="Times New Roman"/>
              </w:rPr>
              <w:t>Вид транспорта</w:t>
            </w:r>
          </w:p>
        </w:tc>
        <w:tc>
          <w:tcPr>
            <w:tcW w:w="2630" w:type="dxa"/>
            <w:vAlign w:val="center"/>
          </w:tcPr>
          <w:p w:rsidR="00D10711" w:rsidRPr="00577DDA" w:rsidRDefault="00D10711" w:rsidP="00932415">
            <w:pPr>
              <w:jc w:val="both"/>
              <w:rPr>
                <w:rFonts w:ascii="Times New Roman" w:hAnsi="Times New Roman"/>
              </w:rPr>
            </w:pPr>
            <w:r w:rsidRPr="00577DDA">
              <w:rPr>
                <w:rFonts w:ascii="Times New Roman" w:hAnsi="Times New Roman"/>
              </w:rPr>
              <w:t>Источник мероприятия</w:t>
            </w:r>
          </w:p>
        </w:tc>
        <w:tc>
          <w:tcPr>
            <w:tcW w:w="2630" w:type="dxa"/>
            <w:vAlign w:val="center"/>
          </w:tcPr>
          <w:p w:rsidR="00D10711" w:rsidRPr="00577DDA" w:rsidRDefault="00D10711" w:rsidP="00932415">
            <w:pPr>
              <w:jc w:val="both"/>
              <w:rPr>
                <w:rFonts w:ascii="Times New Roman" w:hAnsi="Times New Roman"/>
              </w:rPr>
            </w:pPr>
            <w:r w:rsidRPr="00577DDA">
              <w:rPr>
                <w:rFonts w:ascii="Times New Roman" w:hAnsi="Times New Roman"/>
              </w:rPr>
              <w:t>Цель</w:t>
            </w:r>
          </w:p>
        </w:tc>
        <w:tc>
          <w:tcPr>
            <w:tcW w:w="2630" w:type="dxa"/>
            <w:vAlign w:val="center"/>
          </w:tcPr>
          <w:p w:rsidR="00D10711" w:rsidRPr="00577DDA" w:rsidRDefault="00D10711" w:rsidP="00932415">
            <w:pPr>
              <w:jc w:val="both"/>
              <w:rPr>
                <w:rFonts w:ascii="Times New Roman" w:hAnsi="Times New Roman"/>
              </w:rPr>
            </w:pPr>
            <w:r w:rsidRPr="00577DDA">
              <w:rPr>
                <w:rFonts w:ascii="Times New Roman" w:hAnsi="Times New Roman"/>
              </w:rPr>
              <w:t>Оценка социально-экономического эффекта</w:t>
            </w:r>
          </w:p>
        </w:tc>
      </w:tr>
      <w:tr w:rsidR="00D10711" w:rsidRPr="00577DDA" w:rsidTr="001555FD">
        <w:tc>
          <w:tcPr>
            <w:tcW w:w="959" w:type="dxa"/>
            <w:vAlign w:val="center"/>
          </w:tcPr>
          <w:p w:rsidR="00D10711" w:rsidRPr="00577DDA" w:rsidRDefault="00D10711" w:rsidP="00932415">
            <w:pPr>
              <w:jc w:val="both"/>
              <w:rPr>
                <w:rFonts w:ascii="Times New Roman" w:hAnsi="Times New Roman"/>
              </w:rPr>
            </w:pPr>
          </w:p>
        </w:tc>
        <w:tc>
          <w:tcPr>
            <w:tcW w:w="4299"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r>
      <w:tr w:rsidR="00D10711" w:rsidRPr="00577DDA" w:rsidTr="001555FD">
        <w:tc>
          <w:tcPr>
            <w:tcW w:w="959" w:type="dxa"/>
            <w:vAlign w:val="center"/>
          </w:tcPr>
          <w:p w:rsidR="00D10711" w:rsidRPr="00577DDA" w:rsidRDefault="00D10711" w:rsidP="00932415">
            <w:pPr>
              <w:jc w:val="both"/>
              <w:rPr>
                <w:rFonts w:ascii="Times New Roman" w:hAnsi="Times New Roman"/>
              </w:rPr>
            </w:pPr>
          </w:p>
        </w:tc>
        <w:tc>
          <w:tcPr>
            <w:tcW w:w="4299"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r>
      <w:tr w:rsidR="00D10711" w:rsidRPr="00577DDA" w:rsidTr="001555FD">
        <w:tc>
          <w:tcPr>
            <w:tcW w:w="959" w:type="dxa"/>
            <w:vAlign w:val="center"/>
          </w:tcPr>
          <w:p w:rsidR="00D10711" w:rsidRPr="00577DDA" w:rsidRDefault="00D10711" w:rsidP="00932415">
            <w:pPr>
              <w:jc w:val="both"/>
              <w:rPr>
                <w:rFonts w:ascii="Times New Roman" w:hAnsi="Times New Roman"/>
              </w:rPr>
            </w:pPr>
          </w:p>
        </w:tc>
        <w:tc>
          <w:tcPr>
            <w:tcW w:w="4299"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r>
      <w:tr w:rsidR="00D10711" w:rsidRPr="00577DDA" w:rsidTr="001555FD">
        <w:tc>
          <w:tcPr>
            <w:tcW w:w="959" w:type="dxa"/>
            <w:vAlign w:val="center"/>
          </w:tcPr>
          <w:p w:rsidR="00D10711" w:rsidRPr="00577DDA" w:rsidRDefault="00D10711" w:rsidP="00932415">
            <w:pPr>
              <w:jc w:val="both"/>
              <w:rPr>
                <w:rFonts w:ascii="Times New Roman" w:hAnsi="Times New Roman"/>
              </w:rPr>
            </w:pPr>
          </w:p>
        </w:tc>
        <w:tc>
          <w:tcPr>
            <w:tcW w:w="4299"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r>
      <w:tr w:rsidR="00D10711" w:rsidRPr="00577DDA" w:rsidTr="001555FD">
        <w:tc>
          <w:tcPr>
            <w:tcW w:w="959" w:type="dxa"/>
            <w:vAlign w:val="center"/>
          </w:tcPr>
          <w:p w:rsidR="00D10711" w:rsidRPr="00577DDA" w:rsidRDefault="00D10711" w:rsidP="00932415">
            <w:pPr>
              <w:jc w:val="both"/>
              <w:rPr>
                <w:rFonts w:ascii="Times New Roman" w:hAnsi="Times New Roman"/>
              </w:rPr>
            </w:pPr>
          </w:p>
        </w:tc>
        <w:tc>
          <w:tcPr>
            <w:tcW w:w="4299"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c>
          <w:tcPr>
            <w:tcW w:w="2630" w:type="dxa"/>
            <w:vAlign w:val="center"/>
          </w:tcPr>
          <w:p w:rsidR="00D10711" w:rsidRPr="00577DDA" w:rsidRDefault="00D10711" w:rsidP="00932415">
            <w:pPr>
              <w:jc w:val="both"/>
              <w:rPr>
                <w:rFonts w:ascii="Times New Roman" w:hAnsi="Times New Roman"/>
              </w:rPr>
            </w:pPr>
          </w:p>
        </w:tc>
      </w:tr>
    </w:tbl>
    <w:p w:rsidR="00D10711" w:rsidRPr="00955B4A" w:rsidRDefault="00D10711" w:rsidP="00932415">
      <w:pPr>
        <w:ind w:left="567"/>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VII</w:t>
      </w:r>
      <w:r w:rsidRPr="00A23634">
        <w:rPr>
          <w:rFonts w:ascii="Times New Roman" w:hAnsi="Times New Roman"/>
          <w:b/>
          <w:sz w:val="28"/>
          <w:szCs w:val="28"/>
        </w:rPr>
        <w:t>. ПРОЕДЛОЖЕНИЕ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МО ВАСИЛЬЕВСКИЙ СЕЛЬСОВЕТ.</w:t>
      </w:r>
    </w:p>
    <w:p w:rsidR="00D10711" w:rsidRPr="00A23634" w:rsidRDefault="00D10711" w:rsidP="00932415">
      <w:pPr>
        <w:jc w:val="both"/>
        <w:rPr>
          <w:rFonts w:ascii="Times New Roman" w:hAnsi="Times New Roman"/>
          <w:b/>
          <w:sz w:val="28"/>
          <w:szCs w:val="28"/>
        </w:rPr>
      </w:pP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Ведь только в случае успешной реализации обоснованных решений градостроительная политика может быть признана эффективной.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(соответственно).</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 комплексного развития транспортной инфраструктуры муниципальных образований.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применение экономических мер, стимулирующих инвестиции в объекты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 по уровню вертикальной интеграции) и бизнеса;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координация усилий федеральных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Для создания эффективной конкурентоспособной транспортной системы необходимы 3 основные составляющие: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конкурентоспособные высококачественные транспортные услуги;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создание условий для превышения уровня предложения транспортных услуг над спросом.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10711" w:rsidRDefault="00D10711" w:rsidP="00932415">
      <w:pPr>
        <w:jc w:val="both"/>
        <w:rPr>
          <w:rFonts w:ascii="Times New Roman" w:hAnsi="Times New Roman"/>
          <w:sz w:val="28"/>
          <w:szCs w:val="28"/>
        </w:rPr>
      </w:pPr>
      <w:r w:rsidRPr="00A23634">
        <w:rPr>
          <w:rFonts w:ascii="Times New Roman" w:hAnsi="Times New Roman"/>
          <w:sz w:val="28"/>
          <w:szCs w:val="28"/>
        </w:rPr>
        <w:t>Транспортная система МО Васильевский сельсовет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повешения уровня безопасности движения, доступности и качества оказываемых услуг транспортного комплекса для населения.</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lang w:val="en-US"/>
        </w:rPr>
        <w:t>VIII</w:t>
      </w:r>
      <w:r w:rsidRPr="00A23634">
        <w:rPr>
          <w:rFonts w:ascii="Times New Roman" w:hAnsi="Times New Roman"/>
          <w:b/>
          <w:sz w:val="28"/>
          <w:szCs w:val="28"/>
        </w:rPr>
        <w:t>.  УПРАВЛЕНИЕ И КОНТРОЛЬ НАД ХОДОМ РЕАЛИЗАЦИИ ПРОГРАММЫ.</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8.1. Ответственные за реализацию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Ответственным за реализацию программы в рамках подразделений администрации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является лицо, назначаемое постановлением главы администрации муниципального в соответствии с установленным порядком.</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При реализации программы назначаются координаторы программы, обеспечивающие общее управление реализацией конкретных мероприятий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Основными функциями администрации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по реализации программы являются: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оценка эффективности использования финансовых средств;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вынесение заключения по вопросу возможности выделения бюджетных средств на реализацию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реализация мероприятий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подготовка и уточнение перечня программных мероприятий и финансовых потребностей на их реализацию;</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организационное, техническое и методическое содействие организациям, участвующим в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обеспечение взаимодействия органов местного самоуправления и организаций, участвующих в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мониторинг и анализ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сбор информации о ходе выполнения производственных и инвестиционных программ организаций в рамках проведения мониторинга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-осуществление оценки эффективности программы и расчет целевых показателей и индикаторов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подготовка заключения об эффективности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подготовка докладов о ходе реализации программы главе администрации муниципального образования и предложений о ее корректировке;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осуществление мероприятий в сфере информационного освещения и сопровождения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 рамках осуществляемых функций администрация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00860059" w:rsidRPr="00A23634">
        <w:rPr>
          <w:rFonts w:ascii="Times New Roman" w:hAnsi="Times New Roman"/>
          <w:sz w:val="28"/>
          <w:szCs w:val="28"/>
        </w:rPr>
        <w:t xml:space="preserve"> </w:t>
      </w:r>
      <w:r w:rsidRPr="00A23634">
        <w:rPr>
          <w:rFonts w:ascii="Times New Roman" w:hAnsi="Times New Roman"/>
          <w:sz w:val="28"/>
          <w:szCs w:val="28"/>
        </w:rPr>
        <w:t>сельсовет подготавливает существующие необходимые документы для использования организациями, участвующими в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Общий контроль над ходом реализации программы осуществляет глава администрации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Финансовое обеспечение мероприятий программы осуществляется за счет средств бюджета муниципального образования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средств предприятий автотранспортного комплекса, осуществляющих деятельность на территории муниципалитета и прочих источников финансирования.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Объемы финансирования программы за счет средств бюджета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Финансирование расходов на реализацию программы осуществляется в порядке, установленном бюджетным процессом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8.2. План график работ по реализации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Реализация программы осуществляется поэтапно:</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1 этап: 2017-2021 гг.;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2 этап: 2022-2028 гг.</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8.3. Порядок предоставления отчетности по выполнению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Предоставление отчетности по выполнению мероприятий программы осуществляется в рамках ежегодного мониторинга.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Целью мониторинга выполнения программы является ежегодный контроль ситуации, а также анализ выполнения мероприятия по модернизации развитию транспортной инфраструктуры, предусмотренных программой.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Мониторинг программы комплексного развития систем транспортной инфраструктуры включает следующие этапы: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Анализ данных о результатах планируемых и фактически проводимых преобразований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На основе результатов мониторинга выполнения программы администрации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формируется информационная аналитическая база об изменении целевых показателей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Данная информационная база используется для оценки программы, а также для принятия решений о ее корректировке.</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Порядок предоставления отчетности и формы отчетности по выполнению программы устанавливаются муниципальными правовыми актами администрации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00860059" w:rsidRPr="00A23634">
        <w:rPr>
          <w:rFonts w:ascii="Times New Roman" w:hAnsi="Times New Roman"/>
          <w:sz w:val="28"/>
          <w:szCs w:val="28"/>
        </w:rPr>
        <w:t xml:space="preserve"> </w:t>
      </w:r>
      <w:r w:rsidRPr="00A23634">
        <w:rPr>
          <w:rFonts w:ascii="Times New Roman" w:hAnsi="Times New Roman"/>
          <w:sz w:val="28"/>
          <w:szCs w:val="28"/>
        </w:rPr>
        <w:t>сельсовет.</w:t>
      </w: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8.4. Порядок и сроки корректировки программы.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A23634">
        <w:rPr>
          <w:rFonts w:ascii="Times New Roman" w:hAnsi="Times New Roman"/>
          <w:sz w:val="28"/>
          <w:szCs w:val="28"/>
        </w:rPr>
        <w:t xml:space="preserve"> сельсовет, которым утверждена программа.</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Корректировка программы осуществляется в случаях:</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отклонений в выполнении мероприятий программы в предшествующий период;</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приведение объемов финансирования программы в соответствие с фактическим уровнем цен и фактическими условиями бюджетного финансирования;</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снижение результативности и эффективности использования средств бюджетной системы;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 уточнения мероприятий, сроков реализации объемов финансирования мероприятий.</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w:t>
      </w:r>
    </w:p>
    <w:p w:rsidR="00D10711" w:rsidRPr="00A23634" w:rsidRDefault="00D10711" w:rsidP="00932415">
      <w:pPr>
        <w:jc w:val="both"/>
        <w:rPr>
          <w:rFonts w:ascii="Times New Roman" w:hAnsi="Times New Roman"/>
          <w:sz w:val="28"/>
          <w:szCs w:val="28"/>
        </w:rPr>
      </w:pPr>
    </w:p>
    <w:p w:rsidR="00D10711" w:rsidRPr="00A23634" w:rsidRDefault="00D10711" w:rsidP="00932415">
      <w:pPr>
        <w:jc w:val="both"/>
        <w:rPr>
          <w:rFonts w:ascii="Times New Roman" w:hAnsi="Times New Roman"/>
          <w:b/>
          <w:sz w:val="28"/>
          <w:szCs w:val="28"/>
        </w:rPr>
      </w:pPr>
      <w:r w:rsidRPr="00A23634">
        <w:rPr>
          <w:rFonts w:ascii="Times New Roman" w:hAnsi="Times New Roman"/>
          <w:b/>
          <w:sz w:val="28"/>
          <w:szCs w:val="28"/>
        </w:rPr>
        <w:t>План проведения мониторинга, оценки и корректировки программы комплексного развития систем транспортной инфраструктуры</w:t>
      </w:r>
    </w:p>
    <w:p w:rsidR="00D10711" w:rsidRPr="00A23634" w:rsidRDefault="00D10711" w:rsidP="00932415">
      <w:pPr>
        <w:jc w:val="both"/>
        <w:rPr>
          <w:rFonts w:ascii="Times New Roman" w:hAnsi="Times New Roman"/>
          <w:sz w:val="28"/>
          <w:szCs w:val="28"/>
        </w:rPr>
      </w:pPr>
      <w:r w:rsidRPr="00A23634">
        <w:rPr>
          <w:rFonts w:ascii="Times New Roman" w:hAnsi="Times New Roman"/>
          <w:sz w:val="28"/>
          <w:szCs w:val="28"/>
        </w:rPr>
        <w:t>Таблица № 11</w:t>
      </w:r>
    </w:p>
    <w:p w:rsidR="00D10711" w:rsidRPr="00A23634" w:rsidRDefault="00D10711" w:rsidP="00932415">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75"/>
        <w:gridCol w:w="1990"/>
        <w:gridCol w:w="2113"/>
        <w:gridCol w:w="2201"/>
      </w:tblGrid>
      <w:tr w:rsidR="00D10711" w:rsidRPr="00577DDA" w:rsidTr="00860059">
        <w:trPr>
          <w:trHeight w:val="1038"/>
        </w:trPr>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 п/п</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Мероприятия</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Срок реализации</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Ответственный исполнитель</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Результат</w:t>
            </w:r>
          </w:p>
        </w:tc>
      </w:tr>
      <w:tr w:rsidR="00D10711" w:rsidRPr="00577DDA" w:rsidTr="00860059">
        <w:trPr>
          <w:trHeight w:val="1836"/>
        </w:trPr>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1.</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Мониторинг по основным индикаторам и целевым показателям</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Ежегодно</w:t>
            </w:r>
          </w:p>
        </w:tc>
        <w:tc>
          <w:tcPr>
            <w:tcW w:w="1971" w:type="dxa"/>
            <w:vAlign w:val="center"/>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 xml:space="preserve">Администрация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00860059" w:rsidRPr="00577DDA">
              <w:rPr>
                <w:rFonts w:ascii="Times New Roman" w:hAnsi="Times New Roman"/>
                <w:sz w:val="28"/>
                <w:szCs w:val="28"/>
              </w:rPr>
              <w:t xml:space="preserve"> </w:t>
            </w:r>
            <w:r w:rsidRPr="00577DDA">
              <w:rPr>
                <w:rFonts w:ascii="Times New Roman" w:hAnsi="Times New Roman"/>
                <w:sz w:val="28"/>
                <w:szCs w:val="28"/>
              </w:rPr>
              <w:t>сельсовет</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Годовой отчет об итогах мониторинга реализации программы</w:t>
            </w:r>
          </w:p>
        </w:tc>
      </w:tr>
      <w:tr w:rsidR="00D10711" w:rsidRPr="00577DDA" w:rsidTr="00860059">
        <w:trPr>
          <w:trHeight w:val="2178"/>
        </w:trPr>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2.</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Круглый стол по обсуждению результатов мониторинга</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Ежегодно</w:t>
            </w:r>
          </w:p>
        </w:tc>
        <w:tc>
          <w:tcPr>
            <w:tcW w:w="1971" w:type="dxa"/>
            <w:vAlign w:val="center"/>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 xml:space="preserve">Администрация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00860059" w:rsidRPr="00577DDA">
              <w:rPr>
                <w:rFonts w:ascii="Times New Roman" w:hAnsi="Times New Roman"/>
                <w:sz w:val="28"/>
                <w:szCs w:val="28"/>
              </w:rPr>
              <w:t xml:space="preserve"> </w:t>
            </w:r>
            <w:r w:rsidRPr="00577DDA">
              <w:rPr>
                <w:rFonts w:ascii="Times New Roman" w:hAnsi="Times New Roman"/>
                <w:sz w:val="28"/>
                <w:szCs w:val="28"/>
              </w:rPr>
              <w:t>сельсовет</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Рекомендации по корректировке текущих плановых документов</w:t>
            </w:r>
          </w:p>
        </w:tc>
      </w:tr>
      <w:tr w:rsidR="00D10711" w:rsidRPr="00577DDA" w:rsidTr="001555FD">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3.</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Оценка реализации программы комплексного развития</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Не чаще чем один раз в три года</w:t>
            </w:r>
          </w:p>
        </w:tc>
        <w:tc>
          <w:tcPr>
            <w:tcW w:w="1971" w:type="dxa"/>
            <w:vAlign w:val="center"/>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 xml:space="preserve">Администрация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00860059" w:rsidRPr="00577DDA">
              <w:rPr>
                <w:rFonts w:ascii="Times New Roman" w:hAnsi="Times New Roman"/>
                <w:sz w:val="28"/>
                <w:szCs w:val="28"/>
              </w:rPr>
              <w:t xml:space="preserve"> </w:t>
            </w:r>
            <w:r w:rsidRPr="00577DDA">
              <w:rPr>
                <w:rFonts w:ascii="Times New Roman" w:hAnsi="Times New Roman"/>
                <w:sz w:val="28"/>
                <w:szCs w:val="28"/>
              </w:rPr>
              <w:t>сельсовет</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Сводные рекомендации по корректировке разделов программы</w:t>
            </w:r>
          </w:p>
        </w:tc>
      </w:tr>
      <w:tr w:rsidR="00D10711" w:rsidRPr="00577DDA" w:rsidTr="001555FD">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4.</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Программная сессия</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Не чаще чем один раз в три года</w:t>
            </w:r>
          </w:p>
        </w:tc>
        <w:tc>
          <w:tcPr>
            <w:tcW w:w="1971" w:type="dxa"/>
            <w:vAlign w:val="center"/>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 xml:space="preserve">Администрация МО </w:t>
            </w:r>
            <w:r w:rsidR="00860059">
              <w:rPr>
                <w:rFonts w:ascii="Times New Roman" w:hAnsi="Times New Roman"/>
                <w:sz w:val="28"/>
                <w:szCs w:val="28"/>
              </w:rPr>
              <w:t>Черкас</w:t>
            </w:r>
            <w:r w:rsidR="00860059" w:rsidRPr="00955B4A">
              <w:rPr>
                <w:rFonts w:ascii="Times New Roman" w:hAnsi="Times New Roman"/>
                <w:sz w:val="28"/>
                <w:szCs w:val="28"/>
              </w:rPr>
              <w:t>ский</w:t>
            </w:r>
            <w:r w:rsidRPr="00577DDA">
              <w:rPr>
                <w:rFonts w:ascii="Times New Roman" w:hAnsi="Times New Roman"/>
                <w:sz w:val="28"/>
                <w:szCs w:val="28"/>
              </w:rPr>
              <w:t xml:space="preserve"> сельсовет</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Программа комплексного развития транспортной инфраструктуры (с изменениями)</w:t>
            </w:r>
          </w:p>
        </w:tc>
      </w:tr>
      <w:tr w:rsidR="00D10711" w:rsidRPr="00577DDA" w:rsidTr="001555FD">
        <w:tc>
          <w:tcPr>
            <w:tcW w:w="675"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5.</w:t>
            </w:r>
          </w:p>
        </w:tc>
        <w:tc>
          <w:tcPr>
            <w:tcW w:w="326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Утверждение откорректированной версии "Программы комплексного развития транспортной инфраструктуры"</w:t>
            </w:r>
          </w:p>
        </w:tc>
        <w:tc>
          <w:tcPr>
            <w:tcW w:w="1976"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В случае корректировки разделов Программы</w:t>
            </w:r>
          </w:p>
        </w:tc>
        <w:tc>
          <w:tcPr>
            <w:tcW w:w="1971" w:type="dxa"/>
            <w:vAlign w:val="center"/>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Совет депутатов</w:t>
            </w:r>
          </w:p>
        </w:tc>
        <w:tc>
          <w:tcPr>
            <w:tcW w:w="1971" w:type="dxa"/>
          </w:tcPr>
          <w:p w:rsidR="00D10711" w:rsidRPr="00577DDA" w:rsidRDefault="00D10711" w:rsidP="00932415">
            <w:pPr>
              <w:spacing w:after="0" w:line="240" w:lineRule="auto"/>
              <w:jc w:val="both"/>
              <w:rPr>
                <w:rFonts w:ascii="Times New Roman" w:hAnsi="Times New Roman"/>
                <w:sz w:val="28"/>
                <w:szCs w:val="28"/>
              </w:rPr>
            </w:pPr>
            <w:r w:rsidRPr="00577DDA">
              <w:rPr>
                <w:rFonts w:ascii="Times New Roman" w:hAnsi="Times New Roman"/>
                <w:sz w:val="28"/>
                <w:szCs w:val="28"/>
              </w:rPr>
              <w:t>Утвержденная программа комплексного развития транспортной инфраструктуры (с изменениями)</w:t>
            </w:r>
          </w:p>
        </w:tc>
      </w:tr>
    </w:tbl>
    <w:p w:rsidR="00FF4B61" w:rsidRPr="00D10711" w:rsidRDefault="00FF4B61" w:rsidP="00932415">
      <w:pPr>
        <w:jc w:val="both"/>
        <w:rPr>
          <w:rFonts w:ascii="Times New Roman" w:hAnsi="Times New Roman"/>
          <w:sz w:val="28"/>
          <w:szCs w:val="28"/>
        </w:rPr>
      </w:pPr>
    </w:p>
    <w:sectPr w:rsidR="00FF4B61" w:rsidRPr="00D10711" w:rsidSect="00974CF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306E7"/>
    <w:multiLevelType w:val="multilevel"/>
    <w:tmpl w:val="F42018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9B515D"/>
    <w:multiLevelType w:val="hybridMultilevel"/>
    <w:tmpl w:val="3B04806A"/>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95DB5"/>
    <w:multiLevelType w:val="hybridMultilevel"/>
    <w:tmpl w:val="771AB3F0"/>
    <w:lvl w:ilvl="0" w:tplc="E5DE1288">
      <w:start w:val="5"/>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414BA5"/>
    <w:multiLevelType w:val="hybridMultilevel"/>
    <w:tmpl w:val="66F06600"/>
    <w:lvl w:ilvl="0" w:tplc="42868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3385D04"/>
    <w:multiLevelType w:val="hybridMultilevel"/>
    <w:tmpl w:val="C5DC00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nsid w:val="237A46A8"/>
    <w:multiLevelType w:val="multilevel"/>
    <w:tmpl w:val="418CFC74"/>
    <w:lvl w:ilvl="0">
      <w:start w:val="1"/>
      <w:numFmt w:val="decimal"/>
      <w:suff w:val="space"/>
      <w:lvlText w:val="%1."/>
      <w:lvlJc w:val="left"/>
      <w:pPr>
        <w:ind w:firstLine="851"/>
      </w:pPr>
      <w:rPr>
        <w:rFonts w:ascii="Times New Roman" w:hAnsi="Times New Roman" w:cs="Times New Roman" w:hint="default"/>
        <w:b/>
      </w:rPr>
    </w:lvl>
    <w:lvl w:ilvl="1">
      <w:start w:val="1"/>
      <w:numFmt w:val="decimal"/>
      <w:isLgl/>
      <w:suff w:val="space"/>
      <w:lvlText w:val="%1.%2."/>
      <w:lvlJc w:val="left"/>
      <w:pPr>
        <w:ind w:firstLine="851"/>
      </w:pPr>
      <w:rPr>
        <w:rFonts w:cs="Times New Roman"/>
        <w:b w:val="0"/>
      </w:rPr>
    </w:lvl>
    <w:lvl w:ilvl="2">
      <w:start w:val="1"/>
      <w:numFmt w:val="decimal"/>
      <w:isLgl/>
      <w:suff w:val="space"/>
      <w:lvlText w:val="%1.%2.%3."/>
      <w:lvlJc w:val="left"/>
      <w:pPr>
        <w:ind w:firstLine="851"/>
      </w:pPr>
      <w:rPr>
        <w:rFonts w:cs="Times New Roman"/>
      </w:rPr>
    </w:lvl>
    <w:lvl w:ilvl="3">
      <w:start w:val="1"/>
      <w:numFmt w:val="decimal"/>
      <w:isLgl/>
      <w:lvlText w:val="%1.%2.%3.%4."/>
      <w:lvlJc w:val="left"/>
      <w:pPr>
        <w:ind w:left="2471" w:hanging="1620"/>
      </w:pPr>
      <w:rPr>
        <w:rFonts w:cs="Times New Roman"/>
      </w:rPr>
    </w:lvl>
    <w:lvl w:ilvl="4">
      <w:start w:val="1"/>
      <w:numFmt w:val="decimal"/>
      <w:isLgl/>
      <w:lvlText w:val="%1.%2.%3.%4.%5."/>
      <w:lvlJc w:val="left"/>
      <w:pPr>
        <w:ind w:left="2471" w:hanging="1620"/>
      </w:pPr>
      <w:rPr>
        <w:rFonts w:cs="Times New Roman"/>
      </w:rPr>
    </w:lvl>
    <w:lvl w:ilvl="5">
      <w:start w:val="1"/>
      <w:numFmt w:val="decimal"/>
      <w:isLgl/>
      <w:lvlText w:val="%1.%2.%3.%4.%5.%6."/>
      <w:lvlJc w:val="left"/>
      <w:pPr>
        <w:ind w:left="2471" w:hanging="162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6">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7">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327183F"/>
    <w:multiLevelType w:val="hybridMultilevel"/>
    <w:tmpl w:val="9866E5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A98070C"/>
    <w:multiLevelType w:val="hybridMultilevel"/>
    <w:tmpl w:val="4EC8CED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2">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24">
    <w:nsid w:val="3D0F32B2"/>
    <w:multiLevelType w:val="multilevel"/>
    <w:tmpl w:val="92FC3D2C"/>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28A657E"/>
    <w:multiLevelType w:val="hybridMultilevel"/>
    <w:tmpl w:val="B0E82F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2BA16B2"/>
    <w:multiLevelType w:val="hybridMultilevel"/>
    <w:tmpl w:val="277E553C"/>
    <w:lvl w:ilvl="0" w:tplc="04190001">
      <w:start w:val="1"/>
      <w:numFmt w:val="decimal"/>
      <w:lvlText w:val="%1."/>
      <w:lvlJc w:val="left"/>
      <w:pPr>
        <w:tabs>
          <w:tab w:val="num" w:pos="720"/>
        </w:tabs>
        <w:ind w:left="720" w:hanging="36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27">
    <w:nsid w:val="4A973742"/>
    <w:multiLevelType w:val="multilevel"/>
    <w:tmpl w:val="4A9C9BC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4AA13BF3"/>
    <w:multiLevelType w:val="hybridMultilevel"/>
    <w:tmpl w:val="AA2A88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D1C7FD7"/>
    <w:multiLevelType w:val="multilevel"/>
    <w:tmpl w:val="1F66CC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1">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A924B96"/>
    <w:multiLevelType w:val="multilevel"/>
    <w:tmpl w:val="F8E621DA"/>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2191405"/>
    <w:multiLevelType w:val="hybridMultilevel"/>
    <w:tmpl w:val="66A065F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6">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245A09"/>
    <w:multiLevelType w:val="hybridMultilevel"/>
    <w:tmpl w:val="C5EECE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6C0241B"/>
    <w:multiLevelType w:val="hybridMultilevel"/>
    <w:tmpl w:val="AEE65D8A"/>
    <w:lvl w:ilvl="0" w:tplc="22D8004C">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40">
    <w:nsid w:val="6B783164"/>
    <w:multiLevelType w:val="hybridMultilevel"/>
    <w:tmpl w:val="A9000128"/>
    <w:lvl w:ilvl="0" w:tplc="0419000F">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8E534CC"/>
    <w:multiLevelType w:val="hybridMultilevel"/>
    <w:tmpl w:val="32CAC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0"/>
  </w:num>
  <w:num w:numId="5">
    <w:abstractNumId w:val="12"/>
  </w:num>
  <w:num w:numId="6">
    <w:abstractNumId w:val="17"/>
  </w:num>
  <w:num w:numId="7">
    <w:abstractNumId w:val="3"/>
  </w:num>
  <w:num w:numId="8">
    <w:abstractNumId w:val="6"/>
  </w:num>
  <w:num w:numId="9">
    <w:abstractNumId w:val="5"/>
  </w:num>
  <w:num w:numId="10">
    <w:abstractNumId w:val="33"/>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9"/>
  </w:num>
  <w:num w:numId="15">
    <w:abstractNumId w:val="31"/>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2"/>
  </w:num>
  <w:num w:numId="20">
    <w:abstractNumId w:val="41"/>
  </w:num>
  <w:num w:numId="21">
    <w:abstractNumId w:val="4"/>
  </w:num>
  <w:num w:numId="22">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6">
    <w:abstractNumId w:val="23"/>
    <w:lvlOverride w:ilvl="0">
      <w:startOverride w:val="2"/>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5"/>
  </w:num>
  <w:num w:numId="31">
    <w:abstractNumId w:val="38"/>
  </w:num>
  <w:num w:numId="32">
    <w:abstractNumId w:val="14"/>
  </w:num>
  <w:num w:numId="33">
    <w:abstractNumId w:val="28"/>
  </w:num>
  <w:num w:numId="34">
    <w:abstractNumId w:val="21"/>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8"/>
  </w:num>
  <w:num w:numId="44">
    <w:abstractNumId w:val="2"/>
  </w:num>
  <w:num w:numId="45">
    <w:abstractNumId w:val="37"/>
  </w:num>
  <w:num w:numId="46">
    <w:abstractNumId w:val="24"/>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11"/>
    <w:rsid w:val="00094331"/>
    <w:rsid w:val="000C3122"/>
    <w:rsid w:val="0013379F"/>
    <w:rsid w:val="00153AA5"/>
    <w:rsid w:val="001555FD"/>
    <w:rsid w:val="00172E66"/>
    <w:rsid w:val="00177036"/>
    <w:rsid w:val="001E2A77"/>
    <w:rsid w:val="001E50C9"/>
    <w:rsid w:val="002819B6"/>
    <w:rsid w:val="003023BC"/>
    <w:rsid w:val="003536B4"/>
    <w:rsid w:val="0035424F"/>
    <w:rsid w:val="0037456B"/>
    <w:rsid w:val="003D505B"/>
    <w:rsid w:val="004C36C2"/>
    <w:rsid w:val="005433C3"/>
    <w:rsid w:val="005574C9"/>
    <w:rsid w:val="00565F37"/>
    <w:rsid w:val="00577DDA"/>
    <w:rsid w:val="005B16C0"/>
    <w:rsid w:val="0064461C"/>
    <w:rsid w:val="00677BDE"/>
    <w:rsid w:val="006A0446"/>
    <w:rsid w:val="006A3C67"/>
    <w:rsid w:val="00712AD7"/>
    <w:rsid w:val="00731154"/>
    <w:rsid w:val="007B1B15"/>
    <w:rsid w:val="00820A2E"/>
    <w:rsid w:val="0084063C"/>
    <w:rsid w:val="00860059"/>
    <w:rsid w:val="00871F70"/>
    <w:rsid w:val="00872840"/>
    <w:rsid w:val="0088154C"/>
    <w:rsid w:val="00892E35"/>
    <w:rsid w:val="008B5D0D"/>
    <w:rsid w:val="0090178A"/>
    <w:rsid w:val="00932415"/>
    <w:rsid w:val="00974CF1"/>
    <w:rsid w:val="009A18E5"/>
    <w:rsid w:val="009C093E"/>
    <w:rsid w:val="009F1D83"/>
    <w:rsid w:val="00A05935"/>
    <w:rsid w:val="00AB045E"/>
    <w:rsid w:val="00B51F7E"/>
    <w:rsid w:val="00C02236"/>
    <w:rsid w:val="00C20097"/>
    <w:rsid w:val="00C246BA"/>
    <w:rsid w:val="00C423FA"/>
    <w:rsid w:val="00C63C87"/>
    <w:rsid w:val="00D10711"/>
    <w:rsid w:val="00D27AFD"/>
    <w:rsid w:val="00DD11E4"/>
    <w:rsid w:val="00DF4274"/>
    <w:rsid w:val="00E11394"/>
    <w:rsid w:val="00E72B19"/>
    <w:rsid w:val="00F36DFC"/>
    <w:rsid w:val="00F44091"/>
    <w:rsid w:val="00FD079F"/>
    <w:rsid w:val="00FF4B61"/>
    <w:rsid w:val="00FF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CEA0-851D-47E8-92F5-02563461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394"/>
    <w:pPr>
      <w:spacing w:after="200" w:line="276" w:lineRule="auto"/>
    </w:pPr>
    <w:rPr>
      <w:sz w:val="22"/>
      <w:szCs w:val="22"/>
    </w:rPr>
  </w:style>
  <w:style w:type="paragraph" w:styleId="10">
    <w:name w:val="heading 1"/>
    <w:basedOn w:val="a"/>
    <w:next w:val="a"/>
    <w:link w:val="11"/>
    <w:qFormat/>
    <w:rsid w:val="00D10711"/>
    <w:pPr>
      <w:keepNext/>
      <w:keepLines/>
      <w:spacing w:before="480" w:after="0"/>
      <w:outlineLvl w:val="0"/>
    </w:pPr>
    <w:rPr>
      <w:rFonts w:ascii="Cambria" w:eastAsia="Calibri" w:hAnsi="Cambria"/>
      <w:b/>
      <w:bCs/>
      <w:color w:val="365F91"/>
      <w:sz w:val="28"/>
      <w:szCs w:val="28"/>
      <w:lang w:eastAsia="en-US"/>
    </w:rPr>
  </w:style>
  <w:style w:type="paragraph" w:styleId="2">
    <w:name w:val="heading 2"/>
    <w:basedOn w:val="a"/>
    <w:next w:val="a"/>
    <w:link w:val="20"/>
    <w:qFormat/>
    <w:rsid w:val="00D10711"/>
    <w:pPr>
      <w:keepNext/>
      <w:overflowPunct w:val="0"/>
      <w:autoSpaceDE w:val="0"/>
      <w:autoSpaceDN w:val="0"/>
      <w:adjustRightInd w:val="0"/>
      <w:spacing w:after="0" w:line="240" w:lineRule="auto"/>
      <w:jc w:val="center"/>
      <w:outlineLvl w:val="1"/>
    </w:pPr>
    <w:rPr>
      <w:rFonts w:ascii="Times New Roman" w:hAnsi="Times New Roman"/>
      <w:b/>
      <w:bCs/>
      <w:sz w:val="28"/>
      <w:szCs w:val="20"/>
    </w:rPr>
  </w:style>
  <w:style w:type="paragraph" w:styleId="3">
    <w:name w:val="heading 3"/>
    <w:basedOn w:val="a"/>
    <w:link w:val="30"/>
    <w:qFormat/>
    <w:rsid w:val="00D1071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D10711"/>
    <w:pPr>
      <w:keepNext/>
      <w:spacing w:after="0" w:line="240" w:lineRule="auto"/>
      <w:ind w:firstLine="3960"/>
      <w:jc w:val="right"/>
      <w:outlineLvl w:val="3"/>
    </w:pPr>
    <w:rPr>
      <w:rFonts w:ascii="Times New Roman" w:hAnsi="Times New Roman"/>
      <w:sz w:val="28"/>
      <w:szCs w:val="20"/>
      <w:lang w:eastAsia="zh-CN"/>
    </w:rPr>
  </w:style>
  <w:style w:type="paragraph" w:styleId="5">
    <w:name w:val="heading 5"/>
    <w:basedOn w:val="a"/>
    <w:next w:val="a"/>
    <w:link w:val="50"/>
    <w:qFormat/>
    <w:rsid w:val="00D10711"/>
    <w:pPr>
      <w:keepNext/>
      <w:spacing w:after="0" w:line="240" w:lineRule="auto"/>
      <w:outlineLvl w:val="4"/>
    </w:pPr>
    <w:rPr>
      <w:rFonts w:ascii="Times New Roman" w:hAnsi="Times New Roman"/>
      <w:sz w:val="24"/>
      <w:szCs w:val="20"/>
      <w:lang w:eastAsia="zh-CN"/>
    </w:rPr>
  </w:style>
  <w:style w:type="paragraph" w:styleId="6">
    <w:name w:val="heading 6"/>
    <w:basedOn w:val="a"/>
    <w:next w:val="a"/>
    <w:link w:val="60"/>
    <w:qFormat/>
    <w:rsid w:val="00D10711"/>
    <w:pPr>
      <w:keepNext/>
      <w:spacing w:after="0" w:line="240" w:lineRule="auto"/>
      <w:jc w:val="center"/>
      <w:outlineLvl w:val="5"/>
    </w:pPr>
    <w:rPr>
      <w:rFonts w:ascii="Times New Roman" w:hAnsi="Times New Roman"/>
      <w:b/>
      <w:sz w:val="24"/>
      <w:szCs w:val="20"/>
      <w:lang w:eastAsia="zh-CN"/>
    </w:rPr>
  </w:style>
  <w:style w:type="paragraph" w:styleId="7">
    <w:name w:val="heading 7"/>
    <w:basedOn w:val="a"/>
    <w:next w:val="a"/>
    <w:link w:val="70"/>
    <w:qFormat/>
    <w:rsid w:val="00D10711"/>
    <w:pPr>
      <w:keepNext/>
      <w:spacing w:after="0" w:line="240" w:lineRule="auto"/>
      <w:jc w:val="both"/>
      <w:outlineLvl w:val="6"/>
    </w:pPr>
    <w:rPr>
      <w:rFonts w:ascii="Times New Roman" w:hAnsi="Times New Roman"/>
      <w:sz w:val="24"/>
      <w:szCs w:val="20"/>
      <w:lang w:eastAsia="zh-CN"/>
    </w:rPr>
  </w:style>
  <w:style w:type="paragraph" w:styleId="8">
    <w:name w:val="heading 8"/>
    <w:basedOn w:val="a"/>
    <w:next w:val="a"/>
    <w:link w:val="80"/>
    <w:qFormat/>
    <w:rsid w:val="00D10711"/>
    <w:pPr>
      <w:keepNext/>
      <w:keepLines/>
      <w:spacing w:before="200" w:after="0"/>
      <w:outlineLvl w:val="7"/>
    </w:pPr>
    <w:rPr>
      <w:rFonts w:ascii="Times New Roman" w:hAnsi="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10711"/>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D10711"/>
    <w:rPr>
      <w:rFonts w:ascii="Times New Roman" w:eastAsia="Times New Roman" w:hAnsi="Times New Roman" w:cs="Times New Roman"/>
      <w:b/>
      <w:bCs/>
      <w:sz w:val="28"/>
      <w:szCs w:val="20"/>
    </w:rPr>
  </w:style>
  <w:style w:type="character" w:customStyle="1" w:styleId="30">
    <w:name w:val="Заголовок 3 Знак"/>
    <w:basedOn w:val="a0"/>
    <w:link w:val="3"/>
    <w:rsid w:val="00D10711"/>
    <w:rPr>
      <w:rFonts w:ascii="Times New Roman" w:eastAsia="Times New Roman" w:hAnsi="Times New Roman" w:cs="Times New Roman"/>
      <w:b/>
      <w:bCs/>
      <w:sz w:val="27"/>
      <w:szCs w:val="27"/>
    </w:rPr>
  </w:style>
  <w:style w:type="character" w:customStyle="1" w:styleId="40">
    <w:name w:val="Заголовок 4 Знак"/>
    <w:basedOn w:val="a0"/>
    <w:link w:val="4"/>
    <w:rsid w:val="00D10711"/>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D10711"/>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D10711"/>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D10711"/>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D10711"/>
    <w:rPr>
      <w:rFonts w:ascii="Times New Roman" w:eastAsia="Times New Roman" w:hAnsi="Times New Roman" w:cs="Times New Roman"/>
      <w:b/>
      <w:sz w:val="20"/>
      <w:szCs w:val="20"/>
      <w:lang w:eastAsia="en-US"/>
    </w:rPr>
  </w:style>
  <w:style w:type="paragraph" w:customStyle="1" w:styleId="ConsPlusTitle">
    <w:name w:val="ConsPlusTitle"/>
    <w:rsid w:val="00D10711"/>
    <w:pPr>
      <w:widowControl w:val="0"/>
      <w:autoSpaceDE w:val="0"/>
      <w:autoSpaceDN w:val="0"/>
      <w:adjustRightInd w:val="0"/>
    </w:pPr>
    <w:rPr>
      <w:rFonts w:ascii="Times New Roman" w:eastAsia="Calibri" w:hAnsi="Times New Roman"/>
      <w:b/>
      <w:bCs/>
      <w:sz w:val="28"/>
      <w:szCs w:val="28"/>
    </w:rPr>
  </w:style>
  <w:style w:type="paragraph" w:customStyle="1" w:styleId="Default">
    <w:name w:val="Default"/>
    <w:rsid w:val="00D10711"/>
    <w:pPr>
      <w:autoSpaceDE w:val="0"/>
      <w:autoSpaceDN w:val="0"/>
      <w:adjustRightInd w:val="0"/>
    </w:pPr>
    <w:rPr>
      <w:rFonts w:ascii="Times New Roman" w:hAnsi="Times New Roman"/>
      <w:color w:val="000000"/>
      <w:sz w:val="24"/>
      <w:szCs w:val="24"/>
    </w:rPr>
  </w:style>
  <w:style w:type="character" w:styleId="a3">
    <w:name w:val="Hyperlink"/>
    <w:basedOn w:val="a0"/>
    <w:uiPriority w:val="99"/>
    <w:rsid w:val="00D10711"/>
    <w:rPr>
      <w:color w:val="0000FF"/>
      <w:u w:val="single"/>
    </w:rPr>
  </w:style>
  <w:style w:type="character" w:customStyle="1" w:styleId="a4">
    <w:name w:val="Обычный (веб) Знак"/>
    <w:basedOn w:val="a0"/>
    <w:link w:val="a5"/>
    <w:locked/>
    <w:rsid w:val="00D10711"/>
    <w:rPr>
      <w:sz w:val="24"/>
      <w:szCs w:val="24"/>
      <w:lang w:eastAsia="ar-SA"/>
    </w:rPr>
  </w:style>
  <w:style w:type="paragraph" w:styleId="a5">
    <w:name w:val="Normal (Web)"/>
    <w:basedOn w:val="a"/>
    <w:link w:val="a4"/>
    <w:rsid w:val="00D10711"/>
    <w:pPr>
      <w:suppressAutoHyphens/>
      <w:spacing w:before="280" w:after="280" w:line="240" w:lineRule="auto"/>
    </w:pPr>
    <w:rPr>
      <w:sz w:val="24"/>
      <w:szCs w:val="24"/>
      <w:lang w:eastAsia="ar-SA"/>
    </w:rPr>
  </w:style>
  <w:style w:type="paragraph" w:customStyle="1" w:styleId="p3">
    <w:name w:val="p3"/>
    <w:basedOn w:val="a"/>
    <w:rsid w:val="00D10711"/>
    <w:pPr>
      <w:spacing w:before="100" w:beforeAutospacing="1" w:after="100" w:afterAutospacing="1" w:line="240" w:lineRule="auto"/>
    </w:pPr>
    <w:rPr>
      <w:rFonts w:ascii="Times New Roman" w:eastAsia="Calibri" w:hAnsi="Times New Roman"/>
      <w:sz w:val="24"/>
      <w:szCs w:val="24"/>
    </w:rPr>
  </w:style>
  <w:style w:type="paragraph" w:customStyle="1" w:styleId="ConsPlusNormal">
    <w:name w:val="ConsPlusNormal"/>
    <w:uiPriority w:val="99"/>
    <w:rsid w:val="00D10711"/>
    <w:pPr>
      <w:widowControl w:val="0"/>
      <w:autoSpaceDE w:val="0"/>
      <w:autoSpaceDN w:val="0"/>
    </w:pPr>
    <w:rPr>
      <w:rFonts w:eastAsia="Calibri" w:cs="Calibri"/>
      <w:sz w:val="22"/>
    </w:rPr>
  </w:style>
  <w:style w:type="paragraph" w:customStyle="1" w:styleId="12">
    <w:name w:val="Без интервала1"/>
    <w:rsid w:val="00D10711"/>
    <w:rPr>
      <w:sz w:val="22"/>
      <w:szCs w:val="22"/>
      <w:lang w:eastAsia="en-US"/>
    </w:rPr>
  </w:style>
  <w:style w:type="paragraph" w:customStyle="1" w:styleId="13">
    <w:name w:val="Абзац списка1"/>
    <w:basedOn w:val="a"/>
    <w:rsid w:val="00D10711"/>
    <w:pPr>
      <w:spacing w:after="0" w:line="240" w:lineRule="auto"/>
      <w:ind w:left="720" w:firstLine="567"/>
      <w:contextualSpacing/>
      <w:jc w:val="both"/>
    </w:pPr>
    <w:rPr>
      <w:rFonts w:ascii="Times New Roman" w:eastAsia="Calibri" w:hAnsi="Times New Roman"/>
      <w:sz w:val="28"/>
      <w:szCs w:val="20"/>
    </w:rPr>
  </w:style>
  <w:style w:type="character" w:customStyle="1" w:styleId="FontStyle24">
    <w:name w:val="Font Style24"/>
    <w:basedOn w:val="a0"/>
    <w:rsid w:val="00D10711"/>
    <w:rPr>
      <w:rFonts w:ascii="Times New Roman" w:hAnsi="Times New Roman" w:cs="Times New Roman"/>
      <w:color w:val="000000"/>
      <w:sz w:val="26"/>
      <w:szCs w:val="26"/>
    </w:rPr>
  </w:style>
  <w:style w:type="paragraph" w:styleId="a6">
    <w:name w:val="header"/>
    <w:basedOn w:val="a"/>
    <w:link w:val="14"/>
    <w:uiPriority w:val="99"/>
    <w:rsid w:val="00D10711"/>
    <w:pPr>
      <w:tabs>
        <w:tab w:val="center" w:pos="4677"/>
        <w:tab w:val="right" w:pos="9355"/>
      </w:tabs>
      <w:spacing w:after="0" w:line="240" w:lineRule="auto"/>
    </w:pPr>
    <w:rPr>
      <w:rFonts w:eastAsia="Calibri"/>
    </w:rPr>
  </w:style>
  <w:style w:type="character" w:customStyle="1" w:styleId="a7">
    <w:name w:val="Верхний колонтитул Знак"/>
    <w:basedOn w:val="a0"/>
    <w:link w:val="15"/>
    <w:rsid w:val="00D10711"/>
  </w:style>
  <w:style w:type="character" w:customStyle="1" w:styleId="14">
    <w:name w:val="Верхний колонтитул Знак1"/>
    <w:basedOn w:val="a0"/>
    <w:link w:val="a6"/>
    <w:uiPriority w:val="99"/>
    <w:locked/>
    <w:rsid w:val="00D10711"/>
    <w:rPr>
      <w:rFonts w:ascii="Calibri" w:eastAsia="Calibri" w:hAnsi="Calibri" w:cs="Times New Roman"/>
    </w:rPr>
  </w:style>
  <w:style w:type="paragraph" w:customStyle="1" w:styleId="16">
    <w:name w:val="Текст выноски1"/>
    <w:basedOn w:val="a"/>
    <w:next w:val="a8"/>
    <w:link w:val="a9"/>
    <w:semiHidden/>
    <w:rsid w:val="00D10711"/>
    <w:pPr>
      <w:spacing w:after="0" w:line="240" w:lineRule="auto"/>
    </w:pPr>
    <w:rPr>
      <w:rFonts w:ascii="Tahoma" w:hAnsi="Tahoma" w:cs="Tahoma"/>
      <w:sz w:val="16"/>
      <w:szCs w:val="16"/>
    </w:rPr>
  </w:style>
  <w:style w:type="paragraph" w:styleId="a8">
    <w:name w:val="Balloon Text"/>
    <w:basedOn w:val="a"/>
    <w:link w:val="17"/>
    <w:rsid w:val="00D10711"/>
    <w:pPr>
      <w:spacing w:after="0" w:line="240" w:lineRule="auto"/>
    </w:pPr>
    <w:rPr>
      <w:rFonts w:ascii="Tahoma" w:hAnsi="Tahoma" w:cs="Tahoma"/>
      <w:sz w:val="16"/>
      <w:szCs w:val="16"/>
      <w:lang w:eastAsia="en-US"/>
    </w:rPr>
  </w:style>
  <w:style w:type="character" w:customStyle="1" w:styleId="a9">
    <w:name w:val="Текст выноски Знак"/>
    <w:basedOn w:val="a0"/>
    <w:link w:val="16"/>
    <w:rsid w:val="00D10711"/>
    <w:rPr>
      <w:rFonts w:ascii="Tahoma" w:hAnsi="Tahoma" w:cs="Tahoma"/>
      <w:sz w:val="16"/>
      <w:szCs w:val="16"/>
    </w:rPr>
  </w:style>
  <w:style w:type="character" w:customStyle="1" w:styleId="17">
    <w:name w:val="Текст выноски Знак1"/>
    <w:basedOn w:val="a0"/>
    <w:link w:val="a8"/>
    <w:locked/>
    <w:rsid w:val="00D10711"/>
    <w:rPr>
      <w:rFonts w:ascii="Tahoma" w:eastAsia="Times New Roman" w:hAnsi="Tahoma" w:cs="Tahoma"/>
      <w:sz w:val="16"/>
      <w:szCs w:val="16"/>
      <w:lang w:eastAsia="en-US"/>
    </w:rPr>
  </w:style>
  <w:style w:type="paragraph" w:customStyle="1" w:styleId="15">
    <w:name w:val="Верхний колонтитул1"/>
    <w:basedOn w:val="a"/>
    <w:next w:val="a6"/>
    <w:link w:val="a7"/>
    <w:rsid w:val="00D10711"/>
    <w:pPr>
      <w:tabs>
        <w:tab w:val="center" w:pos="4677"/>
        <w:tab w:val="right" w:pos="9355"/>
      </w:tabs>
      <w:spacing w:after="0" w:line="240" w:lineRule="auto"/>
    </w:pPr>
    <w:rPr>
      <w:rFonts w:ascii="Arial" w:hAnsi="Arial" w:cs="Arial"/>
      <w:sz w:val="20"/>
      <w:szCs w:val="20"/>
    </w:rPr>
  </w:style>
  <w:style w:type="paragraph" w:customStyle="1" w:styleId="msonormalcxspmiddle">
    <w:name w:val="msonormalcxspmiddle"/>
    <w:basedOn w:val="a"/>
    <w:rsid w:val="00D107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071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D10711"/>
    <w:pPr>
      <w:widowControl w:val="0"/>
      <w:suppressAutoHyphens/>
      <w:autoSpaceDE w:val="0"/>
      <w:ind w:right="19772"/>
    </w:pPr>
    <w:rPr>
      <w:rFonts w:ascii="Arial" w:hAnsi="Arial" w:cs="Arial"/>
      <w:b/>
      <w:bCs/>
      <w:sz w:val="22"/>
      <w:szCs w:val="22"/>
      <w:lang w:eastAsia="zh-CN"/>
    </w:rPr>
  </w:style>
  <w:style w:type="paragraph" w:customStyle="1" w:styleId="110">
    <w:name w:val="Без интервала11"/>
    <w:rsid w:val="00D10711"/>
    <w:pPr>
      <w:suppressAutoHyphens/>
    </w:pPr>
    <w:rPr>
      <w:rFonts w:eastAsia="Arial Unicode MS" w:cs="DejaVu Sans"/>
      <w:sz w:val="22"/>
      <w:szCs w:val="22"/>
      <w:lang w:eastAsia="zh-CN"/>
    </w:rPr>
  </w:style>
  <w:style w:type="paragraph" w:styleId="31">
    <w:name w:val="Body Text 3"/>
    <w:basedOn w:val="a"/>
    <w:link w:val="32"/>
    <w:rsid w:val="00D10711"/>
    <w:pPr>
      <w:suppressAutoHyphens/>
      <w:spacing w:after="120" w:line="240" w:lineRule="auto"/>
    </w:pPr>
    <w:rPr>
      <w:rFonts w:ascii="Times New Roman" w:hAnsi="Times New Roman"/>
      <w:color w:val="000000"/>
      <w:sz w:val="16"/>
      <w:szCs w:val="16"/>
      <w:lang w:eastAsia="zh-CN"/>
    </w:rPr>
  </w:style>
  <w:style w:type="character" w:customStyle="1" w:styleId="32">
    <w:name w:val="Основной текст 3 Знак"/>
    <w:basedOn w:val="a0"/>
    <w:link w:val="31"/>
    <w:rsid w:val="00D10711"/>
    <w:rPr>
      <w:rFonts w:ascii="Times New Roman" w:eastAsia="Times New Roman" w:hAnsi="Times New Roman" w:cs="Times New Roman"/>
      <w:color w:val="000000"/>
      <w:sz w:val="16"/>
      <w:szCs w:val="16"/>
      <w:lang w:eastAsia="zh-CN"/>
    </w:rPr>
  </w:style>
  <w:style w:type="paragraph" w:styleId="aa">
    <w:name w:val="Plain Text"/>
    <w:basedOn w:val="a"/>
    <w:link w:val="ab"/>
    <w:rsid w:val="00D10711"/>
    <w:pPr>
      <w:spacing w:after="0" w:line="240" w:lineRule="auto"/>
    </w:pPr>
    <w:rPr>
      <w:rFonts w:ascii="Courier New" w:hAnsi="Courier New" w:cs="Courier New"/>
      <w:sz w:val="20"/>
      <w:szCs w:val="20"/>
    </w:rPr>
  </w:style>
  <w:style w:type="character" w:customStyle="1" w:styleId="ab">
    <w:name w:val="Текст Знак"/>
    <w:basedOn w:val="a0"/>
    <w:link w:val="aa"/>
    <w:rsid w:val="00D10711"/>
    <w:rPr>
      <w:rFonts w:ascii="Courier New" w:eastAsia="Times New Roman" w:hAnsi="Courier New" w:cs="Courier New"/>
      <w:sz w:val="20"/>
      <w:szCs w:val="20"/>
    </w:rPr>
  </w:style>
  <w:style w:type="paragraph" w:styleId="ac">
    <w:name w:val="Body Text"/>
    <w:aliases w:val="бпОсновной текст"/>
    <w:basedOn w:val="a"/>
    <w:link w:val="ad"/>
    <w:rsid w:val="00D10711"/>
    <w:pPr>
      <w:widowControl w:val="0"/>
      <w:autoSpaceDE w:val="0"/>
      <w:autoSpaceDN w:val="0"/>
      <w:adjustRightInd w:val="0"/>
      <w:spacing w:after="120" w:line="240" w:lineRule="auto"/>
    </w:pPr>
    <w:rPr>
      <w:rFonts w:ascii="Arial" w:hAnsi="Arial" w:cs="Arial"/>
      <w:sz w:val="20"/>
      <w:szCs w:val="20"/>
    </w:rPr>
  </w:style>
  <w:style w:type="character" w:customStyle="1" w:styleId="ad">
    <w:name w:val="Основной текст Знак"/>
    <w:aliases w:val="бпОсновной текст Знак"/>
    <w:basedOn w:val="a0"/>
    <w:link w:val="ac"/>
    <w:rsid w:val="00D10711"/>
    <w:rPr>
      <w:rFonts w:ascii="Arial" w:eastAsia="Times New Roman" w:hAnsi="Arial" w:cs="Arial"/>
      <w:sz w:val="20"/>
      <w:szCs w:val="20"/>
    </w:rPr>
  </w:style>
  <w:style w:type="paragraph" w:customStyle="1" w:styleId="p14">
    <w:name w:val="p14"/>
    <w:basedOn w:val="a"/>
    <w:rsid w:val="00D10711"/>
    <w:pPr>
      <w:spacing w:before="100" w:beforeAutospacing="1" w:after="100" w:afterAutospacing="1" w:line="240" w:lineRule="auto"/>
    </w:pPr>
    <w:rPr>
      <w:rFonts w:ascii="Times New Roman" w:hAnsi="Times New Roman"/>
      <w:sz w:val="24"/>
      <w:szCs w:val="24"/>
    </w:rPr>
  </w:style>
  <w:style w:type="character" w:customStyle="1" w:styleId="FontStyle13">
    <w:name w:val="Font Style13"/>
    <w:uiPriority w:val="99"/>
    <w:rsid w:val="00D10711"/>
    <w:rPr>
      <w:rFonts w:ascii="Times New Roman" w:hAnsi="Times New Roman"/>
      <w:sz w:val="26"/>
    </w:rPr>
  </w:style>
  <w:style w:type="character" w:customStyle="1" w:styleId="lastbreadcrumb">
    <w:name w:val="last_breadcrumb"/>
    <w:basedOn w:val="a0"/>
    <w:uiPriority w:val="99"/>
    <w:rsid w:val="00D10711"/>
    <w:rPr>
      <w:rFonts w:cs="Times New Roman"/>
    </w:rPr>
  </w:style>
  <w:style w:type="character" w:customStyle="1" w:styleId="ae">
    <w:name w:val="Без интервала Знак"/>
    <w:link w:val="af"/>
    <w:locked/>
    <w:rsid w:val="00D10711"/>
    <w:rPr>
      <w:rFonts w:eastAsia="Calibri" w:cs="Calibri"/>
      <w:sz w:val="22"/>
      <w:szCs w:val="22"/>
      <w:lang w:val="ru-RU" w:eastAsia="ru-RU" w:bidi="ar-SA"/>
    </w:rPr>
  </w:style>
  <w:style w:type="paragraph" w:styleId="af">
    <w:name w:val="No Spacing"/>
    <w:link w:val="ae"/>
    <w:qFormat/>
    <w:rsid w:val="00D10711"/>
    <w:rPr>
      <w:rFonts w:eastAsia="Calibri" w:cs="Calibri"/>
      <w:sz w:val="22"/>
      <w:szCs w:val="22"/>
    </w:rPr>
  </w:style>
  <w:style w:type="paragraph" w:styleId="21">
    <w:name w:val="Body Text Indent 2"/>
    <w:basedOn w:val="a"/>
    <w:link w:val="22"/>
    <w:rsid w:val="00D10711"/>
    <w:pPr>
      <w:widowControl w:val="0"/>
      <w:autoSpaceDE w:val="0"/>
      <w:autoSpaceDN w:val="0"/>
      <w:adjustRightInd w:val="0"/>
      <w:spacing w:after="120" w:line="480" w:lineRule="auto"/>
      <w:ind w:left="283"/>
    </w:pPr>
    <w:rPr>
      <w:rFonts w:ascii="Arial" w:hAnsi="Arial" w:cs="Arial"/>
      <w:sz w:val="20"/>
      <w:szCs w:val="20"/>
    </w:rPr>
  </w:style>
  <w:style w:type="character" w:customStyle="1" w:styleId="22">
    <w:name w:val="Основной текст с отступом 2 Знак"/>
    <w:basedOn w:val="a0"/>
    <w:link w:val="21"/>
    <w:rsid w:val="00D10711"/>
    <w:rPr>
      <w:rFonts w:ascii="Arial" w:eastAsia="Times New Roman" w:hAnsi="Arial" w:cs="Arial"/>
      <w:sz w:val="20"/>
      <w:szCs w:val="20"/>
    </w:rPr>
  </w:style>
  <w:style w:type="paragraph" w:styleId="af0">
    <w:name w:val="List Paragraph"/>
    <w:basedOn w:val="a"/>
    <w:link w:val="af1"/>
    <w:uiPriority w:val="34"/>
    <w:qFormat/>
    <w:rsid w:val="00D10711"/>
    <w:pPr>
      <w:ind w:left="720"/>
      <w:contextualSpacing/>
    </w:pPr>
    <w:rPr>
      <w:rFonts w:eastAsia="Calibri"/>
      <w:sz w:val="20"/>
      <w:szCs w:val="20"/>
      <w:lang w:val="x-none" w:eastAsia="en-US"/>
    </w:rPr>
  </w:style>
  <w:style w:type="character" w:customStyle="1" w:styleId="FontStyle19">
    <w:name w:val="Font Style19"/>
    <w:basedOn w:val="a0"/>
    <w:uiPriority w:val="99"/>
    <w:rsid w:val="00D10711"/>
    <w:rPr>
      <w:rFonts w:ascii="Times New Roman" w:hAnsi="Times New Roman" w:cs="Times New Roman"/>
      <w:b/>
      <w:bCs/>
      <w:color w:val="000000"/>
      <w:sz w:val="22"/>
      <w:szCs w:val="22"/>
    </w:rPr>
  </w:style>
  <w:style w:type="character" w:customStyle="1" w:styleId="FontStyle20">
    <w:name w:val="Font Style20"/>
    <w:basedOn w:val="a0"/>
    <w:uiPriority w:val="99"/>
    <w:rsid w:val="00D10711"/>
    <w:rPr>
      <w:rFonts w:ascii="Times New Roman" w:hAnsi="Times New Roman" w:cs="Times New Roman"/>
      <w:color w:val="000000"/>
      <w:sz w:val="22"/>
      <w:szCs w:val="22"/>
    </w:rPr>
  </w:style>
  <w:style w:type="character" w:customStyle="1" w:styleId="FontStyle53">
    <w:name w:val="Font Style53"/>
    <w:uiPriority w:val="99"/>
    <w:rsid w:val="00D10711"/>
    <w:rPr>
      <w:rFonts w:ascii="Times New Roman" w:hAnsi="Times New Roman" w:cs="Times New Roman"/>
      <w:sz w:val="26"/>
      <w:szCs w:val="26"/>
    </w:rPr>
  </w:style>
  <w:style w:type="paragraph" w:customStyle="1" w:styleId="ConsNormal">
    <w:name w:val="ConsNormal"/>
    <w:rsid w:val="00D10711"/>
    <w:pPr>
      <w:widowControl w:val="0"/>
      <w:autoSpaceDE w:val="0"/>
      <w:autoSpaceDN w:val="0"/>
      <w:adjustRightInd w:val="0"/>
      <w:ind w:right="19772" w:firstLine="720"/>
    </w:pPr>
    <w:rPr>
      <w:rFonts w:ascii="Arial" w:hAnsi="Arial" w:cs="Arial"/>
    </w:rPr>
  </w:style>
  <w:style w:type="character" w:customStyle="1" w:styleId="23">
    <w:name w:val="Основной текст (2)_"/>
    <w:link w:val="24"/>
    <w:locked/>
    <w:rsid w:val="00D10711"/>
    <w:rPr>
      <w:b/>
      <w:bCs/>
      <w:sz w:val="23"/>
      <w:szCs w:val="23"/>
      <w:shd w:val="clear" w:color="auto" w:fill="FFFFFF"/>
    </w:rPr>
  </w:style>
  <w:style w:type="paragraph" w:customStyle="1" w:styleId="24">
    <w:name w:val="Основной текст (2)"/>
    <w:basedOn w:val="a"/>
    <w:link w:val="23"/>
    <w:rsid w:val="00D10711"/>
    <w:pPr>
      <w:widowControl w:val="0"/>
      <w:shd w:val="clear" w:color="auto" w:fill="FFFFFF"/>
      <w:spacing w:before="1260" w:after="480" w:line="274" w:lineRule="exact"/>
      <w:jc w:val="center"/>
    </w:pPr>
    <w:rPr>
      <w:b/>
      <w:bCs/>
      <w:sz w:val="23"/>
      <w:szCs w:val="23"/>
      <w:lang w:val="x-none" w:eastAsia="x-none"/>
    </w:rPr>
  </w:style>
  <w:style w:type="character" w:customStyle="1" w:styleId="af2">
    <w:name w:val="Основной текст_"/>
    <w:link w:val="18"/>
    <w:locked/>
    <w:rsid w:val="00D10711"/>
    <w:rPr>
      <w:sz w:val="23"/>
      <w:szCs w:val="23"/>
      <w:shd w:val="clear" w:color="auto" w:fill="FFFFFF"/>
    </w:rPr>
  </w:style>
  <w:style w:type="paragraph" w:customStyle="1" w:styleId="18">
    <w:name w:val="Основной текст1"/>
    <w:basedOn w:val="a"/>
    <w:link w:val="af2"/>
    <w:rsid w:val="00D10711"/>
    <w:pPr>
      <w:widowControl w:val="0"/>
      <w:shd w:val="clear" w:color="auto" w:fill="FFFFFF"/>
      <w:spacing w:before="480" w:after="240" w:line="274" w:lineRule="exact"/>
      <w:jc w:val="both"/>
    </w:pPr>
    <w:rPr>
      <w:sz w:val="23"/>
      <w:szCs w:val="23"/>
      <w:lang w:val="x-none" w:eastAsia="x-none"/>
    </w:rPr>
  </w:style>
  <w:style w:type="character" w:customStyle="1" w:styleId="25">
    <w:name w:val="Заголовок №2_"/>
    <w:link w:val="26"/>
    <w:locked/>
    <w:rsid w:val="00D10711"/>
    <w:rPr>
      <w:b/>
      <w:bCs/>
      <w:sz w:val="23"/>
      <w:szCs w:val="23"/>
      <w:shd w:val="clear" w:color="auto" w:fill="FFFFFF"/>
    </w:rPr>
  </w:style>
  <w:style w:type="paragraph" w:customStyle="1" w:styleId="26">
    <w:name w:val="Заголовок №2"/>
    <w:basedOn w:val="a"/>
    <w:link w:val="25"/>
    <w:rsid w:val="00D10711"/>
    <w:pPr>
      <w:widowControl w:val="0"/>
      <w:shd w:val="clear" w:color="auto" w:fill="FFFFFF"/>
      <w:spacing w:before="240" w:after="300" w:line="240" w:lineRule="atLeast"/>
      <w:outlineLvl w:val="1"/>
    </w:pPr>
    <w:rPr>
      <w:b/>
      <w:bCs/>
      <w:sz w:val="23"/>
      <w:szCs w:val="23"/>
      <w:lang w:val="x-none" w:eastAsia="x-none"/>
    </w:rPr>
  </w:style>
  <w:style w:type="character" w:customStyle="1" w:styleId="41">
    <w:name w:val="Основной текст (4)_"/>
    <w:link w:val="42"/>
    <w:locked/>
    <w:rsid w:val="00D10711"/>
    <w:rPr>
      <w:b/>
      <w:bCs/>
      <w:sz w:val="39"/>
      <w:szCs w:val="39"/>
      <w:shd w:val="clear" w:color="auto" w:fill="FFFFFF"/>
    </w:rPr>
  </w:style>
  <w:style w:type="paragraph" w:customStyle="1" w:styleId="42">
    <w:name w:val="Основной текст (4)"/>
    <w:basedOn w:val="a"/>
    <w:link w:val="41"/>
    <w:rsid w:val="00D10711"/>
    <w:pPr>
      <w:widowControl w:val="0"/>
      <w:shd w:val="clear" w:color="auto" w:fill="FFFFFF"/>
      <w:spacing w:before="540" w:after="0" w:line="461" w:lineRule="exact"/>
      <w:jc w:val="center"/>
    </w:pPr>
    <w:rPr>
      <w:b/>
      <w:bCs/>
      <w:sz w:val="39"/>
      <w:szCs w:val="39"/>
      <w:lang w:val="x-none" w:eastAsia="x-none"/>
    </w:rPr>
  </w:style>
  <w:style w:type="character" w:customStyle="1" w:styleId="19">
    <w:name w:val="Заголовок №1_"/>
    <w:link w:val="1a"/>
    <w:rsid w:val="00D10711"/>
    <w:rPr>
      <w:b/>
      <w:bCs/>
      <w:sz w:val="72"/>
      <w:szCs w:val="72"/>
      <w:shd w:val="clear" w:color="auto" w:fill="FFFFFF"/>
    </w:rPr>
  </w:style>
  <w:style w:type="paragraph" w:customStyle="1" w:styleId="1a">
    <w:name w:val="Заголовок №1"/>
    <w:basedOn w:val="a"/>
    <w:link w:val="19"/>
    <w:rsid w:val="00D10711"/>
    <w:pPr>
      <w:widowControl w:val="0"/>
      <w:shd w:val="clear" w:color="auto" w:fill="FFFFFF"/>
      <w:spacing w:before="1680" w:after="540" w:line="0" w:lineRule="atLeast"/>
      <w:jc w:val="center"/>
      <w:outlineLvl w:val="0"/>
    </w:pPr>
    <w:rPr>
      <w:b/>
      <w:bCs/>
      <w:sz w:val="72"/>
      <w:szCs w:val="72"/>
      <w:lang w:val="x-none" w:eastAsia="x-none"/>
    </w:rPr>
  </w:style>
  <w:style w:type="character" w:customStyle="1" w:styleId="af3">
    <w:name w:val="Основной текст + Полужирный;Курсив"/>
    <w:rsid w:val="00D10711"/>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f4">
    <w:name w:val="Нижний колонтитул Знак"/>
    <w:basedOn w:val="a0"/>
    <w:link w:val="af5"/>
    <w:rsid w:val="00D10711"/>
    <w:rPr>
      <w:rFonts w:ascii="Calibri" w:hAnsi="Calibri"/>
    </w:rPr>
  </w:style>
  <w:style w:type="paragraph" w:styleId="af5">
    <w:name w:val="footer"/>
    <w:basedOn w:val="a"/>
    <w:link w:val="af4"/>
    <w:unhideWhenUsed/>
    <w:rsid w:val="00D10711"/>
    <w:pPr>
      <w:tabs>
        <w:tab w:val="center" w:pos="4677"/>
        <w:tab w:val="right" w:pos="9355"/>
      </w:tabs>
      <w:spacing w:after="0" w:line="240" w:lineRule="auto"/>
    </w:pPr>
  </w:style>
  <w:style w:type="character" w:customStyle="1" w:styleId="1b">
    <w:name w:val="Нижний колонтитул Знак1"/>
    <w:basedOn w:val="a0"/>
    <w:link w:val="af5"/>
    <w:uiPriority w:val="99"/>
    <w:semiHidden/>
    <w:rsid w:val="00D10711"/>
  </w:style>
  <w:style w:type="table" w:styleId="af6">
    <w:name w:val="Table Grid"/>
    <w:basedOn w:val="a1"/>
    <w:rsid w:val="00D10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D10711"/>
    <w:pPr>
      <w:widowControl w:val="0"/>
      <w:autoSpaceDE w:val="0"/>
      <w:autoSpaceDN w:val="0"/>
    </w:pPr>
    <w:rPr>
      <w:rFonts w:ascii="Courier New" w:hAnsi="Courier New" w:cs="Courier New"/>
    </w:rPr>
  </w:style>
  <w:style w:type="paragraph" w:styleId="27">
    <w:name w:val="Body Text 2"/>
    <w:basedOn w:val="a"/>
    <w:link w:val="28"/>
    <w:unhideWhenUsed/>
    <w:rsid w:val="00D10711"/>
    <w:pPr>
      <w:widowControl w:val="0"/>
      <w:autoSpaceDE w:val="0"/>
      <w:autoSpaceDN w:val="0"/>
      <w:adjustRightInd w:val="0"/>
      <w:spacing w:after="120" w:line="480" w:lineRule="auto"/>
    </w:pPr>
    <w:rPr>
      <w:rFonts w:ascii="Times New Roman" w:hAnsi="Times New Roman"/>
      <w:sz w:val="20"/>
      <w:szCs w:val="20"/>
    </w:rPr>
  </w:style>
  <w:style w:type="character" w:customStyle="1" w:styleId="28">
    <w:name w:val="Основной текст 2 Знак"/>
    <w:basedOn w:val="a0"/>
    <w:link w:val="27"/>
    <w:rsid w:val="00D10711"/>
    <w:rPr>
      <w:rFonts w:ascii="Times New Roman" w:eastAsia="Times New Roman" w:hAnsi="Times New Roman" w:cs="Times New Roman"/>
      <w:sz w:val="20"/>
      <w:szCs w:val="20"/>
    </w:rPr>
  </w:style>
  <w:style w:type="paragraph" w:customStyle="1" w:styleId="29">
    <w:name w:val="Основной текст2"/>
    <w:basedOn w:val="a"/>
    <w:rsid w:val="00D10711"/>
    <w:pPr>
      <w:widowControl w:val="0"/>
      <w:shd w:val="clear" w:color="auto" w:fill="FFFFFF"/>
      <w:spacing w:after="0" w:line="322" w:lineRule="exact"/>
    </w:pPr>
    <w:rPr>
      <w:rFonts w:ascii="Times New Roman" w:hAnsi="Times New Roman"/>
      <w:spacing w:val="2"/>
      <w:sz w:val="25"/>
      <w:szCs w:val="25"/>
    </w:rPr>
  </w:style>
  <w:style w:type="paragraph" w:customStyle="1" w:styleId="western">
    <w:name w:val="western"/>
    <w:basedOn w:val="a"/>
    <w:rsid w:val="00D10711"/>
    <w:pPr>
      <w:spacing w:before="100" w:beforeAutospacing="1" w:after="100" w:afterAutospacing="1" w:line="240" w:lineRule="auto"/>
    </w:pPr>
    <w:rPr>
      <w:rFonts w:ascii="Times New Roman" w:eastAsia="Calibri" w:hAnsi="Times New Roman"/>
      <w:sz w:val="24"/>
      <w:szCs w:val="24"/>
    </w:rPr>
  </w:style>
  <w:style w:type="paragraph" w:customStyle="1" w:styleId="ListParagraph1">
    <w:name w:val="List Paragraph1"/>
    <w:basedOn w:val="a"/>
    <w:uiPriority w:val="99"/>
    <w:rsid w:val="00D10711"/>
    <w:pPr>
      <w:spacing w:after="0" w:line="240" w:lineRule="auto"/>
      <w:ind w:left="720" w:firstLine="567"/>
      <w:contextualSpacing/>
      <w:jc w:val="both"/>
    </w:pPr>
    <w:rPr>
      <w:rFonts w:ascii="Times New Roman" w:hAnsi="Times New Roman"/>
      <w:sz w:val="28"/>
      <w:szCs w:val="20"/>
    </w:rPr>
  </w:style>
  <w:style w:type="character" w:customStyle="1" w:styleId="apple-converted-space">
    <w:name w:val="apple-converted-space"/>
    <w:basedOn w:val="a0"/>
    <w:rsid w:val="00D10711"/>
  </w:style>
  <w:style w:type="paragraph" w:customStyle="1" w:styleId="s1">
    <w:name w:val="s_1"/>
    <w:basedOn w:val="a"/>
    <w:rsid w:val="00D10711"/>
    <w:pPr>
      <w:spacing w:before="100" w:beforeAutospacing="1" w:after="100" w:afterAutospacing="1" w:line="240" w:lineRule="auto"/>
    </w:pPr>
    <w:rPr>
      <w:rFonts w:ascii="Times New Roman" w:hAnsi="Times New Roman"/>
      <w:sz w:val="24"/>
      <w:szCs w:val="24"/>
    </w:rPr>
  </w:style>
  <w:style w:type="numbering" w:customStyle="1" w:styleId="1c">
    <w:name w:val="Нет списка1"/>
    <w:next w:val="a2"/>
    <w:uiPriority w:val="99"/>
    <w:semiHidden/>
    <w:unhideWhenUsed/>
    <w:rsid w:val="00D10711"/>
  </w:style>
  <w:style w:type="table" w:customStyle="1" w:styleId="1d">
    <w:name w:val="Сетка таблицы1"/>
    <w:basedOn w:val="a1"/>
    <w:next w:val="af6"/>
    <w:rsid w:val="00D1071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D10711"/>
    <w:rPr>
      <w:rFonts w:ascii="Calibri" w:eastAsia="Calibri" w:hAnsi="Calibri" w:cs="Times New Roman"/>
      <w:lang w:eastAsia="en-US"/>
    </w:rPr>
  </w:style>
  <w:style w:type="paragraph" w:customStyle="1" w:styleId="ConsPlusCell">
    <w:name w:val="ConsPlusCell"/>
    <w:rsid w:val="00D10711"/>
    <w:pPr>
      <w:autoSpaceDE w:val="0"/>
      <w:autoSpaceDN w:val="0"/>
      <w:adjustRightInd w:val="0"/>
    </w:pPr>
    <w:rPr>
      <w:rFonts w:ascii="Arial" w:eastAsia="Calibri" w:hAnsi="Arial" w:cs="Arial"/>
      <w:sz w:val="2"/>
      <w:szCs w:val="2"/>
    </w:rPr>
  </w:style>
  <w:style w:type="character" w:styleId="af7">
    <w:name w:val="Strong"/>
    <w:qFormat/>
    <w:rsid w:val="00D10711"/>
    <w:rPr>
      <w:rFonts w:cs="Times New Roman"/>
      <w:b/>
      <w:bCs/>
      <w:i/>
      <w:sz w:val="28"/>
      <w:lang w:val="en-GB" w:eastAsia="ar-SA" w:bidi="ar-SA"/>
    </w:rPr>
  </w:style>
  <w:style w:type="paragraph" w:customStyle="1" w:styleId="af8">
    <w:name w:val="Прижатый влево"/>
    <w:basedOn w:val="a"/>
    <w:next w:val="a"/>
    <w:rsid w:val="00D10711"/>
    <w:pPr>
      <w:widowControl w:val="0"/>
      <w:autoSpaceDE w:val="0"/>
      <w:autoSpaceDN w:val="0"/>
      <w:adjustRightInd w:val="0"/>
      <w:spacing w:after="0" w:line="240" w:lineRule="auto"/>
    </w:pPr>
    <w:rPr>
      <w:rFonts w:ascii="Arial" w:hAnsi="Arial" w:cs="Arial"/>
      <w:sz w:val="24"/>
      <w:szCs w:val="24"/>
    </w:rPr>
  </w:style>
  <w:style w:type="paragraph" w:customStyle="1" w:styleId="af9">
    <w:name w:val="Нормальный (таблица)"/>
    <w:basedOn w:val="a"/>
    <w:next w:val="a"/>
    <w:rsid w:val="00D10711"/>
    <w:pPr>
      <w:widowControl w:val="0"/>
      <w:autoSpaceDE w:val="0"/>
      <w:autoSpaceDN w:val="0"/>
      <w:adjustRightInd w:val="0"/>
      <w:spacing w:after="0" w:line="240" w:lineRule="auto"/>
      <w:jc w:val="both"/>
    </w:pPr>
    <w:rPr>
      <w:rFonts w:ascii="Arial" w:hAnsi="Arial" w:cs="Arial"/>
      <w:sz w:val="24"/>
      <w:szCs w:val="24"/>
    </w:rPr>
  </w:style>
  <w:style w:type="character" w:styleId="afa">
    <w:name w:val="Emphasis"/>
    <w:basedOn w:val="a0"/>
    <w:uiPriority w:val="99"/>
    <w:qFormat/>
    <w:rsid w:val="00D10711"/>
    <w:rPr>
      <w:rFonts w:cs="Times New Roman"/>
      <w:i/>
      <w:iCs/>
    </w:rPr>
  </w:style>
  <w:style w:type="character" w:customStyle="1" w:styleId="BodyTextIndentChar">
    <w:name w:val="Body Text Indent Char"/>
    <w:uiPriority w:val="99"/>
    <w:semiHidden/>
    <w:locked/>
    <w:rsid w:val="00D10711"/>
    <w:rPr>
      <w:b/>
      <w:sz w:val="24"/>
      <w:lang w:eastAsia="ru-RU"/>
    </w:rPr>
  </w:style>
  <w:style w:type="paragraph" w:styleId="afb">
    <w:name w:val="Body Text Indent"/>
    <w:aliases w:val="Основной текст 1,Нумерованный список !!"/>
    <w:basedOn w:val="a"/>
    <w:link w:val="afc"/>
    <w:rsid w:val="00D10711"/>
    <w:pPr>
      <w:spacing w:after="0" w:line="240" w:lineRule="auto"/>
      <w:ind w:firstLine="567"/>
      <w:jc w:val="center"/>
    </w:pPr>
    <w:rPr>
      <w:rFonts w:eastAsia="Calibri"/>
      <w:b/>
      <w:sz w:val="24"/>
      <w:szCs w:val="24"/>
    </w:rPr>
  </w:style>
  <w:style w:type="character" w:customStyle="1" w:styleId="afc">
    <w:name w:val="Основной текст с отступом Знак"/>
    <w:aliases w:val="Основной текст 1 Знак,Нумерованный список !! Знак"/>
    <w:basedOn w:val="a0"/>
    <w:link w:val="afb"/>
    <w:rsid w:val="00D10711"/>
    <w:rPr>
      <w:rFonts w:ascii="Calibri" w:eastAsia="Calibri" w:hAnsi="Calibri" w:cs="Times New Roman"/>
      <w:b/>
      <w:sz w:val="24"/>
      <w:szCs w:val="24"/>
    </w:rPr>
  </w:style>
  <w:style w:type="character" w:customStyle="1" w:styleId="BodyTextIndentChar1">
    <w:name w:val="Body Text Indent Char1"/>
    <w:basedOn w:val="a0"/>
    <w:uiPriority w:val="99"/>
    <w:semiHidden/>
    <w:locked/>
    <w:rsid w:val="00D10711"/>
    <w:rPr>
      <w:rFonts w:ascii="Times New Roman" w:hAnsi="Times New Roman" w:cs="Times New Roman"/>
      <w:sz w:val="20"/>
      <w:szCs w:val="20"/>
    </w:rPr>
  </w:style>
  <w:style w:type="character" w:customStyle="1" w:styleId="BodyTextIndent2Char">
    <w:name w:val="Body Text Indent 2 Char"/>
    <w:uiPriority w:val="99"/>
    <w:semiHidden/>
    <w:locked/>
    <w:rsid w:val="00D10711"/>
    <w:rPr>
      <w:sz w:val="24"/>
      <w:lang w:eastAsia="ru-RU"/>
    </w:rPr>
  </w:style>
  <w:style w:type="character" w:customStyle="1" w:styleId="BodyTextIndent2Char1">
    <w:name w:val="Body Text Indent 2 Char1"/>
    <w:basedOn w:val="a0"/>
    <w:uiPriority w:val="99"/>
    <w:semiHidden/>
    <w:locked/>
    <w:rsid w:val="00D10711"/>
    <w:rPr>
      <w:rFonts w:ascii="Times New Roman" w:hAnsi="Times New Roman" w:cs="Times New Roman"/>
      <w:sz w:val="20"/>
      <w:szCs w:val="20"/>
    </w:rPr>
  </w:style>
  <w:style w:type="character" w:customStyle="1" w:styleId="BalloonTextChar1">
    <w:name w:val="Balloon Text Char1"/>
    <w:basedOn w:val="a0"/>
    <w:uiPriority w:val="99"/>
    <w:semiHidden/>
    <w:locked/>
    <w:rsid w:val="00D10711"/>
    <w:rPr>
      <w:rFonts w:ascii="Times New Roman" w:hAnsi="Times New Roman" w:cs="Times New Roman"/>
      <w:sz w:val="2"/>
    </w:rPr>
  </w:style>
  <w:style w:type="character" w:customStyle="1" w:styleId="BalloonTextChar2">
    <w:name w:val="Balloon Text Char2"/>
    <w:basedOn w:val="a0"/>
    <w:uiPriority w:val="99"/>
    <w:semiHidden/>
    <w:locked/>
    <w:rsid w:val="00D10711"/>
    <w:rPr>
      <w:rFonts w:ascii="Tahoma" w:hAnsi="Tahoma" w:cs="Tahoma"/>
      <w:sz w:val="16"/>
      <w:szCs w:val="16"/>
      <w:lang w:eastAsia="ru-RU"/>
    </w:rPr>
  </w:style>
  <w:style w:type="paragraph" w:customStyle="1" w:styleId="small">
    <w:name w:val="small"/>
    <w:basedOn w:val="a"/>
    <w:uiPriority w:val="99"/>
    <w:semiHidden/>
    <w:rsid w:val="00D10711"/>
    <w:pPr>
      <w:spacing w:before="100" w:beforeAutospacing="1" w:after="100" w:afterAutospacing="1" w:line="480" w:lineRule="atLeast"/>
    </w:pPr>
    <w:rPr>
      <w:rFonts w:ascii="Verdana" w:hAnsi="Verdana"/>
      <w:b/>
      <w:bCs/>
      <w:color w:val="000000"/>
      <w:sz w:val="18"/>
      <w:szCs w:val="18"/>
    </w:rPr>
  </w:style>
  <w:style w:type="paragraph" w:styleId="afd">
    <w:name w:val="Subtitle"/>
    <w:basedOn w:val="a"/>
    <w:next w:val="a"/>
    <w:link w:val="afe"/>
    <w:qFormat/>
    <w:rsid w:val="00D10711"/>
    <w:pPr>
      <w:widowControl w:val="0"/>
      <w:autoSpaceDE w:val="0"/>
      <w:autoSpaceDN w:val="0"/>
      <w:adjustRightInd w:val="0"/>
      <w:spacing w:after="60" w:line="240" w:lineRule="auto"/>
      <w:jc w:val="center"/>
      <w:outlineLvl w:val="1"/>
    </w:pPr>
    <w:rPr>
      <w:rFonts w:ascii="Cambria" w:hAnsi="Cambria"/>
      <w:sz w:val="24"/>
      <w:szCs w:val="24"/>
    </w:rPr>
  </w:style>
  <w:style w:type="character" w:customStyle="1" w:styleId="afe">
    <w:name w:val="Подзаголовок Знак"/>
    <w:basedOn w:val="a0"/>
    <w:link w:val="afd"/>
    <w:rsid w:val="00D10711"/>
    <w:rPr>
      <w:rFonts w:ascii="Cambria" w:eastAsia="Times New Roman" w:hAnsi="Cambria" w:cs="Times New Roman"/>
      <w:sz w:val="24"/>
      <w:szCs w:val="24"/>
    </w:rPr>
  </w:style>
  <w:style w:type="character" w:customStyle="1" w:styleId="aff">
    <w:name w:val="Основной текст + Не полужирный"/>
    <w:basedOn w:val="af2"/>
    <w:rsid w:val="00D10711"/>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David4pt">
    <w:name w:val="Основной текст + David;4 pt;Не полужирный"/>
    <w:basedOn w:val="af2"/>
    <w:rsid w:val="00D10711"/>
    <w:rPr>
      <w:rFonts w:ascii="David" w:eastAsia="David" w:hAnsi="David" w:cs="David"/>
      <w:b/>
      <w:bCs/>
      <w:color w:val="000000"/>
      <w:spacing w:val="0"/>
      <w:w w:val="100"/>
      <w:position w:val="0"/>
      <w:sz w:val="8"/>
      <w:szCs w:val="8"/>
      <w:shd w:val="clear" w:color="auto" w:fill="FFFFFF"/>
    </w:rPr>
  </w:style>
  <w:style w:type="paragraph" w:customStyle="1" w:styleId="33">
    <w:name w:val="Основной текст3"/>
    <w:basedOn w:val="a"/>
    <w:rsid w:val="00D10711"/>
    <w:pPr>
      <w:widowControl w:val="0"/>
      <w:shd w:val="clear" w:color="auto" w:fill="FFFFFF"/>
      <w:spacing w:after="120" w:line="0" w:lineRule="atLeast"/>
      <w:jc w:val="center"/>
    </w:pPr>
    <w:rPr>
      <w:rFonts w:ascii="Times New Roman" w:hAnsi="Times New Roman"/>
      <w:b/>
      <w:bCs/>
    </w:rPr>
  </w:style>
  <w:style w:type="character" w:customStyle="1" w:styleId="105pt">
    <w:name w:val="Основной текст + 10;5 pt;Не полужирный"/>
    <w:basedOn w:val="af2"/>
    <w:rsid w:val="00D107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Narrow6pt0pt">
    <w:name w:val="Основной текст + Arial Narrow;6 pt;Не полужирный;Интервал 0 pt"/>
    <w:basedOn w:val="af2"/>
    <w:rsid w:val="00D10711"/>
    <w:rPr>
      <w:rFonts w:ascii="Arial Narrow" w:eastAsia="Arial Narrow" w:hAnsi="Arial Narrow" w:cs="Arial Narrow"/>
      <w:b/>
      <w:bCs/>
      <w:i w:val="0"/>
      <w:iCs w:val="0"/>
      <w:smallCaps w:val="0"/>
      <w:strike w:val="0"/>
      <w:color w:val="000000"/>
      <w:spacing w:val="-10"/>
      <w:w w:val="100"/>
      <w:position w:val="0"/>
      <w:sz w:val="12"/>
      <w:szCs w:val="12"/>
      <w:u w:val="none"/>
      <w:shd w:val="clear" w:color="auto" w:fill="FFFFFF"/>
      <w:lang w:val="ru-RU"/>
    </w:rPr>
  </w:style>
  <w:style w:type="character" w:customStyle="1" w:styleId="65pt50">
    <w:name w:val="Основной текст + 6;5 pt;Не полужирный;Масштаб 50%"/>
    <w:basedOn w:val="af2"/>
    <w:rsid w:val="00D10711"/>
    <w:rPr>
      <w:rFonts w:ascii="Times New Roman" w:eastAsia="Times New Roman" w:hAnsi="Times New Roman" w:cs="Times New Roman"/>
      <w:b/>
      <w:bCs/>
      <w:i w:val="0"/>
      <w:iCs w:val="0"/>
      <w:smallCaps w:val="0"/>
      <w:strike w:val="0"/>
      <w:color w:val="000000"/>
      <w:spacing w:val="0"/>
      <w:w w:val="50"/>
      <w:position w:val="0"/>
      <w:sz w:val="13"/>
      <w:szCs w:val="13"/>
      <w:u w:val="none"/>
      <w:shd w:val="clear" w:color="auto" w:fill="FFFFFF"/>
      <w:lang w:val="en-US"/>
    </w:rPr>
  </w:style>
  <w:style w:type="character" w:customStyle="1" w:styleId="95pt">
    <w:name w:val="Основной текст + 9;5 pt"/>
    <w:basedOn w:val="af2"/>
    <w:rsid w:val="00D107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Verdana4pt">
    <w:name w:val="Основной текст + Verdana;4 pt;Не полужирный"/>
    <w:basedOn w:val="af2"/>
    <w:rsid w:val="00D10711"/>
    <w:rPr>
      <w:rFonts w:ascii="Verdana" w:eastAsia="Verdana" w:hAnsi="Verdana" w:cs="Verdana"/>
      <w:b/>
      <w:bCs/>
      <w:i w:val="0"/>
      <w:iCs w:val="0"/>
      <w:smallCaps w:val="0"/>
      <w:strike w:val="0"/>
      <w:color w:val="000000"/>
      <w:spacing w:val="0"/>
      <w:w w:val="100"/>
      <w:position w:val="0"/>
      <w:sz w:val="8"/>
      <w:szCs w:val="8"/>
      <w:u w:val="none"/>
      <w:shd w:val="clear" w:color="auto" w:fill="FFFFFF"/>
    </w:rPr>
  </w:style>
  <w:style w:type="character" w:customStyle="1" w:styleId="11pt">
    <w:name w:val="Основной текст + 11 pt"/>
    <w:basedOn w:val="af2"/>
    <w:rsid w:val="00D107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9pt2pt10">
    <w:name w:val="Основной текст + 9 pt;Интервал 2 pt;Масштаб 10%"/>
    <w:basedOn w:val="af2"/>
    <w:rsid w:val="00D10711"/>
    <w:rPr>
      <w:rFonts w:ascii="Times New Roman" w:eastAsia="Times New Roman" w:hAnsi="Times New Roman" w:cs="Times New Roman"/>
      <w:b/>
      <w:bCs/>
      <w:i w:val="0"/>
      <w:iCs w:val="0"/>
      <w:smallCaps w:val="0"/>
      <w:strike w:val="0"/>
      <w:color w:val="000000"/>
      <w:spacing w:val="40"/>
      <w:w w:val="10"/>
      <w:position w:val="0"/>
      <w:sz w:val="18"/>
      <w:szCs w:val="18"/>
      <w:u w:val="none"/>
      <w:shd w:val="clear" w:color="auto" w:fill="FFFFFF"/>
      <w:lang w:val="en-US"/>
    </w:rPr>
  </w:style>
  <w:style w:type="character" w:customStyle="1" w:styleId="Dotum55pt">
    <w:name w:val="Основной текст + Dotum;5;5 pt;Не полужирный"/>
    <w:basedOn w:val="af2"/>
    <w:rsid w:val="00D10711"/>
    <w:rPr>
      <w:rFonts w:ascii="Dotum" w:eastAsia="Dotum" w:hAnsi="Dotum" w:cs="Dotum"/>
      <w:b/>
      <w:bCs/>
      <w:i w:val="0"/>
      <w:iCs w:val="0"/>
      <w:smallCaps w:val="0"/>
      <w:strike w:val="0"/>
      <w:color w:val="000000"/>
      <w:spacing w:val="0"/>
      <w:w w:val="100"/>
      <w:position w:val="0"/>
      <w:sz w:val="11"/>
      <w:szCs w:val="11"/>
      <w:u w:val="none"/>
      <w:shd w:val="clear" w:color="auto" w:fill="FFFFFF"/>
    </w:rPr>
  </w:style>
  <w:style w:type="character" w:customStyle="1" w:styleId="ArialNarrow5pt1pt">
    <w:name w:val="Основной текст + Arial Narrow;5 pt;Интервал 1 pt"/>
    <w:basedOn w:val="af2"/>
    <w:rsid w:val="00D10711"/>
    <w:rPr>
      <w:rFonts w:ascii="Arial Narrow" w:eastAsia="Arial Narrow" w:hAnsi="Arial Narrow" w:cs="Arial Narrow"/>
      <w:b/>
      <w:bCs/>
      <w:i w:val="0"/>
      <w:iCs w:val="0"/>
      <w:smallCaps w:val="0"/>
      <w:strike w:val="0"/>
      <w:color w:val="000000"/>
      <w:spacing w:val="20"/>
      <w:w w:val="100"/>
      <w:position w:val="0"/>
      <w:sz w:val="10"/>
      <w:szCs w:val="10"/>
      <w:u w:val="none"/>
      <w:shd w:val="clear" w:color="auto" w:fill="FFFFFF"/>
      <w:lang w:val="ru-RU"/>
    </w:rPr>
  </w:style>
  <w:style w:type="character" w:customStyle="1" w:styleId="TrebuchetMS4pt40">
    <w:name w:val="Основной текст + Trebuchet MS;4 pt;Не полужирный;Масштаб 40%"/>
    <w:basedOn w:val="af2"/>
    <w:rsid w:val="00D10711"/>
    <w:rPr>
      <w:rFonts w:ascii="Trebuchet MS" w:eastAsia="Trebuchet MS" w:hAnsi="Trebuchet MS" w:cs="Trebuchet MS"/>
      <w:b/>
      <w:bCs/>
      <w:i w:val="0"/>
      <w:iCs w:val="0"/>
      <w:smallCaps w:val="0"/>
      <w:strike w:val="0"/>
      <w:color w:val="000000"/>
      <w:spacing w:val="0"/>
      <w:w w:val="40"/>
      <w:position w:val="0"/>
      <w:sz w:val="8"/>
      <w:szCs w:val="8"/>
      <w:u w:val="none"/>
      <w:shd w:val="clear" w:color="auto" w:fill="FFFFFF"/>
    </w:rPr>
  </w:style>
  <w:style w:type="character" w:customStyle="1" w:styleId="105pt0">
    <w:name w:val="Основной текст + 10;5 pt"/>
    <w:basedOn w:val="af2"/>
    <w:rsid w:val="00D107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pt1pt40">
    <w:name w:val="Основной текст + 4 pt;Не полужирный;Интервал 1 pt;Масштаб 40%"/>
    <w:basedOn w:val="af2"/>
    <w:rsid w:val="00D10711"/>
    <w:rPr>
      <w:rFonts w:ascii="Times New Roman" w:eastAsia="Times New Roman" w:hAnsi="Times New Roman" w:cs="Times New Roman"/>
      <w:b/>
      <w:bCs/>
      <w:i w:val="0"/>
      <w:iCs w:val="0"/>
      <w:smallCaps w:val="0"/>
      <w:strike w:val="0"/>
      <w:color w:val="000000"/>
      <w:spacing w:val="20"/>
      <w:w w:val="40"/>
      <w:position w:val="0"/>
      <w:sz w:val="8"/>
      <w:szCs w:val="8"/>
      <w:u w:val="none"/>
      <w:shd w:val="clear" w:color="auto" w:fill="FFFFFF"/>
      <w:lang w:val="ru-RU"/>
    </w:rPr>
  </w:style>
  <w:style w:type="paragraph" w:customStyle="1" w:styleId="aff0">
    <w:name w:val="Знак"/>
    <w:basedOn w:val="a"/>
    <w:rsid w:val="00D10711"/>
    <w:pPr>
      <w:spacing w:before="100" w:beforeAutospacing="1" w:after="100" w:afterAutospacing="1" w:line="240" w:lineRule="auto"/>
      <w:jc w:val="both"/>
    </w:pPr>
    <w:rPr>
      <w:rFonts w:ascii="Tahoma" w:hAnsi="Tahoma"/>
      <w:sz w:val="20"/>
      <w:szCs w:val="20"/>
      <w:lang w:val="en-US" w:eastAsia="en-US"/>
    </w:rPr>
  </w:style>
  <w:style w:type="paragraph" w:customStyle="1" w:styleId="aff1">
    <w:name w:val="Стиль"/>
    <w:basedOn w:val="a"/>
    <w:autoRedefine/>
    <w:rsid w:val="00D10711"/>
    <w:pPr>
      <w:tabs>
        <w:tab w:val="left" w:pos="2160"/>
      </w:tabs>
      <w:spacing w:before="120" w:after="0" w:line="240" w:lineRule="exact"/>
      <w:jc w:val="both"/>
    </w:pPr>
    <w:rPr>
      <w:rFonts w:ascii="Times New Roman" w:hAnsi="Times New Roman"/>
      <w:noProof/>
      <w:color w:val="000000"/>
      <w:sz w:val="28"/>
      <w:szCs w:val="24"/>
    </w:rPr>
  </w:style>
  <w:style w:type="character" w:customStyle="1" w:styleId="FontStyle32">
    <w:name w:val="Font Style32"/>
    <w:basedOn w:val="a0"/>
    <w:rsid w:val="00D10711"/>
    <w:rPr>
      <w:rFonts w:ascii="Times New Roman" w:hAnsi="Times New Roman" w:cs="Times New Roman"/>
      <w:sz w:val="22"/>
      <w:szCs w:val="22"/>
    </w:rPr>
  </w:style>
  <w:style w:type="character" w:customStyle="1" w:styleId="spell">
    <w:name w:val="spell"/>
    <w:basedOn w:val="a0"/>
    <w:rsid w:val="00D10711"/>
  </w:style>
  <w:style w:type="character" w:styleId="aff2">
    <w:name w:val="page number"/>
    <w:basedOn w:val="a0"/>
    <w:rsid w:val="00D10711"/>
  </w:style>
  <w:style w:type="paragraph" w:styleId="aff3">
    <w:name w:val="Document Map"/>
    <w:basedOn w:val="a"/>
    <w:link w:val="aff4"/>
    <w:rsid w:val="00D10711"/>
    <w:pPr>
      <w:spacing w:after="0" w:line="240" w:lineRule="auto"/>
      <w:jc w:val="both"/>
    </w:pPr>
    <w:rPr>
      <w:rFonts w:ascii="Tahoma" w:hAnsi="Tahoma" w:cs="Tahoma"/>
      <w:sz w:val="16"/>
      <w:szCs w:val="16"/>
    </w:rPr>
  </w:style>
  <w:style w:type="character" w:customStyle="1" w:styleId="aff4">
    <w:name w:val="Схема документа Знак"/>
    <w:basedOn w:val="a0"/>
    <w:link w:val="aff3"/>
    <w:rsid w:val="00D10711"/>
    <w:rPr>
      <w:rFonts w:ascii="Tahoma" w:eastAsia="Times New Roman" w:hAnsi="Tahoma" w:cs="Tahoma"/>
      <w:sz w:val="16"/>
      <w:szCs w:val="16"/>
    </w:rPr>
  </w:style>
  <w:style w:type="character" w:styleId="aff5">
    <w:name w:val="annotation reference"/>
    <w:basedOn w:val="a0"/>
    <w:rsid w:val="00D10711"/>
    <w:rPr>
      <w:sz w:val="16"/>
      <w:szCs w:val="16"/>
    </w:rPr>
  </w:style>
  <w:style w:type="paragraph" w:styleId="aff6">
    <w:name w:val="annotation text"/>
    <w:basedOn w:val="a"/>
    <w:link w:val="aff7"/>
    <w:rsid w:val="00D10711"/>
    <w:pPr>
      <w:spacing w:after="0" w:line="240" w:lineRule="auto"/>
      <w:jc w:val="both"/>
    </w:pPr>
    <w:rPr>
      <w:rFonts w:ascii="Times New Roman" w:hAnsi="Times New Roman"/>
      <w:sz w:val="20"/>
      <w:szCs w:val="20"/>
    </w:rPr>
  </w:style>
  <w:style w:type="character" w:customStyle="1" w:styleId="aff7">
    <w:name w:val="Текст примечания Знак"/>
    <w:basedOn w:val="a0"/>
    <w:link w:val="aff6"/>
    <w:rsid w:val="00D10711"/>
    <w:rPr>
      <w:rFonts w:ascii="Times New Roman" w:eastAsia="Times New Roman" w:hAnsi="Times New Roman" w:cs="Times New Roman"/>
      <w:sz w:val="20"/>
      <w:szCs w:val="20"/>
    </w:rPr>
  </w:style>
  <w:style w:type="paragraph" w:styleId="aff8">
    <w:name w:val="annotation subject"/>
    <w:basedOn w:val="aff6"/>
    <w:next w:val="aff6"/>
    <w:link w:val="aff9"/>
    <w:rsid w:val="00D10711"/>
    <w:rPr>
      <w:b/>
      <w:bCs/>
    </w:rPr>
  </w:style>
  <w:style w:type="character" w:customStyle="1" w:styleId="aff9">
    <w:name w:val="Тема примечания Знак"/>
    <w:basedOn w:val="aff7"/>
    <w:link w:val="aff8"/>
    <w:rsid w:val="00D10711"/>
    <w:rPr>
      <w:rFonts w:ascii="Times New Roman" w:eastAsia="Times New Roman" w:hAnsi="Times New Roman" w:cs="Times New Roman"/>
      <w:b/>
      <w:bCs/>
      <w:sz w:val="20"/>
      <w:szCs w:val="20"/>
    </w:rPr>
  </w:style>
  <w:style w:type="paragraph" w:styleId="affa">
    <w:name w:val="Revision"/>
    <w:hidden/>
    <w:uiPriority w:val="99"/>
    <w:semiHidden/>
    <w:rsid w:val="00D10711"/>
    <w:rPr>
      <w:rFonts w:ascii="Times New Roman" w:hAnsi="Times New Roman"/>
      <w:sz w:val="24"/>
      <w:szCs w:val="24"/>
    </w:rPr>
  </w:style>
  <w:style w:type="paragraph" w:customStyle="1" w:styleId="3TimesNewRoman14075">
    <w:name w:val="Заголовок 3 + Times New Roman 14 пт Первая строка:  075 см"/>
    <w:basedOn w:val="3"/>
    <w:rsid w:val="00D10711"/>
    <w:pPr>
      <w:keepNext/>
      <w:keepLines/>
      <w:spacing w:before="440" w:beforeAutospacing="0" w:after="240" w:afterAutospacing="0"/>
      <w:ind w:firstLine="426"/>
      <w:jc w:val="center"/>
    </w:pPr>
    <w:rPr>
      <w:b w:val="0"/>
      <w:color w:val="000000"/>
      <w:sz w:val="28"/>
      <w:szCs w:val="20"/>
    </w:rPr>
  </w:style>
  <w:style w:type="paragraph" w:customStyle="1" w:styleId="style">
    <w:name w:val="style"/>
    <w:basedOn w:val="a"/>
    <w:rsid w:val="00D10711"/>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0711"/>
    <w:pPr>
      <w:spacing w:before="100" w:beforeAutospacing="1" w:after="100" w:afterAutospacing="1" w:line="240" w:lineRule="auto"/>
    </w:pPr>
    <w:rPr>
      <w:rFonts w:ascii="Tahoma" w:hAnsi="Tahoma"/>
      <w:sz w:val="20"/>
      <w:szCs w:val="20"/>
      <w:lang w:val="en-US" w:eastAsia="en-US"/>
    </w:rPr>
  </w:style>
  <w:style w:type="character" w:customStyle="1" w:styleId="2a">
    <w:name w:val="Основной текст (2) + Не полужирный"/>
    <w:basedOn w:val="23"/>
    <w:rsid w:val="00D10711"/>
    <w:rPr>
      <w:b w:val="0"/>
      <w:bCs w:val="0"/>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2"/>
    <w:rsid w:val="00D10711"/>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styleId="affb">
    <w:name w:val="FollowedHyperlink"/>
    <w:basedOn w:val="a0"/>
    <w:rsid w:val="00D10711"/>
    <w:rPr>
      <w:color w:val="800080"/>
      <w:u w:val="single"/>
    </w:rPr>
  </w:style>
  <w:style w:type="paragraph" w:customStyle="1" w:styleId="printj">
    <w:name w:val="printj"/>
    <w:basedOn w:val="a"/>
    <w:rsid w:val="00D10711"/>
    <w:pPr>
      <w:spacing w:before="144" w:after="288" w:line="240" w:lineRule="auto"/>
      <w:jc w:val="both"/>
    </w:pPr>
    <w:rPr>
      <w:rFonts w:ascii="Times New Roman" w:hAnsi="Times New Roman"/>
      <w:sz w:val="24"/>
      <w:szCs w:val="24"/>
    </w:rPr>
  </w:style>
  <w:style w:type="paragraph" w:customStyle="1" w:styleId="FR2">
    <w:name w:val="FR2"/>
    <w:rsid w:val="00D10711"/>
    <w:pPr>
      <w:widowControl w:val="0"/>
      <w:autoSpaceDE w:val="0"/>
      <w:autoSpaceDN w:val="0"/>
      <w:adjustRightInd w:val="0"/>
      <w:ind w:left="1080" w:right="200"/>
      <w:jc w:val="center"/>
    </w:pPr>
    <w:rPr>
      <w:rFonts w:ascii="Arial Narrow" w:hAnsi="Arial Narrow"/>
      <w:sz w:val="24"/>
      <w:szCs w:val="24"/>
    </w:rPr>
  </w:style>
  <w:style w:type="paragraph" w:customStyle="1" w:styleId="Heading">
    <w:name w:val="Heading"/>
    <w:rsid w:val="00D10711"/>
    <w:pPr>
      <w:autoSpaceDE w:val="0"/>
      <w:autoSpaceDN w:val="0"/>
      <w:adjustRightInd w:val="0"/>
    </w:pPr>
    <w:rPr>
      <w:rFonts w:ascii="System" w:hAnsi="System" w:cs="System"/>
      <w:b/>
      <w:bCs/>
      <w:sz w:val="24"/>
      <w:szCs w:val="24"/>
    </w:rPr>
  </w:style>
  <w:style w:type="paragraph" w:styleId="HTML">
    <w:name w:val="HTML Preformatted"/>
    <w:basedOn w:val="a"/>
    <w:link w:val="HTML0"/>
    <w:uiPriority w:val="99"/>
    <w:rsid w:val="00D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10711"/>
    <w:rPr>
      <w:rFonts w:ascii="Courier New" w:eastAsia="Times New Roman" w:hAnsi="Courier New" w:cs="Courier New"/>
      <w:sz w:val="20"/>
      <w:szCs w:val="20"/>
    </w:rPr>
  </w:style>
  <w:style w:type="paragraph" w:customStyle="1" w:styleId="111">
    <w:name w:val="Абзац списка11"/>
    <w:basedOn w:val="a"/>
    <w:rsid w:val="00D10711"/>
    <w:pPr>
      <w:spacing w:after="0" w:line="240" w:lineRule="auto"/>
      <w:ind w:left="720"/>
      <w:contextualSpacing/>
      <w:jc w:val="both"/>
    </w:pPr>
    <w:rPr>
      <w:rFonts w:ascii="Times New Roman" w:hAnsi="Times New Roman"/>
      <w:sz w:val="28"/>
      <w:szCs w:val="24"/>
    </w:rPr>
  </w:style>
  <w:style w:type="character" w:customStyle="1" w:styleId="HeaderChar">
    <w:name w:val="Header Char"/>
    <w:locked/>
    <w:rsid w:val="00D10711"/>
    <w:rPr>
      <w:lang w:val="ru-RU" w:eastAsia="ru-RU" w:bidi="ar-SA"/>
    </w:rPr>
  </w:style>
  <w:style w:type="paragraph" w:customStyle="1" w:styleId="1e">
    <w:name w:val="Стиль Стиль Заголовок 1 + все прописные"/>
    <w:basedOn w:val="a"/>
    <w:rsid w:val="00D10711"/>
    <w:pPr>
      <w:keepNext/>
      <w:spacing w:before="240" w:after="60" w:line="360" w:lineRule="auto"/>
      <w:outlineLvl w:val="0"/>
    </w:pPr>
    <w:rPr>
      <w:rFonts w:ascii="Times New Roman" w:hAnsi="Times New Roman"/>
      <w:b/>
      <w:bCs/>
      <w:kern w:val="28"/>
      <w:sz w:val="32"/>
      <w:szCs w:val="32"/>
    </w:rPr>
  </w:style>
  <w:style w:type="paragraph" w:styleId="34">
    <w:name w:val="Body Text Indent 3"/>
    <w:basedOn w:val="a"/>
    <w:link w:val="35"/>
    <w:rsid w:val="00D10711"/>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D10711"/>
    <w:rPr>
      <w:rFonts w:ascii="Times New Roman" w:eastAsia="Times New Roman" w:hAnsi="Times New Roman" w:cs="Times New Roman"/>
      <w:sz w:val="16"/>
      <w:szCs w:val="16"/>
    </w:rPr>
  </w:style>
  <w:style w:type="paragraph" w:customStyle="1" w:styleId="affc">
    <w:name w:val="???????"/>
    <w:rsid w:val="00D10711"/>
    <w:pPr>
      <w:widowControl w:val="0"/>
    </w:pPr>
    <w:rPr>
      <w:rFonts w:ascii="Times New Roman" w:hAnsi="Times New Roman"/>
      <w:snapToGrid w:val="0"/>
      <w:sz w:val="28"/>
    </w:rPr>
  </w:style>
  <w:style w:type="paragraph" w:customStyle="1" w:styleId="affd">
    <w:name w:val="Таблицы (моноширинный)"/>
    <w:basedOn w:val="aff1"/>
    <w:next w:val="aff1"/>
    <w:rsid w:val="00D10711"/>
    <w:pPr>
      <w:widowControl w:val="0"/>
      <w:tabs>
        <w:tab w:val="clear" w:pos="2160"/>
      </w:tabs>
      <w:autoSpaceDE w:val="0"/>
      <w:autoSpaceDN w:val="0"/>
      <w:spacing w:before="0" w:line="240" w:lineRule="auto"/>
    </w:pPr>
    <w:rPr>
      <w:rFonts w:ascii="Courier New" w:hAnsi="Courier New" w:cs="Courier New"/>
      <w:noProof w:val="0"/>
      <w:color w:val="auto"/>
      <w:sz w:val="20"/>
      <w:szCs w:val="20"/>
    </w:rPr>
  </w:style>
  <w:style w:type="paragraph" w:styleId="affe">
    <w:name w:val="footnote text"/>
    <w:basedOn w:val="a"/>
    <w:link w:val="afff"/>
    <w:rsid w:val="00D10711"/>
    <w:pPr>
      <w:spacing w:after="0" w:line="240" w:lineRule="auto"/>
    </w:pPr>
    <w:rPr>
      <w:rFonts w:ascii="Times New Roman" w:hAnsi="Times New Roman"/>
      <w:sz w:val="20"/>
      <w:szCs w:val="20"/>
    </w:rPr>
  </w:style>
  <w:style w:type="character" w:customStyle="1" w:styleId="afff">
    <w:name w:val="Текст сноски Знак"/>
    <w:basedOn w:val="a0"/>
    <w:link w:val="affe"/>
    <w:rsid w:val="00D10711"/>
    <w:rPr>
      <w:rFonts w:ascii="Times New Roman" w:eastAsia="Times New Roman" w:hAnsi="Times New Roman" w:cs="Times New Roman"/>
      <w:sz w:val="20"/>
      <w:szCs w:val="20"/>
    </w:rPr>
  </w:style>
  <w:style w:type="paragraph" w:customStyle="1" w:styleId="ConsNonformat">
    <w:name w:val="ConsNonformat"/>
    <w:rsid w:val="00D10711"/>
    <w:pPr>
      <w:widowControl w:val="0"/>
      <w:autoSpaceDE w:val="0"/>
      <w:autoSpaceDN w:val="0"/>
      <w:ind w:right="19772"/>
    </w:pPr>
    <w:rPr>
      <w:rFonts w:ascii="Courier New" w:hAnsi="Courier New" w:cs="Courier New"/>
      <w:sz w:val="16"/>
      <w:szCs w:val="16"/>
    </w:rPr>
  </w:style>
  <w:style w:type="paragraph" w:customStyle="1" w:styleId="ConsPlusNormal0">
    <w:name w:val="ConsPlusNormal Знак"/>
    <w:rsid w:val="00D10711"/>
    <w:pPr>
      <w:autoSpaceDE w:val="0"/>
      <w:autoSpaceDN w:val="0"/>
      <w:adjustRightInd w:val="0"/>
      <w:ind w:firstLine="720"/>
    </w:pPr>
    <w:rPr>
      <w:rFonts w:ascii="Arial" w:hAnsi="Arial" w:cs="Arial"/>
    </w:rPr>
  </w:style>
  <w:style w:type="paragraph" w:customStyle="1" w:styleId="afff0">
    <w:name w:val="атличный"/>
    <w:rsid w:val="00D10711"/>
    <w:pPr>
      <w:ind w:firstLine="720"/>
      <w:jc w:val="both"/>
    </w:pPr>
    <w:rPr>
      <w:rFonts w:ascii="Times New Roman" w:eastAsia="Arial Unicode MS" w:hAnsi="Times New Roman" w:cs="Arial Unicode MS"/>
      <w:sz w:val="24"/>
      <w:szCs w:val="24"/>
    </w:rPr>
  </w:style>
  <w:style w:type="character" w:customStyle="1" w:styleId="copyrighttext">
    <w:name w:val="copyrighttext"/>
    <w:basedOn w:val="a0"/>
    <w:rsid w:val="00D10711"/>
  </w:style>
  <w:style w:type="character" w:customStyle="1" w:styleId="afff1">
    <w:name w:val="Гипертекстовая ссылка"/>
    <w:basedOn w:val="a0"/>
    <w:rsid w:val="00D10711"/>
    <w:rPr>
      <w:rFonts w:cs="Times New Roman"/>
      <w:color w:val="008000"/>
    </w:rPr>
  </w:style>
  <w:style w:type="paragraph" w:customStyle="1" w:styleId="afff2">
    <w:name w:val="Неотступник"/>
    <w:basedOn w:val="a"/>
    <w:rsid w:val="00D10711"/>
    <w:pPr>
      <w:tabs>
        <w:tab w:val="right" w:pos="9639"/>
      </w:tabs>
      <w:spacing w:after="0" w:line="360" w:lineRule="auto"/>
      <w:jc w:val="both"/>
    </w:pPr>
    <w:rPr>
      <w:rFonts w:ascii="Times New Roman" w:hAnsi="Times New Roman"/>
      <w:sz w:val="24"/>
      <w:szCs w:val="20"/>
    </w:rPr>
  </w:style>
  <w:style w:type="character" w:customStyle="1" w:styleId="afff3">
    <w:name w:val="Шрифт Жир"/>
    <w:basedOn w:val="a0"/>
    <w:rsid w:val="00D10711"/>
    <w:rPr>
      <w:b/>
      <w:bCs w:val="0"/>
    </w:rPr>
  </w:style>
  <w:style w:type="paragraph" w:styleId="afff4">
    <w:name w:val="Title"/>
    <w:basedOn w:val="a"/>
    <w:link w:val="afff5"/>
    <w:qFormat/>
    <w:rsid w:val="00D10711"/>
    <w:pPr>
      <w:spacing w:after="0" w:line="240" w:lineRule="auto"/>
      <w:jc w:val="center"/>
    </w:pPr>
    <w:rPr>
      <w:rFonts w:ascii="Times New Roman" w:hAnsi="Times New Roman"/>
      <w:sz w:val="28"/>
      <w:szCs w:val="20"/>
    </w:rPr>
  </w:style>
  <w:style w:type="character" w:customStyle="1" w:styleId="afff5">
    <w:name w:val="Название Знак"/>
    <w:basedOn w:val="a0"/>
    <w:link w:val="afff4"/>
    <w:rsid w:val="00D10711"/>
    <w:rPr>
      <w:rFonts w:ascii="Times New Roman" w:eastAsia="Times New Roman" w:hAnsi="Times New Roman" w:cs="Times New Roman"/>
      <w:sz w:val="28"/>
      <w:szCs w:val="20"/>
    </w:rPr>
  </w:style>
  <w:style w:type="paragraph" w:styleId="afff6">
    <w:name w:val="caption"/>
    <w:basedOn w:val="a"/>
    <w:next w:val="a"/>
    <w:qFormat/>
    <w:rsid w:val="00D10711"/>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hAnsi="Times New Roman"/>
      <w:b/>
      <w:sz w:val="28"/>
      <w:szCs w:val="20"/>
    </w:rPr>
  </w:style>
  <w:style w:type="paragraph" w:customStyle="1" w:styleId="afff7">
    <w:name w:val="Заголовок статьи"/>
    <w:basedOn w:val="a"/>
    <w:next w:val="a"/>
    <w:rsid w:val="00D10711"/>
    <w:pPr>
      <w:autoSpaceDE w:val="0"/>
      <w:autoSpaceDN w:val="0"/>
      <w:adjustRightInd w:val="0"/>
      <w:spacing w:after="0" w:line="240" w:lineRule="auto"/>
      <w:ind w:left="1612" w:hanging="892"/>
      <w:jc w:val="both"/>
    </w:pPr>
    <w:rPr>
      <w:rFonts w:ascii="Arial" w:hAnsi="Arial"/>
      <w:sz w:val="24"/>
      <w:szCs w:val="24"/>
    </w:rPr>
  </w:style>
  <w:style w:type="paragraph" w:customStyle="1" w:styleId="51">
    <w:name w:val="Основной текст5"/>
    <w:basedOn w:val="a"/>
    <w:rsid w:val="00D10711"/>
    <w:pPr>
      <w:widowControl w:val="0"/>
      <w:shd w:val="clear" w:color="auto" w:fill="FFFFFF"/>
      <w:spacing w:after="0" w:line="254" w:lineRule="exact"/>
    </w:pPr>
    <w:rPr>
      <w:rFonts w:ascii="Times New Roman" w:hAnsi="Times New Roman"/>
      <w:b/>
      <w:bCs/>
      <w:sz w:val="20"/>
      <w:szCs w:val="20"/>
    </w:rPr>
  </w:style>
  <w:style w:type="character" w:customStyle="1" w:styleId="36">
    <w:name w:val="Основной текст (3)_"/>
    <w:basedOn w:val="a0"/>
    <w:link w:val="37"/>
    <w:rsid w:val="00D10711"/>
    <w:rPr>
      <w:spacing w:val="4"/>
      <w:sz w:val="14"/>
      <w:szCs w:val="14"/>
      <w:shd w:val="clear" w:color="auto" w:fill="FFFFFF"/>
    </w:rPr>
  </w:style>
  <w:style w:type="paragraph" w:customStyle="1" w:styleId="37">
    <w:name w:val="Основной текст (3)"/>
    <w:basedOn w:val="a"/>
    <w:link w:val="36"/>
    <w:rsid w:val="00D10711"/>
    <w:pPr>
      <w:widowControl w:val="0"/>
      <w:shd w:val="clear" w:color="auto" w:fill="FFFFFF"/>
      <w:spacing w:after="0" w:line="0" w:lineRule="atLeast"/>
    </w:pPr>
    <w:rPr>
      <w:spacing w:val="4"/>
      <w:sz w:val="14"/>
      <w:szCs w:val="14"/>
      <w:shd w:val="clear" w:color="auto" w:fill="FFFFFF"/>
    </w:rPr>
  </w:style>
  <w:style w:type="character" w:customStyle="1" w:styleId="afff8">
    <w:name w:val="Подпись к картинке_"/>
    <w:basedOn w:val="a0"/>
    <w:rsid w:val="00D10711"/>
    <w:rPr>
      <w:rFonts w:ascii="Times New Roman" w:eastAsia="Times New Roman" w:hAnsi="Times New Roman" w:cs="Times New Roman"/>
      <w:b/>
      <w:bCs/>
      <w:i w:val="0"/>
      <w:iCs w:val="0"/>
      <w:smallCaps w:val="0"/>
      <w:strike w:val="0"/>
      <w:sz w:val="20"/>
      <w:szCs w:val="20"/>
      <w:u w:val="none"/>
    </w:rPr>
  </w:style>
  <w:style w:type="character" w:customStyle="1" w:styleId="afff9">
    <w:name w:val="Подпись к картинке"/>
    <w:basedOn w:val="afff8"/>
    <w:rsid w:val="00D10711"/>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2b">
    <w:name w:val="Подпись к таблице (2)_"/>
    <w:basedOn w:val="a0"/>
    <w:link w:val="2c"/>
    <w:rsid w:val="00D10711"/>
    <w:rPr>
      <w:b/>
      <w:bCs/>
      <w:spacing w:val="-2"/>
      <w:sz w:val="15"/>
      <w:szCs w:val="15"/>
      <w:shd w:val="clear" w:color="auto" w:fill="FFFFFF"/>
    </w:rPr>
  </w:style>
  <w:style w:type="paragraph" w:customStyle="1" w:styleId="2c">
    <w:name w:val="Подпись к таблице (2)"/>
    <w:basedOn w:val="a"/>
    <w:link w:val="2b"/>
    <w:rsid w:val="00D10711"/>
    <w:pPr>
      <w:widowControl w:val="0"/>
      <w:shd w:val="clear" w:color="auto" w:fill="FFFFFF"/>
      <w:spacing w:after="0" w:line="192" w:lineRule="exact"/>
      <w:jc w:val="both"/>
    </w:pPr>
    <w:rPr>
      <w:b/>
      <w:bCs/>
      <w:spacing w:val="-2"/>
      <w:sz w:val="15"/>
      <w:szCs w:val="15"/>
      <w:shd w:val="clear" w:color="auto" w:fill="FFFFFF"/>
    </w:rPr>
  </w:style>
  <w:style w:type="character" w:customStyle="1" w:styleId="10pt0pt">
    <w:name w:val="Подпись к таблице + 10 pt;Не полужирный;Интервал 0 pt"/>
    <w:basedOn w:val="a0"/>
    <w:rsid w:val="00D10711"/>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numbering" w:customStyle="1" w:styleId="1">
    <w:name w:val="Стиль1"/>
    <w:rsid w:val="00D10711"/>
    <w:pPr>
      <w:numPr>
        <w:numId w:val="46"/>
      </w:numPr>
    </w:pPr>
  </w:style>
  <w:style w:type="character" w:styleId="afffa">
    <w:name w:val="footnote reference"/>
    <w:aliases w:val="Знак сноски-FN,Ciae niinee-FN,16 Point,Superscript 6 Point,Ciae niinee 1,Çíàê ñíîñêè 1,Çíàê ñíîñêè-FN,Знак сноски 1"/>
    <w:basedOn w:val="a0"/>
    <w:rsid w:val="00D10711"/>
    <w:rPr>
      <w:vertAlign w:val="superscript"/>
    </w:rPr>
  </w:style>
  <w:style w:type="character" w:customStyle="1" w:styleId="190">
    <w:name w:val="Знак Знак19"/>
    <w:basedOn w:val="a0"/>
    <w:rsid w:val="00D10711"/>
    <w:rPr>
      <w:rFonts w:ascii="Arial Narrow" w:eastAsia="Times New Roman" w:hAnsi="Arial Narrow" w:cs="Times New Roman"/>
      <w:b/>
      <w:color w:val="000080"/>
      <w:sz w:val="20"/>
      <w:szCs w:val="20"/>
      <w:lang w:eastAsia="ru-RU"/>
    </w:rPr>
  </w:style>
  <w:style w:type="character" w:customStyle="1" w:styleId="afffb">
    <w:name w:val="Подпись к таблице_"/>
    <w:basedOn w:val="a0"/>
    <w:link w:val="1f"/>
    <w:locked/>
    <w:rsid w:val="00D10711"/>
    <w:rPr>
      <w:b/>
      <w:bCs/>
      <w:sz w:val="23"/>
      <w:szCs w:val="23"/>
      <w:shd w:val="clear" w:color="auto" w:fill="FFFFFF"/>
    </w:rPr>
  </w:style>
  <w:style w:type="character" w:customStyle="1" w:styleId="afffc">
    <w:name w:val="Подпись к таблице"/>
    <w:basedOn w:val="afffb"/>
    <w:rsid w:val="00D10711"/>
    <w:rPr>
      <w:b/>
      <w:bCs/>
      <w:color w:val="000000"/>
      <w:spacing w:val="0"/>
      <w:w w:val="100"/>
      <w:position w:val="0"/>
      <w:sz w:val="23"/>
      <w:szCs w:val="23"/>
      <w:u w:val="single"/>
      <w:shd w:val="clear" w:color="auto" w:fill="FFFFFF"/>
      <w:lang w:val="ru-RU"/>
    </w:rPr>
  </w:style>
  <w:style w:type="character" w:customStyle="1" w:styleId="112">
    <w:name w:val="Основной текст + 11"/>
    <w:aliases w:val="5 pt,Полужирный"/>
    <w:basedOn w:val="af2"/>
    <w:rsid w:val="00D10711"/>
    <w:rPr>
      <w:rFonts w:ascii="Times New Roman" w:hAnsi="Times New Roman" w:cs="Times New Roman"/>
      <w:b/>
      <w:bCs/>
      <w:color w:val="000000"/>
      <w:spacing w:val="0"/>
      <w:w w:val="100"/>
      <w:position w:val="0"/>
      <w:sz w:val="23"/>
      <w:szCs w:val="23"/>
      <w:u w:val="none"/>
      <w:shd w:val="clear" w:color="auto" w:fill="FFFFFF"/>
      <w:lang w:val="ru-RU" w:bidi="ar-SA"/>
    </w:rPr>
  </w:style>
  <w:style w:type="character" w:customStyle="1" w:styleId="1110">
    <w:name w:val="Основной текст + 111"/>
    <w:aliases w:val="5 pt1"/>
    <w:basedOn w:val="af2"/>
    <w:rsid w:val="00D10711"/>
    <w:rPr>
      <w:rFonts w:ascii="Times New Roman" w:hAnsi="Times New Roman" w:cs="Times New Roman"/>
      <w:color w:val="000000"/>
      <w:spacing w:val="0"/>
      <w:w w:val="100"/>
      <w:position w:val="0"/>
      <w:sz w:val="23"/>
      <w:szCs w:val="23"/>
      <w:u w:val="none"/>
      <w:shd w:val="clear" w:color="auto" w:fill="FFFFFF"/>
      <w:lang w:val="ru-RU" w:bidi="ar-SA"/>
    </w:rPr>
  </w:style>
  <w:style w:type="character" w:customStyle="1" w:styleId="52">
    <w:name w:val="Основной текст (5)_"/>
    <w:basedOn w:val="a0"/>
    <w:link w:val="53"/>
    <w:locked/>
    <w:rsid w:val="00D10711"/>
    <w:rPr>
      <w:b/>
      <w:bCs/>
      <w:sz w:val="21"/>
      <w:szCs w:val="21"/>
      <w:shd w:val="clear" w:color="auto" w:fill="FFFFFF"/>
    </w:rPr>
  </w:style>
  <w:style w:type="character" w:customStyle="1" w:styleId="61">
    <w:name w:val="Основной текст (6)_"/>
    <w:basedOn w:val="a0"/>
    <w:link w:val="62"/>
    <w:locked/>
    <w:rsid w:val="00D10711"/>
    <w:rPr>
      <w:sz w:val="10"/>
      <w:szCs w:val="10"/>
      <w:shd w:val="clear" w:color="auto" w:fill="FFFFFF"/>
    </w:rPr>
  </w:style>
  <w:style w:type="paragraph" w:customStyle="1" w:styleId="1f">
    <w:name w:val="Подпись к таблице1"/>
    <w:basedOn w:val="a"/>
    <w:link w:val="afffb"/>
    <w:rsid w:val="00D10711"/>
    <w:pPr>
      <w:widowControl w:val="0"/>
      <w:shd w:val="clear" w:color="auto" w:fill="FFFFFF"/>
      <w:spacing w:after="0" w:line="240" w:lineRule="atLeast"/>
    </w:pPr>
    <w:rPr>
      <w:b/>
      <w:bCs/>
      <w:sz w:val="23"/>
      <w:szCs w:val="23"/>
    </w:rPr>
  </w:style>
  <w:style w:type="paragraph" w:customStyle="1" w:styleId="53">
    <w:name w:val="Основной текст (5)"/>
    <w:basedOn w:val="a"/>
    <w:link w:val="52"/>
    <w:rsid w:val="00D10711"/>
    <w:pPr>
      <w:widowControl w:val="0"/>
      <w:shd w:val="clear" w:color="auto" w:fill="FFFFFF"/>
      <w:spacing w:before="120" w:after="120" w:line="240" w:lineRule="atLeast"/>
    </w:pPr>
    <w:rPr>
      <w:b/>
      <w:bCs/>
      <w:sz w:val="21"/>
      <w:szCs w:val="21"/>
    </w:rPr>
  </w:style>
  <w:style w:type="paragraph" w:customStyle="1" w:styleId="62">
    <w:name w:val="Основной текст (6)"/>
    <w:basedOn w:val="a"/>
    <w:link w:val="61"/>
    <w:rsid w:val="00D10711"/>
    <w:pPr>
      <w:widowControl w:val="0"/>
      <w:shd w:val="clear" w:color="auto" w:fill="FFFFFF"/>
      <w:spacing w:before="120" w:after="120" w:line="240" w:lineRule="atLeast"/>
    </w:pPr>
    <w:rPr>
      <w:sz w:val="10"/>
      <w:szCs w:val="10"/>
    </w:rPr>
  </w:style>
  <w:style w:type="paragraph" w:customStyle="1" w:styleId="Standard">
    <w:name w:val="Standard"/>
    <w:rsid w:val="00D10711"/>
    <w:pPr>
      <w:widowControl w:val="0"/>
      <w:suppressAutoHyphens/>
      <w:autoSpaceDE w:val="0"/>
    </w:pPr>
    <w:rPr>
      <w:rFonts w:ascii="Arial" w:eastAsia="Arial" w:hAnsi="Arial" w:cs="Arial"/>
      <w:kern w:val="2"/>
      <w:sz w:val="24"/>
      <w:szCs w:val="24"/>
      <w:lang w:eastAsia="ar-SA"/>
    </w:rPr>
  </w:style>
  <w:style w:type="paragraph" w:customStyle="1" w:styleId="Style3">
    <w:name w:val="Style3"/>
    <w:basedOn w:val="Standard"/>
    <w:rsid w:val="00D10711"/>
    <w:pPr>
      <w:jc w:val="center"/>
    </w:pPr>
    <w:rPr>
      <w:rFonts w:ascii="Times New Roman" w:hAnsi="Times New Roman" w:cs="Times New Roman"/>
    </w:rPr>
  </w:style>
  <w:style w:type="character" w:customStyle="1" w:styleId="FontStyle22">
    <w:name w:val="Font Style22"/>
    <w:rsid w:val="00D10711"/>
    <w:rPr>
      <w:rFonts w:ascii="Times New Roman" w:hAnsi="Times New Roman" w:cs="Times New Roman" w:hint="default"/>
      <w:sz w:val="26"/>
      <w:szCs w:val="26"/>
    </w:rPr>
  </w:style>
  <w:style w:type="paragraph" w:customStyle="1" w:styleId="2d">
    <w:name w:val="Стиль2"/>
    <w:basedOn w:val="ConsPlusNormal"/>
    <w:link w:val="2e"/>
    <w:qFormat/>
    <w:rsid w:val="00D10711"/>
    <w:pPr>
      <w:widowControl/>
      <w:adjustRightInd w:val="0"/>
      <w:ind w:firstLine="709"/>
      <w:jc w:val="both"/>
    </w:pPr>
    <w:rPr>
      <w:rFonts w:ascii="Arial" w:eastAsia="Times New Roman" w:hAnsi="Arial" w:cs="Times New Roman"/>
      <w:sz w:val="24"/>
      <w:szCs w:val="24"/>
      <w:lang w:val="x-none" w:eastAsia="x-none"/>
    </w:rPr>
  </w:style>
  <w:style w:type="character" w:customStyle="1" w:styleId="2e">
    <w:name w:val="Стиль2 Знак"/>
    <w:link w:val="2d"/>
    <w:rsid w:val="00D10711"/>
    <w:rPr>
      <w:rFonts w:ascii="Arial" w:eastAsia="Times New Roman" w:hAnsi="Arial" w:cs="Times New Roman"/>
      <w:sz w:val="24"/>
      <w:szCs w:val="24"/>
    </w:rPr>
  </w:style>
  <w:style w:type="character" w:customStyle="1" w:styleId="blk">
    <w:name w:val="blk"/>
    <w:basedOn w:val="a0"/>
    <w:rsid w:val="00D10711"/>
  </w:style>
  <w:style w:type="character" w:customStyle="1" w:styleId="f">
    <w:name w:val="f"/>
    <w:basedOn w:val="a0"/>
    <w:rsid w:val="00D10711"/>
  </w:style>
  <w:style w:type="paragraph" w:customStyle="1" w:styleId="printc">
    <w:name w:val="printc"/>
    <w:basedOn w:val="a"/>
    <w:rsid w:val="00D10711"/>
    <w:pPr>
      <w:spacing w:before="144" w:after="288" w:line="240" w:lineRule="auto"/>
      <w:jc w:val="center"/>
    </w:pPr>
    <w:rPr>
      <w:rFonts w:ascii="Times New Roman" w:hAnsi="Times New Roman"/>
      <w:sz w:val="24"/>
      <w:szCs w:val="24"/>
    </w:rPr>
  </w:style>
  <w:style w:type="paragraph" w:customStyle="1" w:styleId="printr">
    <w:name w:val="printr"/>
    <w:basedOn w:val="a"/>
    <w:rsid w:val="00D10711"/>
    <w:pPr>
      <w:spacing w:before="144" w:after="288" w:line="240" w:lineRule="auto"/>
      <w:jc w:val="right"/>
    </w:pPr>
    <w:rPr>
      <w:rFonts w:ascii="Times New Roman" w:hAnsi="Times New Roman"/>
      <w:sz w:val="24"/>
      <w:szCs w:val="24"/>
    </w:rPr>
  </w:style>
  <w:style w:type="character" w:customStyle="1" w:styleId="s10">
    <w:name w:val="s_10"/>
    <w:basedOn w:val="a0"/>
    <w:rsid w:val="00D1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13387</Words>
  <Characters>76307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2018-01-19T05:52:00Z</cp:lastPrinted>
  <dcterms:created xsi:type="dcterms:W3CDTF">2018-01-23T03:08:00Z</dcterms:created>
  <dcterms:modified xsi:type="dcterms:W3CDTF">2018-01-23T03:08:00Z</dcterms:modified>
</cp:coreProperties>
</file>