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2AF" w:rsidRDefault="00BC52AF" w:rsidP="00EB3005">
      <w:pPr>
        <w:pStyle w:val="1"/>
      </w:pPr>
      <w:bookmarkStart w:id="0" w:name="_GoBack"/>
      <w:bookmarkEnd w:id="0"/>
      <w:r>
        <w:t xml:space="preserve">               </w:t>
      </w:r>
      <w:r w:rsidR="00B93EB5">
        <w:rPr>
          <w:noProof/>
        </w:rPr>
        <w:drawing>
          <wp:inline distT="0" distB="0" distL="0" distR="0">
            <wp:extent cx="542925" cy="93345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BC52AF" w:rsidRPr="009A378D" w:rsidRDefault="00BC52AF" w:rsidP="00EB3005">
      <w:pPr>
        <w:pStyle w:val="1"/>
        <w:rPr>
          <w:sz w:val="28"/>
          <w:szCs w:val="28"/>
        </w:rPr>
      </w:pPr>
      <w:r w:rsidRPr="009A378D">
        <w:rPr>
          <w:sz w:val="28"/>
          <w:szCs w:val="28"/>
        </w:rPr>
        <w:t xml:space="preserve">       АДМИНИСТРАЦИЯ</w:t>
      </w:r>
    </w:p>
    <w:p w:rsidR="00BC52AF" w:rsidRPr="009A378D" w:rsidRDefault="00BC52AF" w:rsidP="00EB3005">
      <w:pPr>
        <w:pStyle w:val="1"/>
        <w:rPr>
          <w:sz w:val="28"/>
          <w:szCs w:val="28"/>
        </w:rPr>
      </w:pPr>
      <w:r w:rsidRPr="009A378D">
        <w:rPr>
          <w:sz w:val="28"/>
          <w:szCs w:val="28"/>
        </w:rPr>
        <w:t xml:space="preserve">Муниципального образования </w:t>
      </w:r>
    </w:p>
    <w:p w:rsidR="00BC52AF" w:rsidRPr="009A378D" w:rsidRDefault="00BC52AF" w:rsidP="00EB3005">
      <w:pPr>
        <w:pStyle w:val="1"/>
        <w:rPr>
          <w:sz w:val="28"/>
          <w:szCs w:val="28"/>
        </w:rPr>
      </w:pPr>
      <w:r w:rsidRPr="009A378D">
        <w:rPr>
          <w:sz w:val="28"/>
          <w:szCs w:val="28"/>
        </w:rPr>
        <w:t xml:space="preserve">       Черкасский сельсовет</w:t>
      </w:r>
    </w:p>
    <w:p w:rsidR="00BC52AF" w:rsidRPr="009A378D" w:rsidRDefault="00BC52AF" w:rsidP="00EB3005">
      <w:pPr>
        <w:pStyle w:val="1"/>
        <w:rPr>
          <w:sz w:val="28"/>
          <w:szCs w:val="28"/>
        </w:rPr>
      </w:pPr>
      <w:r w:rsidRPr="009A378D">
        <w:rPr>
          <w:sz w:val="28"/>
          <w:szCs w:val="28"/>
        </w:rPr>
        <w:t xml:space="preserve">    Саракташского района</w:t>
      </w:r>
    </w:p>
    <w:p w:rsidR="00BC52AF" w:rsidRPr="009A378D" w:rsidRDefault="00BC52AF" w:rsidP="00EB3005">
      <w:pPr>
        <w:pStyle w:val="1"/>
        <w:rPr>
          <w:sz w:val="28"/>
          <w:szCs w:val="28"/>
        </w:rPr>
      </w:pPr>
      <w:r w:rsidRPr="009A378D">
        <w:rPr>
          <w:sz w:val="28"/>
          <w:szCs w:val="28"/>
        </w:rPr>
        <w:t xml:space="preserve">      Оренбургской области</w:t>
      </w:r>
    </w:p>
    <w:p w:rsidR="00BC52AF" w:rsidRPr="009A378D" w:rsidRDefault="009A378D" w:rsidP="00EB3005">
      <w:pPr>
        <w:pStyle w:val="1"/>
        <w:rPr>
          <w:sz w:val="28"/>
          <w:szCs w:val="28"/>
        </w:rPr>
      </w:pPr>
      <w:r w:rsidRPr="009A378D">
        <w:rPr>
          <w:sz w:val="28"/>
          <w:szCs w:val="28"/>
        </w:rPr>
        <w:t xml:space="preserve">    </w:t>
      </w:r>
      <w:r w:rsidR="00BC52AF" w:rsidRPr="009A378D">
        <w:rPr>
          <w:sz w:val="28"/>
          <w:szCs w:val="28"/>
        </w:rPr>
        <w:t xml:space="preserve"> Р А С П О Р  Я Ж Е Н И Е</w:t>
      </w:r>
    </w:p>
    <w:p w:rsidR="00BC52AF" w:rsidRPr="009A378D" w:rsidRDefault="0061601A" w:rsidP="00EB3005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C52AF" w:rsidRPr="009A378D">
        <w:rPr>
          <w:sz w:val="28"/>
          <w:szCs w:val="28"/>
        </w:rPr>
        <w:t>№</w:t>
      </w:r>
      <w:r>
        <w:rPr>
          <w:sz w:val="28"/>
          <w:szCs w:val="28"/>
        </w:rPr>
        <w:t xml:space="preserve"> 2-р</w:t>
      </w:r>
      <w:r w:rsidR="00BC52AF" w:rsidRPr="009A378D">
        <w:rPr>
          <w:sz w:val="28"/>
          <w:szCs w:val="28"/>
        </w:rPr>
        <w:t xml:space="preserve"> от</w:t>
      </w:r>
      <w:r w:rsidR="0017407B">
        <w:rPr>
          <w:sz w:val="28"/>
          <w:szCs w:val="28"/>
        </w:rPr>
        <w:t xml:space="preserve"> 06.04.2017</w:t>
      </w:r>
      <w:r w:rsidR="00BC52AF" w:rsidRPr="009A378D">
        <w:rPr>
          <w:sz w:val="28"/>
          <w:szCs w:val="28"/>
        </w:rPr>
        <w:t xml:space="preserve"> </w:t>
      </w:r>
    </w:p>
    <w:p w:rsidR="00BC52AF" w:rsidRPr="009A378D" w:rsidRDefault="00BC52AF" w:rsidP="00EB3005">
      <w:pPr>
        <w:pStyle w:val="1"/>
        <w:rPr>
          <w:sz w:val="28"/>
          <w:szCs w:val="28"/>
        </w:rPr>
      </w:pPr>
      <w:r w:rsidRPr="009A378D">
        <w:rPr>
          <w:sz w:val="28"/>
          <w:szCs w:val="28"/>
        </w:rPr>
        <w:t xml:space="preserve">                   с.Черкассы</w:t>
      </w:r>
    </w:p>
    <w:p w:rsidR="00BC52AF" w:rsidRPr="00540D79" w:rsidRDefault="00BC52AF" w:rsidP="00EB3005">
      <w:pPr>
        <w:pStyle w:val="1"/>
        <w:rPr>
          <w:szCs w:val="28"/>
        </w:rPr>
      </w:pPr>
    </w:p>
    <w:p w:rsidR="00BC52AF" w:rsidRPr="00020793" w:rsidRDefault="00BC52AF" w:rsidP="00EB30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0793">
        <w:rPr>
          <w:rFonts w:ascii="Times New Roman" w:hAnsi="Times New Roman" w:cs="Times New Roman"/>
          <w:sz w:val="28"/>
          <w:szCs w:val="28"/>
        </w:rPr>
        <w:t>Об утверждении нормативных затрат на обеспечение</w:t>
      </w:r>
    </w:p>
    <w:p w:rsidR="00BC52AF" w:rsidRPr="00020793" w:rsidRDefault="00BC52AF" w:rsidP="00EB30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0793">
        <w:rPr>
          <w:rFonts w:ascii="Times New Roman" w:hAnsi="Times New Roman" w:cs="Times New Roman"/>
          <w:sz w:val="28"/>
          <w:szCs w:val="28"/>
        </w:rPr>
        <w:t>функций муниципального органа</w:t>
      </w:r>
    </w:p>
    <w:p w:rsidR="00BC52AF" w:rsidRPr="00020793" w:rsidRDefault="00BC52AF" w:rsidP="00EB30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52AF" w:rsidRPr="007F3766" w:rsidRDefault="00BC52AF" w:rsidP="00EB300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0793">
        <w:rPr>
          <w:rFonts w:ascii="Times New Roman" w:hAnsi="Times New Roman" w:cs="Times New Roman"/>
          <w:b w:val="0"/>
          <w:sz w:val="28"/>
          <w:szCs w:val="28"/>
        </w:rPr>
        <w:t xml:space="preserve">Во исполнение требований </w:t>
      </w:r>
      <w:hyperlink r:id="rId6" w:history="1">
        <w:r w:rsidRPr="00020793">
          <w:rPr>
            <w:rFonts w:ascii="Times New Roman" w:hAnsi="Times New Roman" w:cs="Times New Roman"/>
            <w:b w:val="0"/>
            <w:sz w:val="28"/>
            <w:szCs w:val="28"/>
          </w:rPr>
          <w:t>пункта 2 части 4 статьи 19</w:t>
        </w:r>
      </w:hyperlink>
      <w:r w:rsidRPr="00020793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5 апреля 2013 года N 44-ФЗ "О контрактной системе в сфере закупок товаров, </w:t>
      </w:r>
      <w:r w:rsidRPr="007F3766">
        <w:rPr>
          <w:rFonts w:ascii="Times New Roman" w:hAnsi="Times New Roman" w:cs="Times New Roman"/>
          <w:b w:val="0"/>
          <w:sz w:val="28"/>
          <w:szCs w:val="28"/>
        </w:rPr>
        <w:t>работ, услуг для обеспечения государственных и муниципальных нужд" и Постановления Администрации муниципального образования Черкасский сельсовет Саракташского района Оренбургской области № 192-п от 27.12.2016 г «О порядке определения нормативных затрат на обеспечение функций муниципального органа»:</w:t>
      </w:r>
    </w:p>
    <w:p w:rsidR="00BC52AF" w:rsidRPr="007F3766" w:rsidRDefault="00BC52AF" w:rsidP="00EB30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52AF" w:rsidRPr="007F3766" w:rsidRDefault="00BC52AF" w:rsidP="00EB30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766">
        <w:rPr>
          <w:rFonts w:ascii="Times New Roman" w:hAnsi="Times New Roman" w:cs="Times New Roman"/>
          <w:sz w:val="28"/>
          <w:szCs w:val="28"/>
        </w:rPr>
        <w:t>1. Утвердить нормативные затраты на обеспечение функций Администрации муниципального об</w:t>
      </w:r>
      <w:r w:rsidR="007F3766" w:rsidRPr="007F3766">
        <w:rPr>
          <w:rFonts w:ascii="Times New Roman" w:hAnsi="Times New Roman" w:cs="Times New Roman"/>
          <w:sz w:val="28"/>
          <w:szCs w:val="28"/>
        </w:rPr>
        <w:t>разования Черкасский сельсовет С</w:t>
      </w:r>
      <w:r w:rsidRPr="007F3766">
        <w:rPr>
          <w:rFonts w:ascii="Times New Roman" w:hAnsi="Times New Roman" w:cs="Times New Roman"/>
          <w:sz w:val="28"/>
          <w:szCs w:val="28"/>
        </w:rPr>
        <w:t>аракташского района Оренбургской области, согласно приложению.</w:t>
      </w:r>
    </w:p>
    <w:p w:rsidR="00BC52AF" w:rsidRPr="007F3766" w:rsidRDefault="00BC52AF" w:rsidP="00EB30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52AF" w:rsidRPr="00020793" w:rsidRDefault="00BC52AF" w:rsidP="00EB30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766">
        <w:rPr>
          <w:rFonts w:ascii="Times New Roman" w:hAnsi="Times New Roman" w:cs="Times New Roman"/>
          <w:sz w:val="28"/>
          <w:szCs w:val="28"/>
        </w:rPr>
        <w:t>2. Контроль за исполнением настоящего</w:t>
      </w:r>
      <w:r w:rsidRPr="00020793">
        <w:rPr>
          <w:rFonts w:ascii="Times New Roman" w:hAnsi="Times New Roman" w:cs="Times New Roman"/>
          <w:sz w:val="28"/>
          <w:szCs w:val="28"/>
        </w:rPr>
        <w:t xml:space="preserve"> распоряжения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020793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BC52AF" w:rsidRPr="00020793" w:rsidRDefault="00BC52AF" w:rsidP="00EB30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52AF" w:rsidRPr="00020793" w:rsidRDefault="00BC52AF" w:rsidP="00EB30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793">
        <w:rPr>
          <w:rFonts w:ascii="Times New Roman" w:hAnsi="Times New Roman" w:cs="Times New Roman"/>
          <w:sz w:val="28"/>
          <w:szCs w:val="28"/>
        </w:rPr>
        <w:t>3. Распоряжение вступает в силу после его</w:t>
      </w:r>
      <w:r>
        <w:rPr>
          <w:rFonts w:ascii="Times New Roman" w:hAnsi="Times New Roman" w:cs="Times New Roman"/>
          <w:sz w:val="28"/>
          <w:szCs w:val="28"/>
        </w:rPr>
        <w:t xml:space="preserve"> обнародования на официальном сайте муниципального образования Черкасский сельсовет</w:t>
      </w:r>
      <w:r w:rsidRPr="00020793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 возникшие с 1 января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2079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C52AF" w:rsidRPr="004079FF" w:rsidRDefault="00BC52AF" w:rsidP="00EB30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C52AF" w:rsidRPr="007F3766" w:rsidRDefault="00BC52AF" w:rsidP="007F3766">
      <w:pPr>
        <w:pStyle w:val="BlockQuotation"/>
        <w:ind w:left="0" w:firstLine="567"/>
      </w:pPr>
      <w:r w:rsidRPr="00F86ADC">
        <w:t>Г</w:t>
      </w:r>
      <w:r>
        <w:t xml:space="preserve">лава </w:t>
      </w:r>
      <w:r w:rsidRPr="007F3766">
        <w:t xml:space="preserve">администрации  </w:t>
      </w:r>
    </w:p>
    <w:p w:rsidR="00BC52AF" w:rsidRPr="007F3766" w:rsidRDefault="00BC52AF" w:rsidP="007F3766">
      <w:pPr>
        <w:pStyle w:val="BlockQuotation"/>
        <w:ind w:left="0" w:firstLine="567"/>
      </w:pPr>
      <w:r w:rsidRPr="007F3766">
        <w:t>Черкасский сельсовет:                                                        Н.И.</w:t>
      </w:r>
      <w:r w:rsidR="007F3766" w:rsidRPr="007F3766">
        <w:t xml:space="preserve"> </w:t>
      </w:r>
      <w:r w:rsidRPr="007F3766">
        <w:t>Кладов</w:t>
      </w:r>
    </w:p>
    <w:p w:rsidR="00BC52AF" w:rsidRPr="007F3766" w:rsidRDefault="00BC52AF" w:rsidP="00F86ADC">
      <w:pPr>
        <w:rPr>
          <w:lang w:eastAsia="ru-RU"/>
        </w:rPr>
      </w:pPr>
    </w:p>
    <w:p w:rsidR="00BC52AF" w:rsidRPr="007F3766" w:rsidRDefault="00BC52AF" w:rsidP="00AA7977">
      <w:pPr>
        <w:pStyle w:val="BlockQuotation"/>
        <w:ind w:left="0" w:firstLine="0"/>
      </w:pPr>
      <w:r w:rsidRPr="007F3766">
        <w:t xml:space="preserve">        Разослано: в бухгалтерию, прокурору района, в дело, официальный сайт администрации сельсовета в сети Интернет </w:t>
      </w:r>
    </w:p>
    <w:p w:rsidR="00BC52AF" w:rsidRPr="00540D79" w:rsidRDefault="00BC52AF" w:rsidP="00AC5888">
      <w:pPr>
        <w:pStyle w:val="BlockQuotation"/>
      </w:pPr>
    </w:p>
    <w:p w:rsidR="00BC52AF" w:rsidRDefault="00BC52AF" w:rsidP="00EB3005">
      <w:pPr>
        <w:pStyle w:val="ac"/>
        <w:rPr>
          <w:sz w:val="28"/>
          <w:szCs w:val="28"/>
        </w:rPr>
      </w:pPr>
    </w:p>
    <w:p w:rsidR="00BC52AF" w:rsidRPr="00020793" w:rsidRDefault="00BC52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BC52AF" w:rsidRPr="00020793" w:rsidSect="00B6384B">
          <w:pgSz w:w="11905" w:h="16838"/>
          <w:pgMar w:top="1134" w:right="706" w:bottom="1134" w:left="1701" w:header="0" w:footer="0" w:gutter="0"/>
          <w:cols w:space="720"/>
        </w:sectPr>
      </w:pPr>
    </w:p>
    <w:p w:rsidR="00BC52AF" w:rsidRPr="00AA7977" w:rsidRDefault="00BC52AF" w:rsidP="00AA797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r w:rsidRPr="00AA7977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BC52AF" w:rsidRPr="00AA7977" w:rsidRDefault="00BC52AF" w:rsidP="00AA797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AA7977">
        <w:rPr>
          <w:rFonts w:ascii="Times New Roman" w:hAnsi="Times New Roman"/>
          <w:sz w:val="28"/>
          <w:szCs w:val="28"/>
        </w:rPr>
        <w:t>к методике определения</w:t>
      </w:r>
    </w:p>
    <w:p w:rsidR="00BC52AF" w:rsidRPr="00AA7977" w:rsidRDefault="00BC52AF" w:rsidP="00AA797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AA7977">
        <w:rPr>
          <w:rFonts w:ascii="Times New Roman" w:hAnsi="Times New Roman"/>
          <w:sz w:val="28"/>
          <w:szCs w:val="28"/>
        </w:rPr>
        <w:t>нормативных затрат</w:t>
      </w:r>
    </w:p>
    <w:p w:rsidR="00BC52AF" w:rsidRPr="00B86747" w:rsidRDefault="00BC52AF" w:rsidP="00AA797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AA7977">
        <w:rPr>
          <w:rFonts w:ascii="Times New Roman" w:hAnsi="Times New Roman"/>
          <w:sz w:val="28"/>
          <w:szCs w:val="28"/>
        </w:rPr>
        <w:t xml:space="preserve">на </w:t>
      </w:r>
      <w:r w:rsidRPr="00B86747">
        <w:rPr>
          <w:rFonts w:ascii="Times New Roman" w:hAnsi="Times New Roman"/>
          <w:sz w:val="28"/>
          <w:szCs w:val="28"/>
        </w:rPr>
        <w:t>обеспечение функций</w:t>
      </w:r>
    </w:p>
    <w:p w:rsidR="00B86747" w:rsidRPr="00B86747" w:rsidRDefault="00BC52AF" w:rsidP="00AA79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86747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C52AF" w:rsidRPr="00B86747" w:rsidRDefault="00BC52AF" w:rsidP="00AA79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86747">
        <w:rPr>
          <w:rFonts w:ascii="Times New Roman" w:hAnsi="Times New Roman" w:cs="Times New Roman"/>
          <w:sz w:val="28"/>
          <w:szCs w:val="28"/>
        </w:rPr>
        <w:t>Черкасский сельсовет</w:t>
      </w:r>
    </w:p>
    <w:p w:rsidR="00B86747" w:rsidRDefault="00B86747" w:rsidP="00AA79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86747">
        <w:rPr>
          <w:rFonts w:ascii="Times New Roman" w:hAnsi="Times New Roman" w:cs="Times New Roman"/>
          <w:sz w:val="28"/>
          <w:szCs w:val="28"/>
        </w:rPr>
        <w:t>Саракташского</w:t>
      </w:r>
      <w:r w:rsidRPr="007F3766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B86747" w:rsidRPr="00AA7977" w:rsidRDefault="00B86747" w:rsidP="00AA7977">
      <w:pPr>
        <w:pStyle w:val="ConsPlusNormal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7F3766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BC52AF" w:rsidRPr="00AA7977" w:rsidRDefault="00BC52AF" w:rsidP="00AA79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52AF" w:rsidRPr="00FA3BFD" w:rsidRDefault="00BC52AF" w:rsidP="00FA3B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880"/>
      <w:bookmarkEnd w:id="1"/>
      <w:r w:rsidRPr="00FA3BFD">
        <w:rPr>
          <w:rFonts w:ascii="Times New Roman" w:hAnsi="Times New Roman" w:cs="Times New Roman"/>
          <w:sz w:val="28"/>
          <w:szCs w:val="28"/>
        </w:rPr>
        <w:t xml:space="preserve">Нормативы обеспечения функций администрации, применяемые при расчете нормативных затрат на приобретение средств подвижной связи и на оказание услуг подвижной связи (в том числе нормативы количества абонентских номеров пользовательского (оконечного) оборудования, подключенного к сети подвижной связи и нормативы количества </w:t>
      </w:r>
      <w:r w:rsidRPr="00FA3BFD">
        <w:rPr>
          <w:rFonts w:ascii="Times New Roman" w:hAnsi="Times New Roman" w:cs="Times New Roman"/>
          <w:sz w:val="28"/>
          <w:szCs w:val="28"/>
          <w:lang w:val="en-US"/>
        </w:rPr>
        <w:t>SIM</w:t>
      </w:r>
      <w:r w:rsidRPr="00FA3BFD">
        <w:rPr>
          <w:rFonts w:ascii="Times New Roman" w:hAnsi="Times New Roman" w:cs="Times New Roman"/>
          <w:sz w:val="28"/>
          <w:szCs w:val="28"/>
        </w:rPr>
        <w:t>-карт</w:t>
      </w:r>
    </w:p>
    <w:p w:rsidR="00BC52AF" w:rsidRDefault="00BC52AF" w:rsidP="00AA7977">
      <w:pPr>
        <w:overflowPunct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409"/>
        <w:gridCol w:w="1985"/>
        <w:gridCol w:w="2245"/>
      </w:tblGrid>
      <w:tr w:rsidR="00BC52AF" w:rsidTr="00AA7977">
        <w:trPr>
          <w:trHeight w:val="525"/>
        </w:trPr>
        <w:tc>
          <w:tcPr>
            <w:tcW w:w="1560" w:type="dxa"/>
            <w:tcBorders>
              <w:top w:val="single" w:sz="4" w:space="0" w:color="auto"/>
            </w:tcBorders>
          </w:tcPr>
          <w:p w:rsidR="00BC52AF" w:rsidRDefault="00BC52AF">
            <w:pPr>
              <w:pStyle w:val="ConsPlusNormal"/>
              <w:ind w:left="-204" w:firstLine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связи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C52AF" w:rsidRDefault="00BC52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средств связи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BC52AF" w:rsidRDefault="00BC52AF">
            <w:pPr>
              <w:pStyle w:val="ConsPlusNormal"/>
              <w:ind w:left="-204" w:firstLine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Цена приобретения средств связи </w:t>
            </w:r>
            <w:hyperlink r:id="rId7" w:anchor="Par907#Par907" w:history="1">
              <w:r>
                <w:rPr>
                  <w:rStyle w:val="affffe"/>
                  <w:rFonts w:cs="Calibri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C52AF" w:rsidRDefault="00BC52AF">
            <w:pPr>
              <w:pStyle w:val="ConsPlusNormal"/>
              <w:ind w:left="-204" w:firstLine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услуги связи</w:t>
            </w:r>
          </w:p>
        </w:tc>
        <w:tc>
          <w:tcPr>
            <w:tcW w:w="2245" w:type="dxa"/>
            <w:tcBorders>
              <w:top w:val="single" w:sz="4" w:space="0" w:color="auto"/>
            </w:tcBorders>
          </w:tcPr>
          <w:p w:rsidR="00BC52AF" w:rsidRDefault="00BC52AF">
            <w:pPr>
              <w:pStyle w:val="ConsPlusNormal"/>
              <w:ind w:left="-204" w:firstLine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должностей</w:t>
            </w:r>
          </w:p>
        </w:tc>
      </w:tr>
      <w:tr w:rsidR="00BC52AF" w:rsidTr="00AA7977">
        <w:trPr>
          <w:trHeight w:val="1749"/>
        </w:trPr>
        <w:tc>
          <w:tcPr>
            <w:tcW w:w="1560" w:type="dxa"/>
          </w:tcPr>
          <w:p w:rsidR="00BC52AF" w:rsidRDefault="00BC52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связь</w:t>
            </w:r>
          </w:p>
        </w:tc>
        <w:tc>
          <w:tcPr>
            <w:tcW w:w="1701" w:type="dxa"/>
          </w:tcPr>
          <w:p w:rsidR="00BC52AF" w:rsidRDefault="00BC52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муниципального служащего, замещающего должность, относящуюся к высшей группе должностей категории "руководители"</w:t>
            </w:r>
          </w:p>
        </w:tc>
        <w:tc>
          <w:tcPr>
            <w:tcW w:w="2409" w:type="dxa"/>
          </w:tcPr>
          <w:p w:rsidR="00BC52AF" w:rsidRDefault="0059414A" w:rsidP="005941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7</w:t>
            </w:r>
            <w:r w:rsidR="00BC52A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включительно за 1 единицу в расчете на муниципального служащего замещающего должность, относящуюся к высшей группе должностей категории "руководители"</w:t>
            </w:r>
          </w:p>
        </w:tc>
        <w:tc>
          <w:tcPr>
            <w:tcW w:w="1985" w:type="dxa"/>
          </w:tcPr>
          <w:p w:rsidR="00BC52AF" w:rsidRPr="0059414A" w:rsidRDefault="00BC52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414A">
              <w:rPr>
                <w:rFonts w:ascii="Times New Roman" w:hAnsi="Times New Roman" w:cs="Times New Roman"/>
                <w:sz w:val="28"/>
                <w:szCs w:val="28"/>
              </w:rPr>
              <w:t>ежемесячные расх</w:t>
            </w:r>
            <w:r w:rsidR="0059414A" w:rsidRPr="0059414A">
              <w:rPr>
                <w:rFonts w:ascii="Times New Roman" w:hAnsi="Times New Roman" w:cs="Times New Roman"/>
                <w:sz w:val="28"/>
                <w:szCs w:val="28"/>
              </w:rPr>
              <w:t>оды не более 1</w:t>
            </w:r>
            <w:r w:rsidRPr="0059414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включительно в расчете на муниципального служащего, замещающего должность, относящуюся к высшей группе должностей категории "руководители" </w:t>
            </w:r>
            <w:hyperlink r:id="rId8" w:anchor="Par908#Par908" w:history="1">
              <w:r w:rsidRPr="0059414A">
                <w:rPr>
                  <w:rStyle w:val="affffe"/>
                  <w:rFonts w:ascii="Times New Roman" w:hAnsi="Times New Roman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2245" w:type="dxa"/>
          </w:tcPr>
          <w:p w:rsidR="00BC52AF" w:rsidRPr="0059414A" w:rsidRDefault="00BC52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414A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и группы должностей приводятся в соответствии с </w:t>
            </w:r>
            <w:hyperlink r:id="rId9" w:history="1">
              <w:r w:rsidRPr="0059414A">
                <w:rPr>
                  <w:rStyle w:val="affffe"/>
                  <w:rFonts w:ascii="Times New Roman" w:hAnsi="Times New Roman"/>
                  <w:sz w:val="28"/>
                  <w:szCs w:val="28"/>
                </w:rPr>
                <w:t>Реестром</w:t>
              </w:r>
            </w:hyperlink>
            <w:r w:rsidRPr="0059414A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должностей муниципальной службы Оренбургской области, утвержденным Законом Оренбургской области от 10.10.2007 N1599/344-IV-ОЗ «О едином реестре муниципальных должностей и должностей муниципальной службы в </w:t>
            </w:r>
            <w:r w:rsidRPr="005941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Оренбургской области» </w:t>
            </w:r>
            <w:hyperlink r:id="rId10" w:anchor="Par908#Par908" w:history="1">
              <w:r w:rsidRPr="0059414A">
                <w:rPr>
                  <w:rStyle w:val="affffe"/>
                  <w:rFonts w:ascii="Times New Roman" w:hAnsi="Times New Roman"/>
                  <w:sz w:val="28"/>
                  <w:szCs w:val="28"/>
                </w:rPr>
                <w:t>&lt;***&gt;</w:t>
              </w:r>
            </w:hyperlink>
          </w:p>
        </w:tc>
      </w:tr>
      <w:tr w:rsidR="00BC52AF" w:rsidTr="00AA7977">
        <w:trPr>
          <w:trHeight w:val="2098"/>
        </w:trPr>
        <w:tc>
          <w:tcPr>
            <w:tcW w:w="1560" w:type="dxa"/>
            <w:tcBorders>
              <w:bottom w:val="single" w:sz="4" w:space="0" w:color="auto"/>
            </w:tcBorders>
          </w:tcPr>
          <w:p w:rsidR="00BC52AF" w:rsidRDefault="00BC52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C52AF" w:rsidRDefault="00BC52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муниципального служащего, замещающего должность, относящуюся к ведущей группе должностей категории "специалисты" или "обеспечивающие специалисты"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C52AF" w:rsidRDefault="00BC52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 тыс. рублей включительно за 1 единицу в расчете на муниципального служащего, замещающего должность, относящуюся к ведущей группе должностей, или должность категории "специалисты" или "обеспечивающие специалисты"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C52AF" w:rsidRDefault="00BC52AF">
            <w:pPr>
              <w:pStyle w:val="ConsPlusNormal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ежемесячные расходы не более 1 тыс. рублей в расчете на муниципального служащего, замещающего должность, относящуюся к ведущей группе должностей категории "специалисты" или "обеспечивающие специалисты" </w:t>
            </w:r>
            <w:hyperlink r:id="rId11" w:anchor="Par908#Par908" w:history="1">
              <w:r>
                <w:rPr>
                  <w:rStyle w:val="affffe"/>
                  <w:rFonts w:cs="Calibri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BC52AF" w:rsidRDefault="00BC52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и группы должностей приводятся в соответствии с реестром; </w:t>
            </w:r>
            <w:hyperlink r:id="rId12" w:anchor="Par909#Par909" w:history="1">
              <w:r>
                <w:rPr>
                  <w:rStyle w:val="affffe"/>
                  <w:rFonts w:cs="Calibri"/>
                  <w:sz w:val="28"/>
                  <w:szCs w:val="28"/>
                </w:rPr>
                <w:t>&lt;***&gt;</w:t>
              </w:r>
            </w:hyperlink>
          </w:p>
        </w:tc>
      </w:tr>
    </w:tbl>
    <w:p w:rsidR="00BC52AF" w:rsidRDefault="00BC52AF" w:rsidP="00AA79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&lt;*&gt; Периодичность приобретения средств связи определяется максимальным сроком полезного использования и составляет 5 лет.</w:t>
      </w:r>
    </w:p>
    <w:p w:rsidR="00BC52AF" w:rsidRDefault="00BC52AF" w:rsidP="00AA79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&lt;**&gt; Объем расходов, рассчитанный с применением нормативных затрат на приобретение подвижной связи,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BC52AF" w:rsidRDefault="00BC52AF" w:rsidP="00AA79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&lt;***&gt; Начальники отделов обеспечиваются средствами связи по решению руководителей органов местного самоуправления. Также по решению руководителей органов местного самоуправления указанной категории работников осуществляется возмещение расходов на услуги связи.</w:t>
      </w:r>
    </w:p>
    <w:p w:rsidR="00BC52AF" w:rsidRDefault="00BC52AF" w:rsidP="00AA7977">
      <w:pPr>
        <w:overflowPunct w:val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BC52AF" w:rsidRPr="00FA3BFD" w:rsidRDefault="00BC52AF" w:rsidP="00FA3B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3BFD">
        <w:rPr>
          <w:rFonts w:ascii="Times New Roman" w:hAnsi="Times New Roman" w:cs="Times New Roman"/>
          <w:sz w:val="28"/>
          <w:szCs w:val="28"/>
        </w:rPr>
        <w:t>Нормативы обеспечения функций администрации, применяемые при расчете нормативных затрат на приобретение служебного легкового транспорта</w:t>
      </w:r>
    </w:p>
    <w:p w:rsidR="00BC52AF" w:rsidRDefault="00BC52AF" w:rsidP="00AA7977">
      <w:pPr>
        <w:overflowPunct w:val="0"/>
        <w:jc w:val="center"/>
        <w:textAlignment w:val="baseline"/>
        <w:rPr>
          <w:b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2410"/>
        <w:gridCol w:w="2551"/>
        <w:gridCol w:w="2410"/>
      </w:tblGrid>
      <w:tr w:rsidR="002550DF" w:rsidTr="002550DF">
        <w:tc>
          <w:tcPr>
            <w:tcW w:w="4962" w:type="dxa"/>
            <w:gridSpan w:val="2"/>
            <w:tcBorders>
              <w:top w:val="single" w:sz="4" w:space="0" w:color="auto"/>
            </w:tcBorders>
          </w:tcPr>
          <w:p w:rsidR="002550DF" w:rsidRDefault="002550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Транспортное средство с персональным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закреплением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</w:tcPr>
          <w:p w:rsidR="002550DF" w:rsidRDefault="002550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Служебное транспортное средство,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предоставляемое по вызову (без персонального закрепления)</w:t>
            </w:r>
          </w:p>
        </w:tc>
      </w:tr>
      <w:tr w:rsidR="002550DF" w:rsidTr="002550DF">
        <w:tc>
          <w:tcPr>
            <w:tcW w:w="2552" w:type="dxa"/>
          </w:tcPr>
          <w:p w:rsidR="002550DF" w:rsidRDefault="002550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</w:t>
            </w:r>
          </w:p>
        </w:tc>
        <w:tc>
          <w:tcPr>
            <w:tcW w:w="2410" w:type="dxa"/>
          </w:tcPr>
          <w:p w:rsidR="002550DF" w:rsidRDefault="002550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и мощность</w:t>
            </w:r>
          </w:p>
        </w:tc>
        <w:tc>
          <w:tcPr>
            <w:tcW w:w="2551" w:type="dxa"/>
          </w:tcPr>
          <w:p w:rsidR="002550DF" w:rsidRDefault="002550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10" w:type="dxa"/>
          </w:tcPr>
          <w:p w:rsidR="002550DF" w:rsidRDefault="002550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и мощность</w:t>
            </w:r>
          </w:p>
        </w:tc>
      </w:tr>
      <w:tr w:rsidR="002550DF" w:rsidTr="002550DF">
        <w:tc>
          <w:tcPr>
            <w:tcW w:w="2552" w:type="dxa"/>
            <w:tcBorders>
              <w:bottom w:val="single" w:sz="4" w:space="0" w:color="auto"/>
            </w:tcBorders>
          </w:tcPr>
          <w:p w:rsidR="002550DF" w:rsidRDefault="002550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муниципального служащего, замещающего должность, относящуюся к высшей группе должностей категории "руководители"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550DF" w:rsidRDefault="002550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1,5 млн. рублей и не более 200 лошадиных сил включительно для муниципального служащего, замещающего должность, относящуюся к высшей группе должностей категории "руководители"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550DF" w:rsidRDefault="002550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трехкратного размера количества транспортных средств с персональным закреплением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550DF" w:rsidRDefault="002550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 млн. рублей и не более 200 лошадиных сил включительно</w:t>
            </w:r>
          </w:p>
        </w:tc>
      </w:tr>
    </w:tbl>
    <w:p w:rsidR="00BC52AF" w:rsidRDefault="00BC52AF" w:rsidP="00AA7977">
      <w:pPr>
        <w:overflowPunct w:val="0"/>
        <w:jc w:val="center"/>
        <w:textAlignment w:val="baseline"/>
        <w:rPr>
          <w:sz w:val="28"/>
          <w:szCs w:val="28"/>
        </w:rPr>
      </w:pPr>
    </w:p>
    <w:p w:rsidR="00BC52AF" w:rsidRPr="002B258E" w:rsidRDefault="00BC52AF" w:rsidP="002B25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B258E">
        <w:rPr>
          <w:rFonts w:ascii="Times New Roman" w:hAnsi="Times New Roman" w:cs="Times New Roman"/>
          <w:sz w:val="28"/>
          <w:szCs w:val="28"/>
        </w:rPr>
        <w:t>Нормативы обеспечения функций администрации, применяемые при расчете нормативных затрат на приобретение планшетных компьютеров.</w:t>
      </w:r>
    </w:p>
    <w:p w:rsidR="00BC52AF" w:rsidRPr="001F13EB" w:rsidRDefault="00BC52AF" w:rsidP="001F13E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93" w:type="dxa"/>
        <w:tblLayout w:type="fixed"/>
        <w:tblLook w:val="00A0" w:firstRow="1" w:lastRow="0" w:firstColumn="1" w:lastColumn="0" w:noHBand="0" w:noVBand="0"/>
      </w:tblPr>
      <w:tblGrid>
        <w:gridCol w:w="594"/>
        <w:gridCol w:w="3420"/>
        <w:gridCol w:w="2459"/>
        <w:gridCol w:w="1900"/>
        <w:gridCol w:w="1542"/>
      </w:tblGrid>
      <w:tr w:rsidR="00BC52AF" w:rsidRPr="001F13EB" w:rsidTr="00AA7977">
        <w:trPr>
          <w:trHeight w:val="1515"/>
        </w:trPr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п/п 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Количество оборудования, средств коммуникации, ед.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Предельная максимальная цена, руб.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Должности работников</w:t>
            </w:r>
          </w:p>
        </w:tc>
      </w:tr>
      <w:tr w:rsidR="00BC52AF" w:rsidRPr="001F13EB" w:rsidTr="00AA7977">
        <w:trPr>
          <w:trHeight w:val="816"/>
        </w:trPr>
        <w:tc>
          <w:tcPr>
            <w:tcW w:w="99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       Периодичность приобретения планшетных компьютеров определяется максимальным сроком полезного использования и составляет не менее 5 лет.          </w:t>
            </w:r>
          </w:p>
        </w:tc>
      </w:tr>
      <w:tr w:rsidR="00BC52AF" w:rsidRPr="001F13EB" w:rsidTr="00AA7977">
        <w:trPr>
          <w:trHeight w:val="39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BC52AF" w:rsidRPr="001F13EB" w:rsidTr="00AA7977">
        <w:trPr>
          <w:trHeight w:val="114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Компьютеры планшетные с диагональю экрана не более 10˝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не более 1 ед. в расчете на одного работника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C52AF" w:rsidRPr="009E57E3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E57E3">
              <w:rPr>
                <w:rFonts w:ascii="Times New Roman" w:hAnsi="Times New Roman" w:cs="Times New Roman"/>
                <w:b w:val="0"/>
                <w:sz w:val="28"/>
                <w:szCs w:val="28"/>
              </w:rPr>
              <w:t>не более 25 тыс. руб.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C52AF" w:rsidRPr="009E57E3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E57E3">
              <w:rPr>
                <w:rFonts w:ascii="Times New Roman" w:hAnsi="Times New Roman" w:cs="Times New Roman"/>
                <w:b w:val="0"/>
                <w:sz w:val="28"/>
                <w:szCs w:val="28"/>
              </w:rPr>
              <w:t>Все категории и группы должностей</w:t>
            </w:r>
          </w:p>
        </w:tc>
      </w:tr>
    </w:tbl>
    <w:p w:rsidR="00BC52AF" w:rsidRPr="001F13EB" w:rsidRDefault="00BC52AF" w:rsidP="001F13E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F13EB">
        <w:rPr>
          <w:rFonts w:ascii="Times New Roman" w:hAnsi="Times New Roman" w:cs="Times New Roman"/>
          <w:b w:val="0"/>
          <w:noProof/>
          <w:sz w:val="28"/>
          <w:szCs w:val="28"/>
        </w:rPr>
        <w:t>*</w:t>
      </w:r>
      <w:r w:rsidRPr="001F13EB">
        <w:rPr>
          <w:rFonts w:ascii="Times New Roman" w:hAnsi="Times New Roman" w:cs="Times New Roman"/>
          <w:b w:val="0"/>
          <w:sz w:val="28"/>
          <w:szCs w:val="28"/>
        </w:rPr>
        <w:t xml:space="preserve"> Объем расходов, рассчитанный с применением нормативных затрат, может быть изменен по решению главы администрации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BC52AF" w:rsidRPr="001F13EB" w:rsidRDefault="00BC52AF" w:rsidP="001F13E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C52AF" w:rsidRPr="001F13EB" w:rsidRDefault="00BC52AF" w:rsidP="001F13EB">
      <w:pPr>
        <w:pStyle w:val="ConsPlusTitle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1F13EB">
        <w:rPr>
          <w:rFonts w:ascii="Times New Roman" w:hAnsi="Times New Roman" w:cs="Times New Roman"/>
          <w:sz w:val="28"/>
          <w:szCs w:val="28"/>
        </w:rPr>
        <w:t xml:space="preserve">Нормативы обеспечения функций администрации, применяемые при расчете </w:t>
      </w:r>
      <w:r w:rsidRPr="001F13EB">
        <w:rPr>
          <w:rFonts w:ascii="Times New Roman" w:hAnsi="Times New Roman" w:cs="Times New Roman"/>
          <w:sz w:val="28"/>
          <w:szCs w:val="28"/>
        </w:rPr>
        <w:lastRenderedPageBreak/>
        <w:t>нормативных затрат на приобретение компьютерного и периферийного оборудования, средств коммуникации</w:t>
      </w:r>
      <w:r w:rsidRPr="001F13EB">
        <w:rPr>
          <w:rFonts w:ascii="Times New Roman" w:hAnsi="Times New Roman" w:cs="Times New Roman"/>
          <w:noProof/>
          <w:sz w:val="28"/>
          <w:szCs w:val="28"/>
        </w:rPr>
        <w:t>*</w:t>
      </w:r>
    </w:p>
    <w:p w:rsidR="00BC52AF" w:rsidRPr="001F13EB" w:rsidRDefault="00BC52AF" w:rsidP="001F13E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915" w:type="dxa"/>
        <w:tblInd w:w="93" w:type="dxa"/>
        <w:tblLook w:val="00A0" w:firstRow="1" w:lastRow="0" w:firstColumn="1" w:lastColumn="0" w:noHBand="0" w:noVBand="0"/>
      </w:tblPr>
      <w:tblGrid>
        <w:gridCol w:w="594"/>
        <w:gridCol w:w="3013"/>
        <w:gridCol w:w="2152"/>
        <w:gridCol w:w="2336"/>
        <w:gridCol w:w="1820"/>
      </w:tblGrid>
      <w:tr w:rsidR="00BC52AF" w:rsidRPr="001F13EB" w:rsidTr="00AA7977">
        <w:trPr>
          <w:trHeight w:val="18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п/п 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Количество оборудования, средств коммуникации, ед.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Предельная максимальная цена, руб.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Должности работников</w:t>
            </w:r>
          </w:p>
        </w:tc>
      </w:tr>
      <w:tr w:rsidR="00BC52AF" w:rsidRPr="001F13EB" w:rsidTr="00AA7977">
        <w:trPr>
          <w:trHeight w:val="375"/>
        </w:trPr>
        <w:tc>
          <w:tcPr>
            <w:tcW w:w="9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       Периодичность приобретения компьютерного и периферийного оборудования, средств коммуникации определяется максимальным сроком полезного использования и составляет не менее 5 лет.          </w:t>
            </w:r>
          </w:p>
        </w:tc>
      </w:tr>
      <w:tr w:rsidR="00BC52AF" w:rsidRPr="001F13EB" w:rsidTr="00AA7977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BC52AF" w:rsidRPr="001F13EB" w:rsidTr="00AA7977">
        <w:trPr>
          <w:trHeight w:val="502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Рабочая станция на основе ноутбука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не более 1 комплекта в расчете на одного работника вместо рабочей станции на основе системного блока в соответствии с настоящими нормативами  (при необходимости)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2AF" w:rsidRPr="009E57E3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E57E3">
              <w:rPr>
                <w:rFonts w:ascii="Times New Roman" w:hAnsi="Times New Roman" w:cs="Times New Roman"/>
                <w:b w:val="0"/>
                <w:sz w:val="28"/>
                <w:szCs w:val="28"/>
              </w:rPr>
              <w:t>не более 40 тыс. руб.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9E57E3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E57E3">
              <w:rPr>
                <w:rFonts w:ascii="Times New Roman" w:hAnsi="Times New Roman" w:cs="Times New Roman"/>
                <w:b w:val="0"/>
                <w:sz w:val="28"/>
                <w:szCs w:val="28"/>
              </w:rPr>
              <w:t>Все категории и группы должностей</w:t>
            </w:r>
          </w:p>
        </w:tc>
      </w:tr>
      <w:tr w:rsidR="00BC52AF" w:rsidRPr="001F13EB" w:rsidTr="00AA7977">
        <w:trPr>
          <w:trHeight w:val="22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Рабочая станция на основе системного блока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не более 1 комплекта в расчете на одного работника (при необходимости)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9E57E3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E57E3">
              <w:rPr>
                <w:rFonts w:ascii="Times New Roman" w:hAnsi="Times New Roman" w:cs="Times New Roman"/>
                <w:b w:val="0"/>
                <w:sz w:val="28"/>
                <w:szCs w:val="28"/>
              </w:rPr>
              <w:t>не более 50 тыс. руб.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9E57E3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E57E3">
              <w:rPr>
                <w:rFonts w:ascii="Times New Roman" w:hAnsi="Times New Roman" w:cs="Times New Roman"/>
                <w:b w:val="0"/>
                <w:sz w:val="28"/>
                <w:szCs w:val="28"/>
              </w:rPr>
              <w:t>Все категории и группы должностей</w:t>
            </w:r>
          </w:p>
        </w:tc>
      </w:tr>
      <w:tr w:rsidR="00BC52AF" w:rsidRPr="001F13EB" w:rsidTr="00AA7977">
        <w:trPr>
          <w:trHeight w:val="15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Монитор с диагональю экрана не менее 21˝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не более 1 ед. в расчете на одного работника 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AC2B7F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C2B7F">
              <w:rPr>
                <w:rFonts w:ascii="Times New Roman" w:hAnsi="Times New Roman" w:cs="Times New Roman"/>
                <w:b w:val="0"/>
                <w:sz w:val="28"/>
                <w:szCs w:val="28"/>
              </w:rPr>
              <w:t>не более 20 тыс. руб.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AC2B7F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C2B7F">
              <w:rPr>
                <w:rFonts w:ascii="Times New Roman" w:hAnsi="Times New Roman" w:cs="Times New Roman"/>
                <w:b w:val="0"/>
                <w:sz w:val="28"/>
                <w:szCs w:val="28"/>
              </w:rPr>
              <w:t>Все категории и группы должностей</w:t>
            </w:r>
          </w:p>
        </w:tc>
      </w:tr>
      <w:tr w:rsidR="00BC52AF" w:rsidRPr="001F13EB" w:rsidTr="00AA7977">
        <w:trPr>
          <w:trHeight w:val="154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Принтер лазерный с функцией черно-белой печати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не более 1 ед. в расчете на трех  работников 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9E57E3" w:rsidRDefault="00BC52AF" w:rsidP="00CC46A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E57E3">
              <w:rPr>
                <w:rFonts w:ascii="Times New Roman" w:hAnsi="Times New Roman" w:cs="Times New Roman"/>
                <w:b w:val="0"/>
                <w:sz w:val="28"/>
                <w:szCs w:val="28"/>
              </w:rPr>
              <w:t>не более 2</w:t>
            </w:r>
            <w:r w:rsidR="00CC46AC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 w:rsidRPr="009E57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тыс. руб.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9E57E3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E57E3">
              <w:rPr>
                <w:rFonts w:ascii="Times New Roman" w:hAnsi="Times New Roman" w:cs="Times New Roman"/>
                <w:b w:val="0"/>
                <w:sz w:val="28"/>
                <w:szCs w:val="28"/>
              </w:rPr>
              <w:t>Все категории и группы должностей</w:t>
            </w:r>
          </w:p>
        </w:tc>
      </w:tr>
      <w:tr w:rsidR="00BC52AF" w:rsidRPr="001F13EB" w:rsidTr="00AA7977">
        <w:trPr>
          <w:trHeight w:val="146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Принтер лазерный</w:t>
            </w:r>
            <w:r w:rsidR="009E57E3">
              <w:rPr>
                <w:rFonts w:ascii="Times New Roman" w:hAnsi="Times New Roman" w:cs="Times New Roman"/>
                <w:b w:val="0"/>
                <w:sz w:val="28"/>
                <w:szCs w:val="28"/>
              </w:rPr>
              <w:t>/струйный</w:t>
            </w: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с функцией цветной печати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не более 1 ед. в расчете на администрацию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1F13EB" w:rsidRDefault="00BC52AF" w:rsidP="009E57E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9E57E3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тыс. руб.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CC46AC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C46AC">
              <w:rPr>
                <w:rFonts w:ascii="Times New Roman" w:hAnsi="Times New Roman" w:cs="Times New Roman"/>
                <w:b w:val="0"/>
                <w:sz w:val="28"/>
                <w:szCs w:val="28"/>
              </w:rPr>
              <w:t>Все категории и группы должностей</w:t>
            </w:r>
          </w:p>
        </w:tc>
      </w:tr>
      <w:tr w:rsidR="00BC52AF" w:rsidRPr="001F13EB" w:rsidTr="00AA7977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Сканер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не более 1 ед. в расчете на трех работников 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1F13EB" w:rsidRDefault="00BC52AF" w:rsidP="009E57E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9E57E3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тыс. руб.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CC46AC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C46A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Все категории и группы должностей работников </w:t>
            </w:r>
          </w:p>
        </w:tc>
      </w:tr>
      <w:tr w:rsidR="00BC52AF" w:rsidRPr="001F13EB" w:rsidTr="00AA7977">
        <w:trPr>
          <w:trHeight w:val="11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Многофункциональное устройство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не более 1 ед. в расчете на один отдел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не более 25 тыс. руб.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CC46AC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C46AC">
              <w:rPr>
                <w:rFonts w:ascii="Times New Roman" w:hAnsi="Times New Roman" w:cs="Times New Roman"/>
                <w:b w:val="0"/>
                <w:sz w:val="28"/>
                <w:szCs w:val="28"/>
              </w:rPr>
              <w:t>Все категории и группы должностей работников</w:t>
            </w:r>
          </w:p>
        </w:tc>
      </w:tr>
    </w:tbl>
    <w:p w:rsidR="00BC52AF" w:rsidRPr="001F13EB" w:rsidRDefault="00BC52AF" w:rsidP="001F13E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F13EB">
        <w:rPr>
          <w:rFonts w:ascii="Times New Roman" w:hAnsi="Times New Roman" w:cs="Times New Roman"/>
          <w:b w:val="0"/>
          <w:noProof/>
          <w:sz w:val="28"/>
          <w:szCs w:val="28"/>
        </w:rPr>
        <w:t>*</w:t>
      </w:r>
      <w:r w:rsidRPr="001F13EB">
        <w:rPr>
          <w:rFonts w:ascii="Times New Roman" w:hAnsi="Times New Roman" w:cs="Times New Roman"/>
          <w:b w:val="0"/>
          <w:sz w:val="28"/>
          <w:szCs w:val="28"/>
        </w:rPr>
        <w:t xml:space="preserve"> Объем расходов, рассчитанный с применением нормативных затрат, может быть изменен по решению главы администрации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BC52AF" w:rsidRPr="001F13EB" w:rsidRDefault="00BC52AF" w:rsidP="001F13E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C52AF" w:rsidRPr="001F13EB" w:rsidRDefault="00BC52AF" w:rsidP="00AA7977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F13EB">
        <w:rPr>
          <w:rFonts w:ascii="Times New Roman" w:hAnsi="Times New Roman" w:cs="Times New Roman"/>
          <w:b/>
          <w:sz w:val="28"/>
          <w:szCs w:val="28"/>
        </w:rPr>
        <w:t>Нормативы обеспечения функций администрации, применяемые при расчете нормативных затрат на приобретение носителей информации*</w:t>
      </w:r>
    </w:p>
    <w:p w:rsidR="00BC52AF" w:rsidRDefault="00BC52AF" w:rsidP="00AA79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8"/>
        <w:gridCol w:w="2976"/>
        <w:gridCol w:w="2835"/>
        <w:gridCol w:w="2268"/>
        <w:gridCol w:w="1395"/>
      </w:tblGrid>
      <w:tr w:rsidR="00BC52AF" w:rsidTr="00AA7977">
        <w:tc>
          <w:tcPr>
            <w:tcW w:w="548" w:type="dxa"/>
          </w:tcPr>
          <w:p w:rsidR="00BC52AF" w:rsidRDefault="00BC52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C52AF" w:rsidRDefault="00BC52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76" w:type="dxa"/>
          </w:tcPr>
          <w:p w:rsidR="00BC52AF" w:rsidRDefault="00BC52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</w:tcPr>
          <w:p w:rsidR="00BC52AF" w:rsidRDefault="00BC52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Планируемое количество</w:t>
            </w:r>
          </w:p>
        </w:tc>
        <w:tc>
          <w:tcPr>
            <w:tcW w:w="2268" w:type="dxa"/>
          </w:tcPr>
          <w:p w:rsidR="00BC52AF" w:rsidRDefault="00BC52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цена приобретения</w:t>
            </w:r>
          </w:p>
        </w:tc>
        <w:tc>
          <w:tcPr>
            <w:tcW w:w="1395" w:type="dxa"/>
          </w:tcPr>
          <w:p w:rsidR="00BC52AF" w:rsidRDefault="00BC52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эксплуатации в годах</w:t>
            </w:r>
          </w:p>
        </w:tc>
      </w:tr>
      <w:tr w:rsidR="00BC52AF" w:rsidTr="00AA7977">
        <w:tc>
          <w:tcPr>
            <w:tcW w:w="548" w:type="dxa"/>
          </w:tcPr>
          <w:p w:rsidR="00BC52AF" w:rsidRDefault="00BC52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BC52AF" w:rsidRDefault="00BC52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Оптический носитель (компакт-диск)</w:t>
            </w:r>
          </w:p>
        </w:tc>
        <w:tc>
          <w:tcPr>
            <w:tcW w:w="2835" w:type="dxa"/>
          </w:tcPr>
          <w:p w:rsidR="00BC52AF" w:rsidRDefault="00BC52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 упаковки (не менее 10 штук) в расчете на 1 работника</w:t>
            </w:r>
          </w:p>
        </w:tc>
        <w:tc>
          <w:tcPr>
            <w:tcW w:w="2268" w:type="dxa"/>
          </w:tcPr>
          <w:p w:rsidR="00BC52AF" w:rsidRDefault="00BC52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0,19 тыс. рублей</w:t>
            </w:r>
          </w:p>
        </w:tc>
        <w:tc>
          <w:tcPr>
            <w:tcW w:w="1395" w:type="dxa"/>
          </w:tcPr>
          <w:p w:rsidR="00BC52AF" w:rsidRDefault="00BC52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52AF" w:rsidTr="00AA7977">
        <w:tc>
          <w:tcPr>
            <w:tcW w:w="548" w:type="dxa"/>
          </w:tcPr>
          <w:p w:rsidR="00BC52AF" w:rsidRDefault="00BC52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BC52AF" w:rsidRDefault="00BC52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Внешний жесткий диск</w:t>
            </w:r>
          </w:p>
        </w:tc>
        <w:tc>
          <w:tcPr>
            <w:tcW w:w="2835" w:type="dxa"/>
          </w:tcPr>
          <w:p w:rsidR="00BC52AF" w:rsidRDefault="00BC52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1 отдел</w:t>
            </w:r>
          </w:p>
        </w:tc>
        <w:tc>
          <w:tcPr>
            <w:tcW w:w="2268" w:type="dxa"/>
          </w:tcPr>
          <w:p w:rsidR="00BC52AF" w:rsidRDefault="00BC52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 тыс. рублей</w:t>
            </w:r>
          </w:p>
        </w:tc>
        <w:tc>
          <w:tcPr>
            <w:tcW w:w="1395" w:type="dxa"/>
          </w:tcPr>
          <w:p w:rsidR="00BC52AF" w:rsidRDefault="00BC52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C52AF" w:rsidTr="00AA7977">
        <w:tc>
          <w:tcPr>
            <w:tcW w:w="548" w:type="dxa"/>
          </w:tcPr>
          <w:p w:rsidR="00BC52AF" w:rsidRDefault="00BC52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BC52AF" w:rsidRDefault="00BC52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Флэш-карта, USB флэш накопитель</w:t>
            </w:r>
          </w:p>
        </w:tc>
        <w:tc>
          <w:tcPr>
            <w:tcW w:w="2835" w:type="dxa"/>
          </w:tcPr>
          <w:p w:rsidR="00BC52AF" w:rsidRDefault="00BC52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 единиц в расчете на 1 работника</w:t>
            </w:r>
          </w:p>
        </w:tc>
        <w:tc>
          <w:tcPr>
            <w:tcW w:w="2268" w:type="dxa"/>
          </w:tcPr>
          <w:p w:rsidR="00BC52AF" w:rsidRDefault="00BC52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1,0 тыс. рублей</w:t>
            </w:r>
          </w:p>
        </w:tc>
        <w:tc>
          <w:tcPr>
            <w:tcW w:w="1395" w:type="dxa"/>
          </w:tcPr>
          <w:p w:rsidR="00BC52AF" w:rsidRDefault="00BC52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52AF" w:rsidTr="00AA7977">
        <w:tc>
          <w:tcPr>
            <w:tcW w:w="548" w:type="dxa"/>
          </w:tcPr>
          <w:p w:rsidR="00BC52AF" w:rsidRDefault="00BC52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BC52AF" w:rsidRDefault="00BC52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USB-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ключи и смарт-карты </w:t>
            </w:r>
          </w:p>
        </w:tc>
        <w:tc>
          <w:tcPr>
            <w:tcW w:w="2835" w:type="dxa"/>
          </w:tcPr>
          <w:p w:rsidR="00BC52AF" w:rsidRDefault="00BC52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более 1 единицы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расчете на каждого сотрудника, наделенного правом электронной цифровой подписи</w:t>
            </w:r>
          </w:p>
        </w:tc>
        <w:tc>
          <w:tcPr>
            <w:tcW w:w="2268" w:type="dxa"/>
          </w:tcPr>
          <w:p w:rsidR="00BC52AF" w:rsidRDefault="00BC52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более 5 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рублей</w:t>
            </w:r>
          </w:p>
        </w:tc>
        <w:tc>
          <w:tcPr>
            <w:tcW w:w="1395" w:type="dxa"/>
          </w:tcPr>
          <w:p w:rsidR="00BC52AF" w:rsidRDefault="00BC52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BC52AF" w:rsidTr="00AA7977">
        <w:tc>
          <w:tcPr>
            <w:tcW w:w="548" w:type="dxa"/>
          </w:tcPr>
          <w:p w:rsidR="00BC52AF" w:rsidRDefault="00BC52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976" w:type="dxa"/>
          </w:tcPr>
          <w:p w:rsidR="00BC52AF" w:rsidRDefault="00BC52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Смарт-карта</w:t>
            </w:r>
          </w:p>
        </w:tc>
        <w:tc>
          <w:tcPr>
            <w:tcW w:w="2835" w:type="dxa"/>
          </w:tcPr>
          <w:p w:rsidR="00BC52AF" w:rsidRDefault="00BC52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каждого сотрудника, наделенного правом использования</w:t>
            </w:r>
          </w:p>
        </w:tc>
        <w:tc>
          <w:tcPr>
            <w:tcW w:w="2268" w:type="dxa"/>
          </w:tcPr>
          <w:p w:rsidR="00BC52AF" w:rsidRDefault="00BC52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250,00 руб.</w:t>
            </w:r>
          </w:p>
        </w:tc>
        <w:tc>
          <w:tcPr>
            <w:tcW w:w="1395" w:type="dxa"/>
          </w:tcPr>
          <w:p w:rsidR="00BC52AF" w:rsidRDefault="00BC52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C52AF" w:rsidRPr="00AA7977" w:rsidRDefault="00BC52AF" w:rsidP="00AA7977">
      <w:pPr>
        <w:overflowPunct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A7977">
        <w:rPr>
          <w:rFonts w:ascii="Times New Roman" w:hAnsi="Times New Roman"/>
          <w:noProof/>
          <w:sz w:val="28"/>
          <w:szCs w:val="28"/>
        </w:rPr>
        <w:t>*</w:t>
      </w:r>
      <w:r w:rsidRPr="00AA7977">
        <w:rPr>
          <w:rFonts w:ascii="Times New Roman" w:hAnsi="Times New Roman"/>
          <w:sz w:val="28"/>
          <w:szCs w:val="28"/>
        </w:rPr>
        <w:t xml:space="preserve"> Объем расходов, рассчитанный с применением нормативных затрат, может быть изменен по решению главы администрации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BC52AF" w:rsidRDefault="00BC52AF" w:rsidP="00AA797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Нормативы обеспечения функций администрации, применяемые при расчете нормативных затрат на приобретение расходных материалов для принтеров, МФУ и копировальных аппаратов*</w:t>
      </w:r>
    </w:p>
    <w:p w:rsidR="00BC52AF" w:rsidRDefault="00BC52AF" w:rsidP="00AA79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8"/>
        <w:gridCol w:w="3260"/>
        <w:gridCol w:w="3544"/>
        <w:gridCol w:w="2670"/>
      </w:tblGrid>
      <w:tr w:rsidR="00BC52AF" w:rsidTr="00AA7977">
        <w:tc>
          <w:tcPr>
            <w:tcW w:w="548" w:type="dxa"/>
          </w:tcPr>
          <w:p w:rsidR="00BC52AF" w:rsidRDefault="00BC52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C52AF" w:rsidRDefault="00BC52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0" w:type="dxa"/>
          </w:tcPr>
          <w:p w:rsidR="00BC52AF" w:rsidRDefault="00BC52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44" w:type="dxa"/>
          </w:tcPr>
          <w:p w:rsidR="00BC52AF" w:rsidRDefault="00BC52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70" w:type="dxa"/>
          </w:tcPr>
          <w:p w:rsidR="00BC52AF" w:rsidRDefault="00BC52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цена приобретения за 1 единицу</w:t>
            </w:r>
          </w:p>
        </w:tc>
      </w:tr>
      <w:tr w:rsidR="00BC52AF" w:rsidTr="00AA7977">
        <w:tc>
          <w:tcPr>
            <w:tcW w:w="548" w:type="dxa"/>
          </w:tcPr>
          <w:p w:rsidR="00BC52AF" w:rsidRDefault="00BC52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BC52AF" w:rsidRDefault="00BC52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Расходные материалы для индивидуальных принтеров</w:t>
            </w:r>
          </w:p>
        </w:tc>
        <w:tc>
          <w:tcPr>
            <w:tcW w:w="3544" w:type="dxa"/>
          </w:tcPr>
          <w:p w:rsidR="00BC52AF" w:rsidRDefault="00BC52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12 шт. на 1 единицу оргтехники в год</w:t>
            </w:r>
          </w:p>
        </w:tc>
        <w:tc>
          <w:tcPr>
            <w:tcW w:w="2670" w:type="dxa"/>
          </w:tcPr>
          <w:p w:rsidR="00BC52AF" w:rsidRDefault="00BC52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тыс. рублей</w:t>
            </w:r>
          </w:p>
        </w:tc>
      </w:tr>
      <w:tr w:rsidR="00BC52AF" w:rsidTr="00AA7977">
        <w:tc>
          <w:tcPr>
            <w:tcW w:w="548" w:type="dxa"/>
          </w:tcPr>
          <w:p w:rsidR="00BC52AF" w:rsidRDefault="00BC52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BC52AF" w:rsidRDefault="00BC52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Расходные материалы для многофункциональных устройств для малых рабочих групп</w:t>
            </w:r>
          </w:p>
        </w:tc>
        <w:tc>
          <w:tcPr>
            <w:tcW w:w="3544" w:type="dxa"/>
          </w:tcPr>
          <w:p w:rsidR="00BC52AF" w:rsidRDefault="00BC52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15 шт. на 1 единицу оргтехники в год</w:t>
            </w:r>
          </w:p>
        </w:tc>
        <w:tc>
          <w:tcPr>
            <w:tcW w:w="2670" w:type="dxa"/>
          </w:tcPr>
          <w:p w:rsidR="00BC52AF" w:rsidRDefault="00BC52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тыс. рублей</w:t>
            </w:r>
          </w:p>
        </w:tc>
      </w:tr>
    </w:tbl>
    <w:p w:rsidR="00BC52AF" w:rsidRPr="00AA7977" w:rsidRDefault="00BC52AF" w:rsidP="00AA7977">
      <w:pPr>
        <w:overflowPunct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A7977">
        <w:rPr>
          <w:rFonts w:ascii="Times New Roman" w:hAnsi="Times New Roman"/>
          <w:noProof/>
          <w:sz w:val="28"/>
          <w:szCs w:val="28"/>
        </w:rPr>
        <w:t>*</w:t>
      </w:r>
      <w:r w:rsidRPr="00AA7977">
        <w:rPr>
          <w:rFonts w:ascii="Times New Roman" w:hAnsi="Times New Roman"/>
          <w:sz w:val="28"/>
          <w:szCs w:val="28"/>
        </w:rPr>
        <w:t xml:space="preserve"> Объем расходов, рассчитанный с применением нормативных затрат, может быть изменен по решению главы администрации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BC52AF" w:rsidRPr="00AA7977" w:rsidRDefault="00BC52AF" w:rsidP="00AA7977">
      <w:pPr>
        <w:overflowPunct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C52AF" w:rsidRPr="001F13EB" w:rsidRDefault="00BC52AF" w:rsidP="001F13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13EB">
        <w:rPr>
          <w:rFonts w:ascii="Times New Roman" w:hAnsi="Times New Roman" w:cs="Times New Roman"/>
          <w:sz w:val="28"/>
          <w:szCs w:val="28"/>
        </w:rPr>
        <w:t>Нормативы обеспечения функций администрации, применяемые при расчете нормативных затрат на приобретение мебели и отдельных материально-технических средств*</w:t>
      </w:r>
    </w:p>
    <w:p w:rsidR="00BC52AF" w:rsidRPr="001F13EB" w:rsidRDefault="00BC52AF" w:rsidP="001F13E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93" w:type="dxa"/>
        <w:tblLayout w:type="fixed"/>
        <w:tblLook w:val="00A0" w:firstRow="1" w:lastRow="0" w:firstColumn="1" w:lastColumn="0" w:noHBand="0" w:noVBand="0"/>
      </w:tblPr>
      <w:tblGrid>
        <w:gridCol w:w="594"/>
        <w:gridCol w:w="2436"/>
        <w:gridCol w:w="1319"/>
        <w:gridCol w:w="2344"/>
        <w:gridCol w:w="1855"/>
        <w:gridCol w:w="1367"/>
      </w:tblGrid>
      <w:tr w:rsidR="00BC52AF" w:rsidRPr="001F13EB" w:rsidTr="00AA7977">
        <w:trPr>
          <w:trHeight w:val="2610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№ п/п </w:t>
            </w:r>
          </w:p>
        </w:tc>
        <w:tc>
          <w:tcPr>
            <w:tcW w:w="24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3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Ед.изм.</w:t>
            </w:r>
          </w:p>
        </w:tc>
        <w:tc>
          <w:tcPr>
            <w:tcW w:w="2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Норма </w:t>
            </w:r>
          </w:p>
        </w:tc>
        <w:tc>
          <w:tcPr>
            <w:tcW w:w="1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Сроки эксплуатации в годах 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Максимальная цена приобретения за 1 штуку, (руб.)</w:t>
            </w:r>
          </w:p>
        </w:tc>
      </w:tr>
      <w:tr w:rsidR="00BC52AF" w:rsidRPr="001F13EB" w:rsidTr="00AA7977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</w:tr>
      <w:tr w:rsidR="00BC52AF" w:rsidRPr="001F13EB" w:rsidTr="00AA7977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</w:p>
        </w:tc>
        <w:tc>
          <w:tcPr>
            <w:tcW w:w="9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Высшие группы должностей категории «Руководители»</w:t>
            </w:r>
          </w:p>
        </w:tc>
      </w:tr>
      <w:tr w:rsidR="00BC52AF" w:rsidRPr="001F13EB" w:rsidTr="00AA7977">
        <w:trPr>
          <w:trHeight w:val="1177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Шкаф металлический (сейф)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штука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1/на 1 кабинет (при необходимости)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20000</w:t>
            </w:r>
          </w:p>
        </w:tc>
      </w:tr>
      <w:tr w:rsidR="00BC52AF" w:rsidRPr="001F13EB" w:rsidTr="00AA7977">
        <w:trPr>
          <w:trHeight w:val="112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Стол приставной (брифинг)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штука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1/ на 1 кабинет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10000</w:t>
            </w:r>
          </w:p>
        </w:tc>
      </w:tr>
      <w:tr w:rsidR="00BC52AF" w:rsidRPr="001F13EB" w:rsidTr="00AA7977">
        <w:trPr>
          <w:trHeight w:val="112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Кресло руководителя (кожа)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штука 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1/ на 1 сотрудника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10000</w:t>
            </w:r>
          </w:p>
        </w:tc>
      </w:tr>
      <w:tr w:rsidR="00BC52AF" w:rsidRPr="001F13EB" w:rsidTr="00AA7977">
        <w:trPr>
          <w:trHeight w:val="112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Настольный набор руководителя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штука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1/ на 1 сотрудника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2000</w:t>
            </w:r>
          </w:p>
        </w:tc>
      </w:tr>
      <w:tr w:rsidR="00BC52AF" w:rsidRPr="001F13EB" w:rsidTr="00AA7977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</w:p>
        </w:tc>
        <w:tc>
          <w:tcPr>
            <w:tcW w:w="9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Все категории и группы должностей работников</w:t>
            </w:r>
          </w:p>
        </w:tc>
      </w:tr>
      <w:tr w:rsidR="00BC52AF" w:rsidRPr="001F13EB" w:rsidTr="00AA7977">
        <w:trPr>
          <w:trHeight w:val="150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Стол компьютерный одно (двух) тумбовый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штука 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1/ на 1 сотрудника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15000</w:t>
            </w:r>
          </w:p>
        </w:tc>
      </w:tr>
      <w:tr w:rsidR="00BC52AF" w:rsidRPr="001F13EB" w:rsidTr="00AA7977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Тумба приставка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штука 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1/ на 1 сотрудника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4000</w:t>
            </w:r>
          </w:p>
        </w:tc>
      </w:tr>
      <w:tr w:rsidR="00BC52AF" w:rsidRPr="001F13EB" w:rsidTr="00AA7977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Стул офисный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штука 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1/ на 1 сотрудника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1500</w:t>
            </w:r>
          </w:p>
        </w:tc>
      </w:tr>
      <w:tr w:rsidR="00BC52AF" w:rsidRPr="001F13EB" w:rsidTr="00AA7977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Шкаф платяной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штука 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1/ на 1 кабинет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16000</w:t>
            </w:r>
          </w:p>
        </w:tc>
      </w:tr>
      <w:tr w:rsidR="00BC52AF" w:rsidRPr="001F13EB" w:rsidTr="00AA7977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Шкаф для документов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штука 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1/ на 1 кабинет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25000</w:t>
            </w:r>
          </w:p>
        </w:tc>
      </w:tr>
      <w:tr w:rsidR="00BC52AF" w:rsidRPr="001F13EB" w:rsidTr="00AA7977">
        <w:trPr>
          <w:trHeight w:val="112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Шкаф комбинированный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штука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1/ на 1 кабинет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40000</w:t>
            </w:r>
          </w:p>
        </w:tc>
      </w:tr>
      <w:tr w:rsidR="00BC52AF" w:rsidRPr="001F13EB" w:rsidTr="00AA7977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Часы настенные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штука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1/ на 1 кабинет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2000</w:t>
            </w:r>
          </w:p>
        </w:tc>
      </w:tr>
      <w:tr w:rsidR="00BC52AF" w:rsidRPr="001F13EB" w:rsidTr="00AA7977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Лампа настольная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штука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1/ на 1 сотрудника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1000</w:t>
            </w:r>
          </w:p>
        </w:tc>
      </w:tr>
      <w:tr w:rsidR="00BC52AF" w:rsidRPr="001F13EB" w:rsidTr="00AA7977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Зеркало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штука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1/ на 1 кабинет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3000</w:t>
            </w:r>
          </w:p>
        </w:tc>
      </w:tr>
      <w:tr w:rsidR="00BC52AF" w:rsidRPr="001F13EB" w:rsidTr="00AA7977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Вешалка напольная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штука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1/ на 1 кабинет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3000</w:t>
            </w:r>
          </w:p>
        </w:tc>
      </w:tr>
      <w:tr w:rsidR="00BC52AF" w:rsidRPr="001F13EB" w:rsidTr="00AA7977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Сплит-система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штука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1/ на 1 кабинет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30000</w:t>
            </w:r>
          </w:p>
        </w:tc>
      </w:tr>
      <w:tr w:rsidR="00BC52AF" w:rsidRPr="001F13EB" w:rsidTr="00AA7977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</w:p>
        </w:tc>
        <w:tc>
          <w:tcPr>
            <w:tcW w:w="9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Прочая мебель на администрацию</w:t>
            </w:r>
          </w:p>
        </w:tc>
      </w:tr>
      <w:tr w:rsidR="00BC52AF" w:rsidRPr="001F13EB" w:rsidTr="00AA7977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Стол письменный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штука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4000</w:t>
            </w:r>
          </w:p>
        </w:tc>
      </w:tr>
      <w:tr w:rsidR="00BC52AF" w:rsidRPr="001F13EB" w:rsidTr="00AA7977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Стол-шкаф кухонный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штука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4000</w:t>
            </w:r>
          </w:p>
        </w:tc>
      </w:tr>
      <w:tr w:rsidR="00BC52AF" w:rsidRPr="001F13EB" w:rsidTr="00AA7977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Стеллаж металлический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штука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20000</w:t>
            </w:r>
          </w:p>
        </w:tc>
      </w:tr>
      <w:tr w:rsidR="00BC52AF" w:rsidRPr="001F13EB" w:rsidTr="00AA7977">
        <w:trPr>
          <w:trHeight w:val="750"/>
        </w:trPr>
        <w:tc>
          <w:tcPr>
            <w:tcW w:w="5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Стул деревянный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штука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2500</w:t>
            </w:r>
          </w:p>
        </w:tc>
      </w:tr>
      <w:tr w:rsidR="00BC52AF" w:rsidRPr="001F13EB" w:rsidTr="00AA7977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Полка настенная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штука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3000</w:t>
            </w:r>
          </w:p>
        </w:tc>
      </w:tr>
      <w:tr w:rsidR="00BC52AF" w:rsidRPr="001F13EB" w:rsidTr="00AA7977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Трибуна металлическая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штука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1F13EB" w:rsidRDefault="00BC52AF" w:rsidP="001F13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13EB">
              <w:rPr>
                <w:rFonts w:ascii="Times New Roman" w:hAnsi="Times New Roman" w:cs="Times New Roman"/>
                <w:b w:val="0"/>
                <w:sz w:val="28"/>
                <w:szCs w:val="28"/>
              </w:rPr>
              <w:t>2000</w:t>
            </w:r>
          </w:p>
        </w:tc>
      </w:tr>
    </w:tbl>
    <w:p w:rsidR="00BC52AF" w:rsidRPr="001F13EB" w:rsidRDefault="00BC52AF" w:rsidP="00E9389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13EB">
        <w:rPr>
          <w:rFonts w:ascii="Times New Roman" w:hAnsi="Times New Roman" w:cs="Times New Roman"/>
          <w:b w:val="0"/>
          <w:noProof/>
          <w:sz w:val="28"/>
          <w:szCs w:val="28"/>
        </w:rPr>
        <w:t>*</w:t>
      </w:r>
      <w:r w:rsidRPr="001F13EB">
        <w:rPr>
          <w:rFonts w:ascii="Times New Roman" w:hAnsi="Times New Roman" w:cs="Times New Roman"/>
          <w:b w:val="0"/>
          <w:sz w:val="28"/>
          <w:szCs w:val="28"/>
        </w:rPr>
        <w:t xml:space="preserve"> Объем расходов, рассчитанный с применением нормативных затрат, может быть изменен по решению главы администрации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BC52AF" w:rsidRPr="001F13EB" w:rsidRDefault="00BC52AF" w:rsidP="00E9389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13EB">
        <w:rPr>
          <w:rFonts w:ascii="Times New Roman" w:hAnsi="Times New Roman" w:cs="Times New Roman"/>
          <w:b w:val="0"/>
          <w:sz w:val="28"/>
          <w:szCs w:val="28"/>
        </w:rPr>
        <w:t>Примечание: Служебные помещения, по мере необходимости, обеспечиваются предметами, не указанными в настоящем приложении, в децентрализованном порядке за счет средств, выделяемых на эти цели. Иные помещения, не указанные в настоящем приложении, обеспечиваются мебелью и отдельными материально-техническими средствами в соответствии с их назначением в децентрализованном порядке за счет средств, выделяемых на эти цели. Сроки службы мебели, не вошедшей в настоящее приложение, но находящейся в эксплуатации, исчисляются применительно к аналогичным типам мебели и отдельных материально-технических средств в соответствии с законодательством.</w:t>
      </w:r>
    </w:p>
    <w:p w:rsidR="00BC52AF" w:rsidRPr="001F13EB" w:rsidRDefault="00BC52AF" w:rsidP="00AA7977">
      <w:pPr>
        <w:overflowPunct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C52AF" w:rsidRPr="001F13EB" w:rsidRDefault="00BC52AF" w:rsidP="00AA7977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F13EB">
        <w:rPr>
          <w:rFonts w:ascii="Times New Roman" w:hAnsi="Times New Roman"/>
          <w:b/>
          <w:sz w:val="28"/>
          <w:szCs w:val="28"/>
        </w:rPr>
        <w:t>Нормативы обеспечения функций, применяемые при расчете нормативных затрат на приобретение канцелярских принадлежностей*</w:t>
      </w:r>
    </w:p>
    <w:p w:rsidR="00BC52AF" w:rsidRPr="00AA7977" w:rsidRDefault="00BC52AF" w:rsidP="00AA7977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93" w:type="dxa"/>
        <w:tblLayout w:type="fixed"/>
        <w:tblLook w:val="00A0" w:firstRow="1" w:lastRow="0" w:firstColumn="1" w:lastColumn="0" w:noHBand="0" w:noVBand="0"/>
      </w:tblPr>
      <w:tblGrid>
        <w:gridCol w:w="594"/>
        <w:gridCol w:w="3190"/>
        <w:gridCol w:w="2060"/>
        <w:gridCol w:w="2251"/>
        <w:gridCol w:w="1820"/>
      </w:tblGrid>
      <w:tr w:rsidR="00BC52AF" w:rsidRPr="00AA7977" w:rsidTr="00AA7977">
        <w:trPr>
          <w:trHeight w:val="1500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п/п 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0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Количество на администрацию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Максимальная цена приобретения (руб.)</w:t>
            </w:r>
          </w:p>
        </w:tc>
      </w:tr>
      <w:tr w:rsidR="00BC52AF" w:rsidRPr="00AA7977" w:rsidTr="00AA7977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C52AF" w:rsidRPr="00AA7977" w:rsidTr="00AA7977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AA7977" w:rsidRDefault="00BC52AF">
            <w:pPr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Антистеплер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 xml:space="preserve">шт. 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BC52AF" w:rsidRPr="00AA7977" w:rsidTr="00AA7977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AA7977" w:rsidRDefault="00BC52AF">
            <w:pPr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 xml:space="preserve">Бланки «Путевой лист»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C52AF" w:rsidRPr="00AA7977" w:rsidTr="00AA7977">
        <w:trPr>
          <w:trHeight w:val="76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AA7977" w:rsidRDefault="00BC52AF">
            <w:pPr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Бланки «Благодарность» и др.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 xml:space="preserve">шт. 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BC52AF" w:rsidRPr="00AA7977" w:rsidTr="00AA7977">
        <w:trPr>
          <w:trHeight w:val="76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AA7977" w:rsidRDefault="00BC52AF">
            <w:pPr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Блок закладка с клеевым слоем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C52AF" w:rsidRPr="00AA7977" w:rsidTr="00AA7977">
        <w:trPr>
          <w:trHeight w:val="76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AA7977" w:rsidRDefault="00BC52AF">
            <w:pPr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 xml:space="preserve">Блок для заметок не проклеенный цветной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BC52AF" w:rsidRPr="00AA7977" w:rsidTr="00AA7977">
        <w:trPr>
          <w:trHeight w:val="390"/>
        </w:trPr>
        <w:tc>
          <w:tcPr>
            <w:tcW w:w="5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AA7977" w:rsidRDefault="00BC52AF">
            <w:pPr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Блокнот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C52AF" w:rsidRPr="00AA7977" w:rsidTr="00AA7977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AA7977" w:rsidRDefault="00BC52AF">
            <w:pPr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Бумага А4, Снегурочка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пачка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8441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BC52AF" w:rsidRPr="00AA797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C52AF" w:rsidRPr="00AA7977" w:rsidTr="00AA7977">
        <w:trPr>
          <w:trHeight w:val="765"/>
        </w:trPr>
        <w:tc>
          <w:tcPr>
            <w:tcW w:w="5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AA7977" w:rsidRDefault="00BC52AF">
            <w:pPr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Бумага копировальная А4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пачка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</w:tr>
      <w:tr w:rsidR="00BC52AF" w:rsidRPr="00AA7977" w:rsidTr="00AA7977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AA7977" w:rsidRDefault="00BC52AF">
            <w:pPr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Бумага глянцевая А4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лист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C52AF" w:rsidRPr="00AA7977" w:rsidTr="00AA7977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AA7977" w:rsidRDefault="00BC52AF">
            <w:pPr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Бумага для факса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рулон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8005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BC52AF" w:rsidRPr="00AA7977" w:rsidTr="00AA7977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AA7977" w:rsidRDefault="00BC52AF">
            <w:pPr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Бумага упаковочная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BC52AF" w:rsidRPr="00AA7977" w:rsidTr="00AA7977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AA7977" w:rsidRDefault="00BC52AF">
            <w:pPr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Бумага цветная А4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лист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FE33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C52AF" w:rsidRPr="00AA7977" w:rsidTr="00AA7977">
        <w:trPr>
          <w:trHeight w:val="76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AA7977" w:rsidRDefault="00BC52AF">
            <w:pPr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Бумажный блок для записей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BC52AF" w:rsidRPr="00AA7977" w:rsidTr="00AA7977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AA7977" w:rsidRDefault="00BC52AF">
            <w:pPr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Дырокол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  <w:tr w:rsidR="00BC52AF" w:rsidRPr="00AA7977" w:rsidTr="00AA7977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AA7977" w:rsidRDefault="00BC52AF">
            <w:pPr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Ежедневник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</w:tr>
      <w:tr w:rsidR="00BC52AF" w:rsidRPr="00AA7977" w:rsidTr="00AA7977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AA7977" w:rsidRDefault="00BC52AF">
            <w:pPr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 xml:space="preserve">Журнал регистрации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C52AF" w:rsidRPr="00AA7977" w:rsidTr="00AA7977">
        <w:trPr>
          <w:trHeight w:val="76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AA7977" w:rsidRDefault="00BC52AF">
            <w:pPr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Зажимы для бумаг 32 мм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C52AF" w:rsidRPr="00AA7977" w:rsidTr="00AA7977">
        <w:trPr>
          <w:trHeight w:val="76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AA7977" w:rsidRDefault="00BC52AF">
            <w:pPr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 xml:space="preserve">Зажимы для бумаг 51 мм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BC52AF" w:rsidRPr="00AA7977" w:rsidTr="00AA7977">
        <w:trPr>
          <w:trHeight w:val="76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AA7977" w:rsidRDefault="00BC52AF">
            <w:pPr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 xml:space="preserve">Зажимы для бумаг 19 мм; 10 шт. в упаковке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упаковка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C52AF" w:rsidRPr="00AA7977" w:rsidTr="00AA7977">
        <w:trPr>
          <w:trHeight w:val="76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AA7977" w:rsidRDefault="00BC52AF">
            <w:pPr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 xml:space="preserve">Зажимы для бумаг, 25 мм; 10 шт. в упаковке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упаковка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C52AF" w:rsidRPr="00AA7977" w:rsidTr="00AA7977">
        <w:trPr>
          <w:trHeight w:val="18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AA7977" w:rsidRDefault="00BC52AF">
            <w:pPr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Закладки самоклеющиеся, пластиковые для работы с документами и журналами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упаковка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BC52AF" w:rsidRPr="00AA7977" w:rsidTr="00AA7977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AA7977" w:rsidRDefault="00BC52AF">
            <w:pPr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Закладки клейкие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упаковка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BC52AF" w:rsidRPr="00AA7977" w:rsidTr="00AA7977">
        <w:trPr>
          <w:trHeight w:val="114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AA7977" w:rsidRDefault="00BC52AF">
            <w:pPr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 xml:space="preserve">Игла для подшивки документов «Цыганская»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BC52AF" w:rsidRPr="00AA7977" w:rsidTr="00AA7977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AA7977" w:rsidRDefault="00BC52AF">
            <w:pPr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Календарь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BC52AF" w:rsidRPr="00AA7977" w:rsidTr="00AA7977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AA7977" w:rsidRDefault="00BC52AF">
            <w:pPr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Калькулятор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BC52AF" w:rsidRPr="00AA7977" w:rsidTr="00AA7977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AA7977" w:rsidRDefault="00BC52AF">
            <w:pPr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Канцелярский набор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BC52AF" w:rsidRPr="00AA7977" w:rsidTr="00AA7977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AA7977" w:rsidRDefault="00BC52AF">
            <w:pPr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Карандаш простой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BC52AF" w:rsidRPr="00AA7977" w:rsidTr="00AA7977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AA7977" w:rsidRDefault="00BC52AF">
            <w:pPr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Клей ПВА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BC52AF" w:rsidRPr="00AA7977" w:rsidTr="00AA7977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AA7977" w:rsidRDefault="00BC52AF">
            <w:pPr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Клей карандаш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BC52AF" w:rsidRPr="00AA7977" w:rsidTr="00AA7977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AA7977" w:rsidRDefault="00BC52AF">
            <w:pPr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Кнопки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набор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C52AF" w:rsidRPr="00AA7977" w:rsidTr="00AA7977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AA7977" w:rsidRDefault="00BC52AF">
            <w:pPr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Конверты без марок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C52AF" w:rsidRPr="00AA7977" w:rsidTr="00AA7977">
        <w:trPr>
          <w:trHeight w:val="390"/>
        </w:trPr>
        <w:tc>
          <w:tcPr>
            <w:tcW w:w="5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AA7977" w:rsidRDefault="00BC52AF">
            <w:pPr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Конверты  с окном евро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BC52AF" w:rsidRPr="00AA7977" w:rsidTr="00AA7977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AA7977" w:rsidRDefault="00BC52AF">
            <w:pPr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Корзина для бумаг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BC52AF" w:rsidRPr="00AA7977" w:rsidTr="00AA7977">
        <w:trPr>
          <w:trHeight w:val="76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AA7977" w:rsidRDefault="00BC52AF">
            <w:pPr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 xml:space="preserve">Корректирующая жидкость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BC52AF" w:rsidRPr="00AA7977" w:rsidTr="00AA7977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AA7977" w:rsidRDefault="00BC52AF">
            <w:pPr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Корректирующая лента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BC52AF" w:rsidRPr="00AA7977" w:rsidTr="00AA7977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AA7977" w:rsidRDefault="00BC52AF">
            <w:pPr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Краска штемпельная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C52AF" w:rsidRPr="00AA7977" w:rsidTr="00AA7977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AA7977" w:rsidRDefault="00BC52AF">
            <w:pPr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 xml:space="preserve">Ластик виниловый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 xml:space="preserve">шт. 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BC52AF" w:rsidRPr="00AA7977" w:rsidTr="00AA7977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AA7977" w:rsidRDefault="00BC52AF">
            <w:pPr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Линейка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BC52AF" w:rsidRPr="00AA7977" w:rsidTr="00AA7977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AA7977" w:rsidRDefault="00BC52AF">
            <w:pPr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Лоток для бумаги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BC52AF" w:rsidRPr="00AA7977" w:rsidTr="00AA7977">
        <w:trPr>
          <w:trHeight w:val="76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AA7977" w:rsidRDefault="00BC52AF">
            <w:pPr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Маркер (текстовыделитель)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BC52AF" w:rsidRPr="00AA7977" w:rsidTr="00AA7977">
        <w:trPr>
          <w:trHeight w:val="76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AA7977" w:rsidRDefault="00BC52AF">
            <w:pPr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Нить для подшивки документов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моток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  <w:tr w:rsidR="00BC52AF" w:rsidRPr="00AA7977" w:rsidTr="00AA7977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AA7977" w:rsidRDefault="00BC52AF">
            <w:pPr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Накопитель архивный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BC52AF" w:rsidRPr="00AA7977" w:rsidTr="00AA7977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AA7977" w:rsidRDefault="00BC52AF">
            <w:pPr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Ножницы канцелярские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BC52AF" w:rsidRPr="00AA7977" w:rsidTr="00AA7977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AA7977" w:rsidRDefault="00BC52AF">
            <w:pPr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 xml:space="preserve">Нож канцелярский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 xml:space="preserve">шт. 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</w:tr>
      <w:tr w:rsidR="00BC52AF" w:rsidRPr="00AA7977" w:rsidTr="00AA7977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AA7977" w:rsidRDefault="00BC52AF">
            <w:pPr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 xml:space="preserve">Обложки для тетрадей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BC52AF" w:rsidRPr="00AA7977" w:rsidTr="00AA7977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AA7977" w:rsidRDefault="00BC52AF">
            <w:pPr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Обложка для журналов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C52AF" w:rsidRPr="00AA7977" w:rsidTr="00AA7977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AA7977" w:rsidRDefault="00BC52AF">
            <w:pPr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Органайзер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  <w:tr w:rsidR="00BC52AF" w:rsidRPr="00AA7977" w:rsidTr="00AA7977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AA7977" w:rsidRDefault="00BC52AF">
            <w:pPr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Открытки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BC52AF" w:rsidRPr="00AA7977" w:rsidTr="00AA7977">
        <w:trPr>
          <w:trHeight w:val="76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AA7977" w:rsidRDefault="00BC52AF">
            <w:pPr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Папка с пружинным скоросшивателем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 xml:space="preserve">шт. 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BC52AF" w:rsidRPr="00AA7977" w:rsidTr="00AA7977">
        <w:trPr>
          <w:trHeight w:val="151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AA7977" w:rsidRDefault="00BC52AF">
            <w:pPr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 xml:space="preserve">Папка-уголок (А4), материал: полупрозрачный полипропилен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C52AF" w:rsidRPr="00AA7977" w:rsidTr="00AA7977">
        <w:trPr>
          <w:trHeight w:val="76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AA7977" w:rsidRDefault="00BC52AF">
            <w:pPr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Папка на кольцах (формат А4)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 xml:space="preserve">шт. 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BC52AF" w:rsidRPr="00AA7977" w:rsidTr="00AA7977">
        <w:trPr>
          <w:trHeight w:val="76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AA7977" w:rsidRDefault="00BC52AF">
            <w:pPr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Папка с файлами (40 вкладышей)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 xml:space="preserve">шт. 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  <w:tr w:rsidR="00BC52AF" w:rsidRPr="00AA7977" w:rsidTr="00AA7977">
        <w:trPr>
          <w:trHeight w:val="76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AA7977" w:rsidRDefault="00BC52AF">
            <w:pPr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Папка с файлами (60 вкладышей)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 xml:space="preserve">шт. 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</w:tr>
      <w:tr w:rsidR="00BC52AF" w:rsidRPr="00AA7977" w:rsidTr="00AA7977">
        <w:trPr>
          <w:trHeight w:val="114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AA7977" w:rsidRDefault="00BC52AF">
            <w:pPr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Папка-конверт пластиковая на кнопках (формат А4)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</w:tr>
      <w:tr w:rsidR="00BC52AF" w:rsidRPr="00AA7977" w:rsidTr="00AA7977">
        <w:trPr>
          <w:trHeight w:val="765"/>
        </w:trPr>
        <w:tc>
          <w:tcPr>
            <w:tcW w:w="5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AA7977" w:rsidRDefault="00BC52AF">
            <w:pPr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 xml:space="preserve">Папка картонная с завязками 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C52AF" w:rsidRPr="00AA7977" w:rsidTr="00AA7977">
        <w:trPr>
          <w:trHeight w:val="76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AA7977" w:rsidRDefault="00BC52AF">
            <w:pPr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Папка картонная без скоросшивателя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C52AF" w:rsidRPr="00AA7977" w:rsidTr="00AA7977">
        <w:trPr>
          <w:trHeight w:val="76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AA7977" w:rsidRDefault="00BC52AF">
            <w:pPr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Папка картонная со скоросшивателем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BC52AF" w:rsidRPr="00AA7977" w:rsidTr="00AA7977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AA7977" w:rsidRDefault="00BC52AF">
            <w:pPr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 xml:space="preserve">Папка регистратор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шт.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30 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130 </w:t>
            </w:r>
          </w:p>
        </w:tc>
      </w:tr>
      <w:tr w:rsidR="00BC52AF" w:rsidRPr="00AA7977" w:rsidTr="00AA7977">
        <w:trPr>
          <w:trHeight w:val="76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AA7977" w:rsidRDefault="00BC52AF">
            <w:pPr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Папка скоросшиватель пластик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 шт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30 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25 </w:t>
            </w:r>
          </w:p>
        </w:tc>
      </w:tr>
      <w:tr w:rsidR="00BC52AF" w:rsidRPr="00AA7977" w:rsidTr="00AA7977">
        <w:trPr>
          <w:trHeight w:val="76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AA7977" w:rsidRDefault="00BC52AF">
            <w:pPr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Ручка шариковая (синяя, черная, красная)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C52AF" w:rsidRPr="00AA7977" w:rsidTr="00AA7977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AA7977" w:rsidRDefault="00BC52AF">
            <w:pPr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Ручка гелевая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 xml:space="preserve">шт. 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BC52AF" w:rsidRPr="00AA7977" w:rsidTr="00AA7977">
        <w:trPr>
          <w:trHeight w:val="18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AA7977" w:rsidRDefault="00BC52AF">
            <w:pPr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Салфетки чистящие предназначены для удаления пыли с офисной техники, в тубе не менее 100 шт.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 xml:space="preserve">упаковка 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</w:tr>
      <w:tr w:rsidR="00BC52AF" w:rsidRPr="00AA7977" w:rsidTr="00AA7977">
        <w:trPr>
          <w:trHeight w:val="76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AA7977" w:rsidRDefault="00BC52AF">
            <w:pPr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Скрепки канцелярские 28 мм, 100 штук в пачке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пачка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BC52AF" w:rsidRPr="00AA7977" w:rsidTr="00AA7977">
        <w:trPr>
          <w:trHeight w:val="76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AA7977" w:rsidRDefault="00BC52AF">
            <w:pPr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Скрепки канцелярские 50 мм, 100 штук в пачке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пачка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BC52AF" w:rsidRPr="00AA7977" w:rsidTr="00AA7977">
        <w:trPr>
          <w:trHeight w:val="76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AA7977" w:rsidRDefault="00BC52AF">
            <w:pPr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Скобы № 24/6, 1000 шт.в пачке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пачка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BC52AF" w:rsidRPr="00AA7977" w:rsidTr="00AA7977">
        <w:trPr>
          <w:trHeight w:val="76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AA7977" w:rsidRDefault="00BC52AF">
            <w:pPr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Скобы № 10, 1000 шт. в пачке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пачка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BC52AF" w:rsidRPr="00AA7977" w:rsidTr="00AA7977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AA7977" w:rsidRDefault="00BC52AF">
            <w:pPr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Скотч широкий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BC52AF" w:rsidRPr="00AA7977" w:rsidTr="00AA7977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AA7977" w:rsidRDefault="00BC52AF">
            <w:pPr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Скотч узкий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BC52AF" w:rsidRPr="00AA7977" w:rsidTr="00AA7977">
        <w:trPr>
          <w:trHeight w:val="114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lastRenderedPageBreak/>
              <w:t>69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AA7977" w:rsidRDefault="00BC52AF">
            <w:pPr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 xml:space="preserve">Степлер, вид используемых скоб: №24/6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 xml:space="preserve">шт. 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  <w:tr w:rsidR="00BC52AF" w:rsidRPr="00AA7977" w:rsidTr="00AA7977">
        <w:trPr>
          <w:trHeight w:val="114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AA7977" w:rsidRDefault="00BC52AF">
            <w:pPr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 xml:space="preserve">Степлер, вид используемых скоб: № 10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 xml:space="preserve">шт. 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C52AF" w:rsidRPr="00AA7977" w:rsidTr="00AA7977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AA7977" w:rsidRDefault="00BC52AF">
            <w:pPr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Стержень для ручки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BC52AF" w:rsidRPr="00AA7977" w:rsidTr="00AA7977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AA7977" w:rsidRDefault="00BC52AF">
            <w:pPr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Тетрадь 12 л.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C52AF" w:rsidRPr="00AA7977" w:rsidTr="00AA7977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AA7977" w:rsidRDefault="00BC52AF">
            <w:pPr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Тетрадь  48 л.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BC52AF" w:rsidRPr="00AA7977" w:rsidTr="00AA7977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AA7977" w:rsidRDefault="00BC52AF">
            <w:pPr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Точилка для карандаша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 xml:space="preserve">шт. 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BC52AF" w:rsidRPr="00AA7977" w:rsidTr="00AA7977">
        <w:trPr>
          <w:trHeight w:val="390"/>
        </w:trPr>
        <w:tc>
          <w:tcPr>
            <w:tcW w:w="5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AA7977" w:rsidRDefault="00BC52AF">
            <w:pPr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Файлы 100 шт.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упаковка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BC52AF" w:rsidRPr="00AA7977" w:rsidTr="00AA7977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AA7977" w:rsidRDefault="00BC52AF">
            <w:pPr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 xml:space="preserve">Фломастеры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 xml:space="preserve">упаковка 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33333C" w:rsidRPr="00AA7977" w:rsidTr="00AA7977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33C" w:rsidRPr="00AA7977" w:rsidRDefault="0033333C" w:rsidP="003518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33C" w:rsidRPr="00AA7977" w:rsidRDefault="0033333C" w:rsidP="003518BA">
            <w:pPr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Штамп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333C" w:rsidRPr="00AA7977" w:rsidRDefault="0033333C" w:rsidP="003518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33C" w:rsidRPr="00AA7977" w:rsidRDefault="0033333C" w:rsidP="003518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33C" w:rsidRPr="00AA7977" w:rsidRDefault="0033333C" w:rsidP="003518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</w:tr>
      <w:tr w:rsidR="0033333C" w:rsidRPr="00AA7977" w:rsidTr="00AA7977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33C" w:rsidRPr="00AA7977" w:rsidRDefault="0033333C" w:rsidP="003518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33C" w:rsidRPr="00AA7977" w:rsidRDefault="0033333C" w:rsidP="003518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Банер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333C" w:rsidRPr="00AA7977" w:rsidRDefault="0033333C" w:rsidP="003518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33C" w:rsidRPr="00AA7977" w:rsidRDefault="0033333C" w:rsidP="003518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33C" w:rsidRPr="00AA7977" w:rsidRDefault="0033333C" w:rsidP="003518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12000</w:t>
            </w:r>
          </w:p>
        </w:tc>
      </w:tr>
      <w:tr w:rsidR="0033333C" w:rsidRPr="00AA7977" w:rsidTr="00AA7977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33C" w:rsidRDefault="0033333C" w:rsidP="003518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33C" w:rsidRDefault="0033333C" w:rsidP="003518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Плакаты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333C" w:rsidRPr="00AA7977" w:rsidRDefault="0033333C" w:rsidP="003518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33C" w:rsidRDefault="0033333C" w:rsidP="003518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33C" w:rsidRDefault="0033333C" w:rsidP="003518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  <w:tr w:rsidR="00334140" w:rsidRPr="00AA7977" w:rsidTr="00AA7977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40" w:rsidRDefault="00334140" w:rsidP="003518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140" w:rsidRDefault="00334140" w:rsidP="003518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4140" w:rsidRDefault="00334140" w:rsidP="003518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140" w:rsidRDefault="00334140" w:rsidP="003518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140" w:rsidRDefault="00334140" w:rsidP="003518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917612" w:rsidRPr="00AA7977" w:rsidTr="00AA7977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612" w:rsidRDefault="00917612" w:rsidP="003518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612" w:rsidRDefault="00917612" w:rsidP="003518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Венки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17612" w:rsidRDefault="00917612" w:rsidP="003518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612" w:rsidRDefault="00917612" w:rsidP="003518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612" w:rsidRDefault="00917612" w:rsidP="003518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</w:tr>
      <w:tr w:rsidR="007230BE" w:rsidRPr="00AA7977" w:rsidTr="00AA7977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0BE" w:rsidRDefault="007230BE" w:rsidP="003518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0BE" w:rsidRDefault="007230BE" w:rsidP="003518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Ленты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230BE" w:rsidRDefault="007230BE" w:rsidP="003518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0BE" w:rsidRDefault="007230BE" w:rsidP="003518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0BE" w:rsidRDefault="007230BE" w:rsidP="003518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C52AF" w:rsidRPr="00AA7977" w:rsidTr="00AA7977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AA7977" w:rsidRDefault="003333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7230B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AA7977" w:rsidRDefault="003333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Похозяйственная книга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33333C" w:rsidRDefault="003333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3333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3333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</w:tbl>
    <w:p w:rsidR="00BC52AF" w:rsidRPr="00AA7977" w:rsidRDefault="00BC52AF" w:rsidP="00AA7977">
      <w:pPr>
        <w:overflowPunct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A7977">
        <w:rPr>
          <w:rFonts w:ascii="Times New Roman" w:hAnsi="Times New Roman"/>
          <w:noProof/>
          <w:sz w:val="28"/>
          <w:szCs w:val="28"/>
        </w:rPr>
        <w:t>*</w:t>
      </w:r>
      <w:r w:rsidRPr="00AA7977">
        <w:rPr>
          <w:rFonts w:ascii="Times New Roman" w:hAnsi="Times New Roman"/>
          <w:sz w:val="28"/>
          <w:szCs w:val="28"/>
        </w:rPr>
        <w:t xml:space="preserve"> Объем расходов, рассчитанный с применением нормативных затрат, может быть изменен по решению главы администрации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BC52AF" w:rsidRPr="00AA7977" w:rsidRDefault="00BC52AF" w:rsidP="00AA7977">
      <w:pPr>
        <w:overflowPunct w:val="0"/>
        <w:ind w:firstLine="567"/>
        <w:textAlignment w:val="baseline"/>
        <w:rPr>
          <w:rFonts w:ascii="Times New Roman" w:hAnsi="Times New Roman"/>
          <w:sz w:val="28"/>
          <w:szCs w:val="28"/>
        </w:rPr>
      </w:pPr>
    </w:p>
    <w:p w:rsidR="00BC52AF" w:rsidRPr="00AA7977" w:rsidRDefault="00BC52AF" w:rsidP="00AA7977">
      <w:pPr>
        <w:overflowPunct w:val="0"/>
        <w:ind w:firstLine="567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AA7977">
        <w:rPr>
          <w:rFonts w:ascii="Times New Roman" w:hAnsi="Times New Roman"/>
          <w:b/>
          <w:sz w:val="28"/>
          <w:szCs w:val="28"/>
        </w:rPr>
        <w:t>Нормативы обеспечения функций, применяемые при расчете нормативных затрат на приобретение хозяйственных товаров и принадлежностей *</w:t>
      </w:r>
    </w:p>
    <w:p w:rsidR="00BC52AF" w:rsidRPr="00AA7977" w:rsidRDefault="00BC52AF" w:rsidP="00AA7977">
      <w:pPr>
        <w:overflowPunct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93" w:type="dxa"/>
        <w:tblLayout w:type="fixed"/>
        <w:tblLook w:val="00A0" w:firstRow="1" w:lastRow="0" w:firstColumn="1" w:lastColumn="0" w:noHBand="0" w:noVBand="0"/>
      </w:tblPr>
      <w:tblGrid>
        <w:gridCol w:w="594"/>
        <w:gridCol w:w="3211"/>
        <w:gridCol w:w="2100"/>
        <w:gridCol w:w="2602"/>
        <w:gridCol w:w="1408"/>
      </w:tblGrid>
      <w:tr w:rsidR="00BC52AF" w:rsidRPr="00AA7977" w:rsidTr="00AA7977">
        <w:trPr>
          <w:trHeight w:val="750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п/п </w:t>
            </w:r>
          </w:p>
        </w:tc>
        <w:tc>
          <w:tcPr>
            <w:tcW w:w="32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26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Цена приобретения (руб. за ед.)</w:t>
            </w:r>
          </w:p>
        </w:tc>
        <w:tc>
          <w:tcPr>
            <w:tcW w:w="14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Количество на год, шт.</w:t>
            </w:r>
          </w:p>
        </w:tc>
      </w:tr>
      <w:tr w:rsidR="00BC52AF" w:rsidRPr="00AA7977" w:rsidTr="00AA7977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C52AF" w:rsidRPr="00AA7977" w:rsidTr="00AA7977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Белизна, 1л.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C52AF" w:rsidRPr="00AA7977" w:rsidTr="00AA7977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Бумага туалетная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BC52AF" w:rsidRPr="00AA7977" w:rsidTr="00AA7977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Бумажные салфетки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упаковка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BC52AF" w:rsidRPr="00AA7977" w:rsidTr="00AA7977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Ведро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C52AF" w:rsidRPr="00AA7977" w:rsidTr="00AA7977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Губки бытовые для мытья посуды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упаковка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C52AF" w:rsidRPr="00AA7977" w:rsidTr="00AA7977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Кисть малярная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BC52AF" w:rsidRPr="00AA7977" w:rsidTr="00AA7977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Лента сигнальная оградительная, 250 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C52AF" w:rsidRPr="00AA7977" w:rsidTr="00AA7977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Ложка столовая одноразовая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  <w:tr w:rsidR="00BC52AF" w:rsidRPr="00AA7977" w:rsidTr="00AA7977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Лопата для снега «Движок»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C52AF" w:rsidRPr="00AA7977" w:rsidTr="00AA7977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Лопата совковая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C52AF" w:rsidRPr="00AA7977" w:rsidTr="00AA7977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Лопата штыковая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C52AF" w:rsidRPr="00AA7977" w:rsidTr="00AA7977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Метла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C52AF" w:rsidRPr="00AA7977" w:rsidTr="00AA7977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Средство для мытья посуды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BC52AF" w:rsidRPr="00AA7977" w:rsidTr="00AA7977">
        <w:trPr>
          <w:trHeight w:val="750"/>
        </w:trPr>
        <w:tc>
          <w:tcPr>
            <w:tcW w:w="5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Средство для мытья стекол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C52AF" w:rsidRPr="00AA7977" w:rsidTr="00AA7977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Салфетки для удаления пыли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упаковка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BC52AF" w:rsidRPr="00AA7977" w:rsidTr="00AA7977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Совок для мусора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C52AF" w:rsidRPr="00AA7977" w:rsidTr="00AA7977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 xml:space="preserve">Мыло-крем жидкое 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C52AF" w:rsidRPr="00AA7977" w:rsidTr="00AA7977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Мыло туалетное кусковое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BC52AF" w:rsidRPr="00AA7977" w:rsidTr="00AA7977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Мыло хозяйственное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C52AF" w:rsidRPr="00AA7977" w:rsidTr="00AA7977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Мешки для мусора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рулон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C52AF" w:rsidRPr="00AA7977" w:rsidTr="00AA7977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Ножовка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C52AF" w:rsidRPr="00AA7977" w:rsidTr="00AA7977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Пакет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30 </w:t>
            </w:r>
          </w:p>
        </w:tc>
      </w:tr>
      <w:tr w:rsidR="00BC52AF" w:rsidRPr="00AA7977" w:rsidTr="00AA7977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Пакет «Майка»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BC52AF" w:rsidRPr="00AA7977" w:rsidTr="00AA7977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Пена монтажная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балон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BC52AF" w:rsidRPr="00AA7977" w:rsidTr="00AA7977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Перчатки хозяйственные латексные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пара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C52AF" w:rsidRPr="00AA7977" w:rsidTr="00AA7977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Перчатки хлопчато-бумажные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пара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C52AF" w:rsidRPr="00AA7977" w:rsidTr="00AA7977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Плоскогубцы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C52AF" w:rsidRPr="00AA7977" w:rsidTr="00AA7977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Поднос универсальный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C52AF" w:rsidRPr="00AA7977" w:rsidTr="00AA7977">
        <w:trPr>
          <w:trHeight w:val="25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Подставка под флаг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4700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C52AF" w:rsidRPr="00AA7977" w:rsidTr="00AA7977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Рулетка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 xml:space="preserve">шт. 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C52AF" w:rsidRPr="00AA7977" w:rsidTr="00AA7977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Рулетка геодезическая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C52AF" w:rsidRPr="00AA7977" w:rsidTr="00AA7977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Салфетки для посуды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упаковка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C52AF" w:rsidRPr="00AA7977" w:rsidTr="00AA7977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Скатерть одноразовая, 15 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рулон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C52AF" w:rsidRPr="00AA7977" w:rsidTr="00AA7977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Стакан одноразовый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BC52AF" w:rsidRPr="00AA7977" w:rsidTr="00AA7977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Секатор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C52AF" w:rsidRPr="00AA7977" w:rsidTr="00AA7977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Техническая щетка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C52AF" w:rsidRPr="00AA7977" w:rsidTr="00AA7977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Тряпка для мытья пола, хлопок 80х100 мм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200 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5 </w:t>
            </w:r>
          </w:p>
        </w:tc>
      </w:tr>
      <w:tr w:rsidR="00BC52AF" w:rsidRPr="00AA7977" w:rsidTr="00AA7977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Топор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C52AF" w:rsidRPr="00AA7977" w:rsidTr="00AA7977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Флаг РФ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C52AF" w:rsidRPr="00AA7977" w:rsidTr="00AA7977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Фум - лента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BC52AF" w:rsidRPr="00AA7977" w:rsidTr="00AA7977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Чайник электрический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 xml:space="preserve">шт. 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C52AF" w:rsidRPr="00AA7977" w:rsidTr="00AA7977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52AF" w:rsidRPr="00AA7977" w:rsidRDefault="00BC52AF">
            <w:pPr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Швабра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C52AF" w:rsidRPr="00AA7977" w:rsidTr="00C52119">
        <w:trPr>
          <w:trHeight w:val="750"/>
        </w:trPr>
        <w:tc>
          <w:tcPr>
            <w:tcW w:w="5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C52AF" w:rsidRPr="00AA7977" w:rsidRDefault="00BC52AF">
            <w:pPr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Электрический кипятильник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52119" w:rsidRPr="00AA7977" w:rsidTr="00C52119">
        <w:trPr>
          <w:trHeight w:val="750"/>
        </w:trPr>
        <w:tc>
          <w:tcPr>
            <w:tcW w:w="5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119" w:rsidRPr="00AA7977" w:rsidRDefault="00C521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52119" w:rsidRPr="00AA7977" w:rsidRDefault="00C52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Леска 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52119" w:rsidRPr="00AA7977" w:rsidRDefault="00C521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52119" w:rsidRPr="00AA7977" w:rsidRDefault="00C521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52119" w:rsidRPr="00AA7977" w:rsidRDefault="00C521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</w:t>
            </w:r>
          </w:p>
        </w:tc>
      </w:tr>
      <w:tr w:rsidR="00C52119" w:rsidRPr="00AA7977" w:rsidTr="00AA7977">
        <w:trPr>
          <w:trHeight w:val="750"/>
        </w:trPr>
        <w:tc>
          <w:tcPr>
            <w:tcW w:w="5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119" w:rsidRDefault="00C521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2119" w:rsidRDefault="00C52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Краска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2119" w:rsidRDefault="00C521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2119" w:rsidRDefault="00C521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2119" w:rsidRDefault="00C521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</w:tbl>
    <w:p w:rsidR="00BC52AF" w:rsidRDefault="00BC52AF" w:rsidP="00D53AE9">
      <w:pPr>
        <w:overflowPunct w:val="0"/>
        <w:spacing w:after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A7977">
        <w:rPr>
          <w:rFonts w:ascii="Times New Roman" w:hAnsi="Times New Roman"/>
          <w:noProof/>
          <w:sz w:val="28"/>
          <w:szCs w:val="28"/>
        </w:rPr>
        <w:t>*</w:t>
      </w:r>
      <w:r w:rsidRPr="00AA7977">
        <w:rPr>
          <w:rFonts w:ascii="Times New Roman" w:hAnsi="Times New Roman"/>
          <w:sz w:val="28"/>
          <w:szCs w:val="28"/>
        </w:rPr>
        <w:t xml:space="preserve"> Объем расходов, рассчитанный с применением нормативных затрат, может быть изменен по решению главы администрации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D53AE9" w:rsidRPr="00AA7977" w:rsidRDefault="00D53AE9" w:rsidP="00D53AE9">
      <w:pPr>
        <w:overflowPunct w:val="0"/>
        <w:spacing w:after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C52AF" w:rsidRDefault="00BC52AF" w:rsidP="00D53AE9">
      <w:pPr>
        <w:tabs>
          <w:tab w:val="left" w:pos="709"/>
        </w:tabs>
        <w:overflowPunct w:val="0"/>
        <w:spacing w:after="0"/>
        <w:ind w:firstLine="567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AA7977">
        <w:rPr>
          <w:rFonts w:ascii="Times New Roman" w:hAnsi="Times New Roman"/>
          <w:b/>
          <w:sz w:val="28"/>
          <w:szCs w:val="28"/>
        </w:rPr>
        <w:t>Нормативы обеспечения функций, применяемые при расчете нормативных затрат на приобретение материальных запасов для нужд гражданской обороны *</w:t>
      </w:r>
    </w:p>
    <w:p w:rsidR="00D53AE9" w:rsidRPr="00AA7977" w:rsidRDefault="00D53AE9" w:rsidP="00D53AE9">
      <w:pPr>
        <w:tabs>
          <w:tab w:val="left" w:pos="709"/>
        </w:tabs>
        <w:overflowPunct w:val="0"/>
        <w:spacing w:after="0"/>
        <w:ind w:firstLine="567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93" w:type="dxa"/>
        <w:tblLayout w:type="fixed"/>
        <w:tblLook w:val="00A0" w:firstRow="1" w:lastRow="0" w:firstColumn="1" w:lastColumn="0" w:noHBand="0" w:noVBand="0"/>
      </w:tblPr>
      <w:tblGrid>
        <w:gridCol w:w="594"/>
        <w:gridCol w:w="3014"/>
        <w:gridCol w:w="2130"/>
        <w:gridCol w:w="2407"/>
        <w:gridCol w:w="1770"/>
      </w:tblGrid>
      <w:tr w:rsidR="00BC52AF" w:rsidRPr="00AA7977" w:rsidTr="00AA7977">
        <w:trPr>
          <w:trHeight w:val="1125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30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Количество, шт.</w:t>
            </w:r>
          </w:p>
        </w:tc>
        <w:tc>
          <w:tcPr>
            <w:tcW w:w="24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 xml:space="preserve">Срок эксплуатации в годах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 xml:space="preserve">Цена приобретения в рублях </w:t>
            </w:r>
          </w:p>
        </w:tc>
      </w:tr>
      <w:tr w:rsidR="00BC52AF" w:rsidRPr="00AA7977" w:rsidTr="00AA7977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C52AF" w:rsidRPr="00AA7977" w:rsidTr="00AA7977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AA7977" w:rsidRDefault="00BC52AF">
            <w:pPr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Аптечка индивидуальная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1 на каждого работника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</w:tr>
      <w:tr w:rsidR="00BC52AF" w:rsidRPr="00AA7977" w:rsidTr="00AA7977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AA7977" w:rsidRDefault="00BC52AF">
            <w:pPr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Комплект медицинской индивидуальной защиты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1 на администрацию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</w:tr>
      <w:tr w:rsidR="00BC52AF" w:rsidRPr="00AA7977" w:rsidTr="00AA7977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AA7977" w:rsidRDefault="00BC52AF">
            <w:pPr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Индивидуальный перевязочный пакет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1 на каждого работника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BC52AF" w:rsidRPr="00AA7977" w:rsidTr="00AA7977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AA7977" w:rsidRDefault="00BC52AF">
            <w:pPr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 xml:space="preserve">Индивидуальный противохимический </w:t>
            </w:r>
            <w:r w:rsidRPr="00AA7977">
              <w:rPr>
                <w:rFonts w:ascii="Times New Roman" w:hAnsi="Times New Roman"/>
                <w:sz w:val="28"/>
                <w:szCs w:val="28"/>
              </w:rPr>
              <w:lastRenderedPageBreak/>
              <w:t>пакет типа ИПП-8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 на каждого </w:t>
            </w:r>
            <w:r w:rsidRPr="00AA7977">
              <w:rPr>
                <w:rFonts w:ascii="Times New Roman" w:hAnsi="Times New Roman"/>
                <w:sz w:val="28"/>
                <w:szCs w:val="28"/>
              </w:rPr>
              <w:lastRenderedPageBreak/>
              <w:t>работника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BC52AF" w:rsidRPr="00AA7977" w:rsidTr="00AA7977">
        <w:trPr>
          <w:trHeight w:val="150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AA7977" w:rsidRDefault="00BC52AF">
            <w:pPr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Противогаз фильтрующий гражданский типа ГП-7 и его модификации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1 на каждого работника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3000</w:t>
            </w:r>
          </w:p>
        </w:tc>
      </w:tr>
      <w:tr w:rsidR="00BC52AF" w:rsidRPr="00AA7977" w:rsidTr="00AA7977">
        <w:trPr>
          <w:trHeight w:val="112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AA7977" w:rsidRDefault="00BC52AF">
            <w:pPr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Дополнительный патрон к противогазу фильтрующему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1 на каждого работника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</w:tr>
      <w:tr w:rsidR="00BC52AF" w:rsidRPr="00AA7977" w:rsidTr="00AA7977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AA7977" w:rsidRDefault="00BC52AF">
            <w:pPr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Огнетушитель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10 на администрацию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1300</w:t>
            </w:r>
          </w:p>
        </w:tc>
      </w:tr>
      <w:tr w:rsidR="00BC52AF" w:rsidRPr="00AA7977" w:rsidTr="00AA7977">
        <w:trPr>
          <w:trHeight w:val="76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AA7977" w:rsidRDefault="00BC52AF">
            <w:pPr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Респиратор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1 на каждого работника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</w:tbl>
    <w:p w:rsidR="0033333C" w:rsidRDefault="00BC52AF" w:rsidP="00AA7977">
      <w:pPr>
        <w:overflowPunct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A7977">
        <w:rPr>
          <w:rFonts w:ascii="Times New Roman" w:hAnsi="Times New Roman"/>
          <w:noProof/>
          <w:sz w:val="28"/>
          <w:szCs w:val="28"/>
        </w:rPr>
        <w:t>*</w:t>
      </w:r>
      <w:r w:rsidRPr="00AA7977">
        <w:rPr>
          <w:rFonts w:ascii="Times New Roman" w:hAnsi="Times New Roman"/>
          <w:sz w:val="28"/>
          <w:szCs w:val="28"/>
        </w:rPr>
        <w:t xml:space="preserve"> Объем расходов, рассчитанный с применением нормативных затрат, может быть изменен по решению главы администрации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33333C" w:rsidRDefault="0033333C" w:rsidP="00AA7977">
      <w:pPr>
        <w:overflowPunct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C52AF" w:rsidRPr="00AA7977" w:rsidRDefault="00BC52AF" w:rsidP="00AA7977">
      <w:pPr>
        <w:overflowPunct w:val="0"/>
        <w:ind w:firstLine="567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AA7977">
        <w:rPr>
          <w:rFonts w:ascii="Times New Roman" w:hAnsi="Times New Roman"/>
          <w:b/>
          <w:sz w:val="28"/>
          <w:szCs w:val="28"/>
        </w:rPr>
        <w:t>Площади помещений для размещения одного работника, установленные в соответствии с требованиями СанПин</w:t>
      </w:r>
    </w:p>
    <w:p w:rsidR="00BC52AF" w:rsidRPr="00AA7977" w:rsidRDefault="00BC52AF" w:rsidP="00AA7977">
      <w:pPr>
        <w:overflowPunct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tbl>
      <w:tblPr>
        <w:tblW w:w="9915" w:type="dxa"/>
        <w:tblInd w:w="93" w:type="dxa"/>
        <w:tblLook w:val="00A0" w:firstRow="1" w:lastRow="0" w:firstColumn="1" w:lastColumn="0" w:noHBand="0" w:noVBand="0"/>
      </w:tblPr>
      <w:tblGrid>
        <w:gridCol w:w="1051"/>
        <w:gridCol w:w="5733"/>
        <w:gridCol w:w="3131"/>
      </w:tblGrid>
      <w:tr w:rsidR="00BC52AF" w:rsidRPr="00AA7977" w:rsidTr="00AA7977">
        <w:trPr>
          <w:trHeight w:val="1125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5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1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Количество, м².</w:t>
            </w:r>
          </w:p>
        </w:tc>
      </w:tr>
      <w:tr w:rsidR="00BC52AF" w:rsidRPr="00AA7977" w:rsidTr="00AA7977">
        <w:trPr>
          <w:trHeight w:val="375"/>
        </w:trPr>
        <w:tc>
          <w:tcPr>
            <w:tcW w:w="10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C52AF" w:rsidRPr="00AA7977" w:rsidTr="00AA7977">
        <w:trPr>
          <w:trHeight w:val="75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A7977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2AF" w:rsidRPr="00A91ECD" w:rsidRDefault="00BC52AF">
            <w:pPr>
              <w:rPr>
                <w:rFonts w:ascii="Times New Roman" w:hAnsi="Times New Roman"/>
                <w:sz w:val="28"/>
                <w:szCs w:val="28"/>
              </w:rPr>
            </w:pPr>
            <w:r w:rsidRPr="00A91ECD">
              <w:rPr>
                <w:rFonts w:ascii="Times New Roman" w:hAnsi="Times New Roman"/>
                <w:sz w:val="28"/>
                <w:szCs w:val="28"/>
              </w:rPr>
              <w:t xml:space="preserve">Площадь помещений в соответствии с нормами </w:t>
            </w:r>
            <w:r w:rsidRPr="00A91ECD">
              <w:rPr>
                <w:rStyle w:val="aa"/>
                <w:rFonts w:ascii="Times New Roman" w:hAnsi="Times New Roman"/>
                <w:b w:val="0"/>
                <w:bCs/>
                <w:sz w:val="28"/>
                <w:szCs w:val="28"/>
                <w:shd w:val="clear" w:color="auto" w:fill="FFFFFF"/>
              </w:rPr>
              <w:t>СанПиН 2.2.2/2.4.1340-03</w:t>
            </w:r>
            <w:r w:rsidRPr="00A91EC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«Гигиенические требования к персональным электронно-вычислительным машинам и организации работы»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2AF" w:rsidRPr="00A91ECD" w:rsidRDefault="00BC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ECD">
              <w:rPr>
                <w:rFonts w:ascii="Times New Roman" w:hAnsi="Times New Roman"/>
                <w:sz w:val="28"/>
                <w:szCs w:val="28"/>
              </w:rPr>
              <w:t>Не менее 6 на каждого работника</w:t>
            </w:r>
          </w:p>
        </w:tc>
      </w:tr>
    </w:tbl>
    <w:p w:rsidR="00BC52AF" w:rsidRDefault="00BC52AF" w:rsidP="00AA7977">
      <w:pPr>
        <w:overflowPunct w:val="0"/>
        <w:jc w:val="center"/>
        <w:textAlignment w:val="baseline"/>
        <w:rPr>
          <w:b/>
          <w:sz w:val="28"/>
          <w:szCs w:val="28"/>
        </w:rPr>
      </w:pPr>
    </w:p>
    <w:p w:rsidR="00BC52AF" w:rsidRPr="00AA7977" w:rsidRDefault="00BC52AF" w:rsidP="00AA7977">
      <w:pPr>
        <w:overflowPunct w:val="0"/>
        <w:ind w:firstLine="567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AA7977">
        <w:rPr>
          <w:rFonts w:ascii="Times New Roman" w:hAnsi="Times New Roman"/>
          <w:b/>
          <w:sz w:val="28"/>
          <w:szCs w:val="28"/>
        </w:rPr>
        <w:t>Перечень периодических печатных изданий и справочной литературы*</w:t>
      </w:r>
    </w:p>
    <w:p w:rsidR="00BC52AF" w:rsidRPr="00AA7977" w:rsidRDefault="00BC52AF" w:rsidP="00AA7977">
      <w:pPr>
        <w:overflowPunct w:val="0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3402"/>
        <w:gridCol w:w="2552"/>
        <w:gridCol w:w="3237"/>
      </w:tblGrid>
      <w:tr w:rsidR="00BC52AF" w:rsidRPr="00AA7977" w:rsidTr="00AA7977">
        <w:trPr>
          <w:trHeight w:val="1365"/>
        </w:trPr>
        <w:tc>
          <w:tcPr>
            <w:tcW w:w="709" w:type="dxa"/>
          </w:tcPr>
          <w:p w:rsidR="00BC52AF" w:rsidRPr="00AA7977" w:rsidRDefault="00BC52AF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  <w:vAlign w:val="center"/>
          </w:tcPr>
          <w:p w:rsidR="00BC52AF" w:rsidRPr="00AA7977" w:rsidRDefault="00BC52AF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Название издания</w:t>
            </w:r>
          </w:p>
        </w:tc>
        <w:tc>
          <w:tcPr>
            <w:tcW w:w="2552" w:type="dxa"/>
            <w:vAlign w:val="center"/>
          </w:tcPr>
          <w:p w:rsidR="00BC52AF" w:rsidRPr="00AA7977" w:rsidRDefault="00BC52AF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количество выходов 1 комплекта за 12 мес.</w:t>
            </w:r>
          </w:p>
        </w:tc>
        <w:tc>
          <w:tcPr>
            <w:tcW w:w="3237" w:type="dxa"/>
          </w:tcPr>
          <w:p w:rsidR="00BC52AF" w:rsidRPr="00AA7977" w:rsidRDefault="00BC52AF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 xml:space="preserve">Норматив расходов  </w:t>
            </w:r>
          </w:p>
        </w:tc>
      </w:tr>
      <w:tr w:rsidR="00BC52AF" w:rsidRPr="00AA7977" w:rsidTr="00AA7977">
        <w:trPr>
          <w:trHeight w:val="465"/>
        </w:trPr>
        <w:tc>
          <w:tcPr>
            <w:tcW w:w="709" w:type="dxa"/>
          </w:tcPr>
          <w:p w:rsidR="00BC52AF" w:rsidRPr="00AA7977" w:rsidRDefault="00BC52AF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BC52AF" w:rsidRPr="00A91ECD" w:rsidRDefault="00BC52AF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91ECD">
              <w:rPr>
                <w:rFonts w:ascii="Times New Roman" w:hAnsi="Times New Roman"/>
                <w:sz w:val="28"/>
                <w:szCs w:val="28"/>
              </w:rPr>
              <w:t xml:space="preserve">Газета «Пульс дня»                                                                              </w:t>
            </w:r>
          </w:p>
        </w:tc>
        <w:tc>
          <w:tcPr>
            <w:tcW w:w="2552" w:type="dxa"/>
            <w:vAlign w:val="center"/>
          </w:tcPr>
          <w:p w:rsidR="00BC52AF" w:rsidRPr="00A91ECD" w:rsidRDefault="00BC52AF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91ECD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3237" w:type="dxa"/>
            <w:vMerge w:val="restart"/>
          </w:tcPr>
          <w:p w:rsidR="00BC52AF" w:rsidRPr="00A91ECD" w:rsidRDefault="00BC52AF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ECD">
              <w:rPr>
                <w:rFonts w:ascii="Times New Roman" w:hAnsi="Times New Roman"/>
                <w:sz w:val="28"/>
                <w:szCs w:val="28"/>
              </w:rPr>
              <w:t xml:space="preserve">по тарифам ФГУП «Почта России» согласно п. 1 ч. 1 ст. 93 Федерального закона № </w:t>
            </w:r>
          </w:p>
          <w:p w:rsidR="00BC52AF" w:rsidRPr="00A91ECD" w:rsidRDefault="00BC52AF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ECD">
              <w:rPr>
                <w:rFonts w:ascii="Times New Roman" w:hAnsi="Times New Roman"/>
                <w:sz w:val="28"/>
                <w:szCs w:val="28"/>
              </w:rPr>
              <w:t xml:space="preserve">44-ФЗ  </w:t>
            </w:r>
          </w:p>
        </w:tc>
      </w:tr>
      <w:tr w:rsidR="00BC52AF" w:rsidRPr="00AA7977" w:rsidTr="00AA7977">
        <w:trPr>
          <w:trHeight w:val="450"/>
        </w:trPr>
        <w:tc>
          <w:tcPr>
            <w:tcW w:w="709" w:type="dxa"/>
          </w:tcPr>
          <w:p w:rsidR="00BC52AF" w:rsidRPr="00AA7977" w:rsidRDefault="00BC52AF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BC52AF" w:rsidRPr="00A91ECD" w:rsidRDefault="00BC52AF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91ECD">
              <w:rPr>
                <w:rFonts w:ascii="Times New Roman" w:hAnsi="Times New Roman"/>
                <w:sz w:val="28"/>
                <w:szCs w:val="28"/>
              </w:rPr>
              <w:t>Газета «Южный Урал»</w:t>
            </w:r>
          </w:p>
        </w:tc>
        <w:tc>
          <w:tcPr>
            <w:tcW w:w="2552" w:type="dxa"/>
            <w:vAlign w:val="center"/>
          </w:tcPr>
          <w:p w:rsidR="00BC52AF" w:rsidRPr="00A91ECD" w:rsidRDefault="00BC52AF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91ECD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0" w:type="auto"/>
            <w:vMerge/>
            <w:vAlign w:val="center"/>
          </w:tcPr>
          <w:p w:rsidR="00BC52AF" w:rsidRPr="00A91ECD" w:rsidRDefault="00BC52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AF" w:rsidRPr="00AA7977" w:rsidTr="00AA7977">
        <w:trPr>
          <w:trHeight w:val="405"/>
        </w:trPr>
        <w:tc>
          <w:tcPr>
            <w:tcW w:w="709" w:type="dxa"/>
          </w:tcPr>
          <w:p w:rsidR="00BC52AF" w:rsidRPr="00AA7977" w:rsidRDefault="00BC52AF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BC52AF" w:rsidRPr="00A91ECD" w:rsidRDefault="00BC52AF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91ECD">
              <w:rPr>
                <w:rFonts w:ascii="Times New Roman" w:hAnsi="Times New Roman"/>
                <w:sz w:val="28"/>
                <w:szCs w:val="28"/>
              </w:rPr>
              <w:t>Газета «Оренбуржье»</w:t>
            </w:r>
          </w:p>
        </w:tc>
        <w:tc>
          <w:tcPr>
            <w:tcW w:w="2552" w:type="dxa"/>
            <w:vAlign w:val="center"/>
          </w:tcPr>
          <w:p w:rsidR="00BC52AF" w:rsidRPr="00A91ECD" w:rsidRDefault="00BC52AF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91ECD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0" w:type="auto"/>
            <w:vMerge/>
            <w:vAlign w:val="center"/>
          </w:tcPr>
          <w:p w:rsidR="00BC52AF" w:rsidRPr="00A91ECD" w:rsidRDefault="00BC52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AF" w:rsidRPr="00AA7977" w:rsidTr="00AA7977">
        <w:trPr>
          <w:trHeight w:val="375"/>
        </w:trPr>
        <w:tc>
          <w:tcPr>
            <w:tcW w:w="709" w:type="dxa"/>
          </w:tcPr>
          <w:p w:rsidR="00BC52AF" w:rsidRPr="00AA7977" w:rsidRDefault="00BC52AF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A79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BC52AF" w:rsidRPr="00A91ECD" w:rsidRDefault="00BC52AF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91ECD">
              <w:rPr>
                <w:rFonts w:ascii="Times New Roman" w:hAnsi="Times New Roman"/>
                <w:sz w:val="28"/>
                <w:szCs w:val="28"/>
              </w:rPr>
              <w:t>Газета «Ветеран»</w:t>
            </w:r>
          </w:p>
        </w:tc>
        <w:tc>
          <w:tcPr>
            <w:tcW w:w="2552" w:type="dxa"/>
            <w:vAlign w:val="center"/>
          </w:tcPr>
          <w:p w:rsidR="00BC52AF" w:rsidRPr="00A91ECD" w:rsidRDefault="00BC52AF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91ECD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0" w:type="auto"/>
            <w:vMerge/>
            <w:vAlign w:val="center"/>
          </w:tcPr>
          <w:p w:rsidR="00BC52AF" w:rsidRPr="00A91ECD" w:rsidRDefault="00BC52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C52AF" w:rsidRDefault="00BC52AF" w:rsidP="00AA79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Объем расходов, рассчитанный с применением нормативных затрат, может быть изменен по решению главы администрации в пределах утвержденных на эти цели лимитов бюджетных обязательств по соответствующему коду классификации расходов бюджетов.</w:t>
      </w:r>
    </w:p>
    <w:sectPr w:rsidR="00BC52AF" w:rsidSect="00633559">
      <w:pgSz w:w="11905" w:h="16838"/>
      <w:pgMar w:top="1134" w:right="851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99E7E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6DCE1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1DAF3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D3A18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A8AF3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1A59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028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D20D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57E6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1902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B956A3"/>
    <w:multiLevelType w:val="hybridMultilevel"/>
    <w:tmpl w:val="80DAAC02"/>
    <w:lvl w:ilvl="0" w:tplc="26BC7D8A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E944165"/>
    <w:multiLevelType w:val="hybridMultilevel"/>
    <w:tmpl w:val="7BA02D14"/>
    <w:lvl w:ilvl="0" w:tplc="3324347A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033"/>
    <w:rsid w:val="00020793"/>
    <w:rsid w:val="00034D27"/>
    <w:rsid w:val="000412CD"/>
    <w:rsid w:val="00044949"/>
    <w:rsid w:val="00053015"/>
    <w:rsid w:val="00056FB7"/>
    <w:rsid w:val="000671DA"/>
    <w:rsid w:val="000674AF"/>
    <w:rsid w:val="0009570F"/>
    <w:rsid w:val="0009754A"/>
    <w:rsid w:val="000B11FB"/>
    <w:rsid w:val="000C4106"/>
    <w:rsid w:val="000E4014"/>
    <w:rsid w:val="001032C8"/>
    <w:rsid w:val="0011063E"/>
    <w:rsid w:val="0012455C"/>
    <w:rsid w:val="00143FAF"/>
    <w:rsid w:val="00146B89"/>
    <w:rsid w:val="00167433"/>
    <w:rsid w:val="0017407B"/>
    <w:rsid w:val="001A7550"/>
    <w:rsid w:val="001B452E"/>
    <w:rsid w:val="001B68F2"/>
    <w:rsid w:val="001C0E0A"/>
    <w:rsid w:val="001C325A"/>
    <w:rsid w:val="001C66ED"/>
    <w:rsid w:val="001C68AE"/>
    <w:rsid w:val="001F12DB"/>
    <w:rsid w:val="001F13EB"/>
    <w:rsid w:val="00212FE7"/>
    <w:rsid w:val="00220B58"/>
    <w:rsid w:val="002211C9"/>
    <w:rsid w:val="002479A5"/>
    <w:rsid w:val="00255033"/>
    <w:rsid w:val="002550DF"/>
    <w:rsid w:val="0027225D"/>
    <w:rsid w:val="002949BA"/>
    <w:rsid w:val="002A6C2D"/>
    <w:rsid w:val="002B258E"/>
    <w:rsid w:val="002E7356"/>
    <w:rsid w:val="002F158B"/>
    <w:rsid w:val="002F338F"/>
    <w:rsid w:val="0030789F"/>
    <w:rsid w:val="003129D7"/>
    <w:rsid w:val="0033333C"/>
    <w:rsid w:val="00334140"/>
    <w:rsid w:val="003562E8"/>
    <w:rsid w:val="0036319A"/>
    <w:rsid w:val="00367B83"/>
    <w:rsid w:val="0037095A"/>
    <w:rsid w:val="00370BE5"/>
    <w:rsid w:val="003728D7"/>
    <w:rsid w:val="00380061"/>
    <w:rsid w:val="003878BF"/>
    <w:rsid w:val="003B5418"/>
    <w:rsid w:val="003F5FF0"/>
    <w:rsid w:val="004079FF"/>
    <w:rsid w:val="00410922"/>
    <w:rsid w:val="00426907"/>
    <w:rsid w:val="00444CD3"/>
    <w:rsid w:val="00446A5B"/>
    <w:rsid w:val="004549D5"/>
    <w:rsid w:val="00467C35"/>
    <w:rsid w:val="004720D6"/>
    <w:rsid w:val="00472ED9"/>
    <w:rsid w:val="00480183"/>
    <w:rsid w:val="004A6247"/>
    <w:rsid w:val="004A68E9"/>
    <w:rsid w:val="004B748D"/>
    <w:rsid w:val="004C604F"/>
    <w:rsid w:val="004D599B"/>
    <w:rsid w:val="004D613A"/>
    <w:rsid w:val="004E3F0B"/>
    <w:rsid w:val="00511E92"/>
    <w:rsid w:val="0052092B"/>
    <w:rsid w:val="00540D79"/>
    <w:rsid w:val="00551D98"/>
    <w:rsid w:val="00560431"/>
    <w:rsid w:val="00562E21"/>
    <w:rsid w:val="00576EE0"/>
    <w:rsid w:val="005846FB"/>
    <w:rsid w:val="0059414A"/>
    <w:rsid w:val="005A3DD6"/>
    <w:rsid w:val="005B696E"/>
    <w:rsid w:val="005C0289"/>
    <w:rsid w:val="005C6E26"/>
    <w:rsid w:val="005D7B9B"/>
    <w:rsid w:val="0061601A"/>
    <w:rsid w:val="006201D4"/>
    <w:rsid w:val="00632285"/>
    <w:rsid w:val="006325BE"/>
    <w:rsid w:val="00633559"/>
    <w:rsid w:val="00634A52"/>
    <w:rsid w:val="00642FA9"/>
    <w:rsid w:val="006434CC"/>
    <w:rsid w:val="00660042"/>
    <w:rsid w:val="00660532"/>
    <w:rsid w:val="006805A7"/>
    <w:rsid w:val="00681AC4"/>
    <w:rsid w:val="006D0726"/>
    <w:rsid w:val="006E2C1B"/>
    <w:rsid w:val="006E334C"/>
    <w:rsid w:val="006E3E85"/>
    <w:rsid w:val="006F7594"/>
    <w:rsid w:val="00721B03"/>
    <w:rsid w:val="007228E9"/>
    <w:rsid w:val="007230BE"/>
    <w:rsid w:val="00740A57"/>
    <w:rsid w:val="00746322"/>
    <w:rsid w:val="0075413A"/>
    <w:rsid w:val="00782398"/>
    <w:rsid w:val="007909B6"/>
    <w:rsid w:val="00793D65"/>
    <w:rsid w:val="007A3934"/>
    <w:rsid w:val="007B5658"/>
    <w:rsid w:val="007C5381"/>
    <w:rsid w:val="007E79BE"/>
    <w:rsid w:val="007F3766"/>
    <w:rsid w:val="008005E7"/>
    <w:rsid w:val="00821CE1"/>
    <w:rsid w:val="0084218F"/>
    <w:rsid w:val="00843119"/>
    <w:rsid w:val="008441A5"/>
    <w:rsid w:val="00855946"/>
    <w:rsid w:val="00860BC2"/>
    <w:rsid w:val="00863895"/>
    <w:rsid w:val="00864D1F"/>
    <w:rsid w:val="00884214"/>
    <w:rsid w:val="008A7331"/>
    <w:rsid w:val="008C4E57"/>
    <w:rsid w:val="008D1B79"/>
    <w:rsid w:val="008F5414"/>
    <w:rsid w:val="00917426"/>
    <w:rsid w:val="00917612"/>
    <w:rsid w:val="00930E1D"/>
    <w:rsid w:val="00931D1F"/>
    <w:rsid w:val="0093211F"/>
    <w:rsid w:val="009446BE"/>
    <w:rsid w:val="00965C34"/>
    <w:rsid w:val="009759CC"/>
    <w:rsid w:val="0098375B"/>
    <w:rsid w:val="009A378D"/>
    <w:rsid w:val="009A67DE"/>
    <w:rsid w:val="009C219D"/>
    <w:rsid w:val="009C6CB6"/>
    <w:rsid w:val="009D28C3"/>
    <w:rsid w:val="009E033F"/>
    <w:rsid w:val="009E0C35"/>
    <w:rsid w:val="009E57E3"/>
    <w:rsid w:val="00A35257"/>
    <w:rsid w:val="00A37BAB"/>
    <w:rsid w:val="00A414E5"/>
    <w:rsid w:val="00A529E7"/>
    <w:rsid w:val="00A5533A"/>
    <w:rsid w:val="00A56AB6"/>
    <w:rsid w:val="00A63893"/>
    <w:rsid w:val="00A91ECD"/>
    <w:rsid w:val="00A94BAF"/>
    <w:rsid w:val="00AA7977"/>
    <w:rsid w:val="00AC2B7F"/>
    <w:rsid w:val="00AC5888"/>
    <w:rsid w:val="00B1206D"/>
    <w:rsid w:val="00B203C9"/>
    <w:rsid w:val="00B53C43"/>
    <w:rsid w:val="00B6384B"/>
    <w:rsid w:val="00B86747"/>
    <w:rsid w:val="00B93EB5"/>
    <w:rsid w:val="00BA698C"/>
    <w:rsid w:val="00BA6AC6"/>
    <w:rsid w:val="00BA7C90"/>
    <w:rsid w:val="00BC52AF"/>
    <w:rsid w:val="00BD688D"/>
    <w:rsid w:val="00C07266"/>
    <w:rsid w:val="00C11327"/>
    <w:rsid w:val="00C1146C"/>
    <w:rsid w:val="00C12A9E"/>
    <w:rsid w:val="00C134AE"/>
    <w:rsid w:val="00C33AEB"/>
    <w:rsid w:val="00C52119"/>
    <w:rsid w:val="00C524EA"/>
    <w:rsid w:val="00C5300E"/>
    <w:rsid w:val="00C6749B"/>
    <w:rsid w:val="00C72FFD"/>
    <w:rsid w:val="00C83F30"/>
    <w:rsid w:val="00CA3739"/>
    <w:rsid w:val="00CC46AC"/>
    <w:rsid w:val="00CD3D66"/>
    <w:rsid w:val="00CD6C07"/>
    <w:rsid w:val="00D16741"/>
    <w:rsid w:val="00D167BC"/>
    <w:rsid w:val="00D23C95"/>
    <w:rsid w:val="00D41CFF"/>
    <w:rsid w:val="00D53610"/>
    <w:rsid w:val="00D53AE9"/>
    <w:rsid w:val="00D54F07"/>
    <w:rsid w:val="00DA3E9B"/>
    <w:rsid w:val="00DA616F"/>
    <w:rsid w:val="00DA77C2"/>
    <w:rsid w:val="00DB011D"/>
    <w:rsid w:val="00DB0327"/>
    <w:rsid w:val="00DB0D06"/>
    <w:rsid w:val="00DD77DB"/>
    <w:rsid w:val="00DE12FB"/>
    <w:rsid w:val="00DE3EF2"/>
    <w:rsid w:val="00DF002E"/>
    <w:rsid w:val="00DF7217"/>
    <w:rsid w:val="00E371AA"/>
    <w:rsid w:val="00E3777C"/>
    <w:rsid w:val="00E40C74"/>
    <w:rsid w:val="00E46C47"/>
    <w:rsid w:val="00E5146B"/>
    <w:rsid w:val="00E5497C"/>
    <w:rsid w:val="00E56F1A"/>
    <w:rsid w:val="00E66147"/>
    <w:rsid w:val="00E6684A"/>
    <w:rsid w:val="00E72E3B"/>
    <w:rsid w:val="00E76BBB"/>
    <w:rsid w:val="00E76F0F"/>
    <w:rsid w:val="00E93890"/>
    <w:rsid w:val="00E96D0E"/>
    <w:rsid w:val="00E97491"/>
    <w:rsid w:val="00EB3005"/>
    <w:rsid w:val="00ED515B"/>
    <w:rsid w:val="00EE2734"/>
    <w:rsid w:val="00F01F92"/>
    <w:rsid w:val="00F30564"/>
    <w:rsid w:val="00F33B25"/>
    <w:rsid w:val="00F33C48"/>
    <w:rsid w:val="00F804C1"/>
    <w:rsid w:val="00F86ADC"/>
    <w:rsid w:val="00F916CE"/>
    <w:rsid w:val="00F9519A"/>
    <w:rsid w:val="00FA3BFD"/>
    <w:rsid w:val="00FC40A6"/>
    <w:rsid w:val="00FC52BE"/>
    <w:rsid w:val="00FC6B0D"/>
    <w:rsid w:val="00FD7AB5"/>
    <w:rsid w:val="00FE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19DDB2-914F-440B-AB61-74F9CD6F6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32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3559"/>
    <w:pPr>
      <w:widowControl w:val="0"/>
      <w:autoSpaceDE w:val="0"/>
      <w:autoSpaceDN w:val="0"/>
      <w:adjustRightInd w:val="0"/>
      <w:spacing w:before="480" w:after="0" w:line="240" w:lineRule="auto"/>
      <w:ind w:firstLine="720"/>
      <w:contextualSpacing/>
      <w:jc w:val="both"/>
      <w:outlineLvl w:val="0"/>
    </w:pPr>
    <w:rPr>
      <w:rFonts w:ascii="Times New Roman" w:eastAsia="Times New Roman" w:hAnsi="Times New Roman"/>
      <w:smallCaps/>
      <w:spacing w:val="5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33559"/>
    <w:pPr>
      <w:widowControl w:val="0"/>
      <w:autoSpaceDE w:val="0"/>
      <w:autoSpaceDN w:val="0"/>
      <w:adjustRightInd w:val="0"/>
      <w:spacing w:before="200" w:after="0" w:line="271" w:lineRule="auto"/>
      <w:ind w:firstLine="720"/>
      <w:jc w:val="both"/>
      <w:outlineLvl w:val="1"/>
    </w:pPr>
    <w:rPr>
      <w:rFonts w:ascii="Times New Roman" w:eastAsia="Times New Roman" w:hAnsi="Times New Roman"/>
      <w:smallCap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3559"/>
    <w:pPr>
      <w:widowControl w:val="0"/>
      <w:autoSpaceDE w:val="0"/>
      <w:autoSpaceDN w:val="0"/>
      <w:adjustRightInd w:val="0"/>
      <w:spacing w:before="200" w:after="0" w:line="271" w:lineRule="auto"/>
      <w:ind w:firstLine="720"/>
      <w:jc w:val="both"/>
      <w:outlineLvl w:val="2"/>
    </w:pPr>
    <w:rPr>
      <w:rFonts w:ascii="Times New Roman" w:eastAsia="Times New Roman" w:hAnsi="Times New Roman"/>
      <w:i/>
      <w:iCs/>
      <w:smallCaps/>
      <w:spacing w:val="5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33559"/>
    <w:pPr>
      <w:widowControl w:val="0"/>
      <w:autoSpaceDE w:val="0"/>
      <w:autoSpaceDN w:val="0"/>
      <w:adjustRightInd w:val="0"/>
      <w:spacing w:after="0" w:line="271" w:lineRule="auto"/>
      <w:ind w:firstLine="720"/>
      <w:jc w:val="both"/>
      <w:outlineLvl w:val="3"/>
    </w:pPr>
    <w:rPr>
      <w:rFonts w:ascii="Times New Roman" w:eastAsia="Times New Roman" w:hAnsi="Times New Roman"/>
      <w:b/>
      <w:bCs/>
      <w:spacing w:val="5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633559"/>
    <w:pPr>
      <w:widowControl w:val="0"/>
      <w:autoSpaceDE w:val="0"/>
      <w:autoSpaceDN w:val="0"/>
      <w:adjustRightInd w:val="0"/>
      <w:spacing w:after="0" w:line="271" w:lineRule="auto"/>
      <w:ind w:firstLine="720"/>
      <w:jc w:val="both"/>
      <w:outlineLvl w:val="4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633559"/>
    <w:pPr>
      <w:widowControl w:val="0"/>
      <w:shd w:val="clear" w:color="auto" w:fill="FFFFFF"/>
      <w:autoSpaceDE w:val="0"/>
      <w:autoSpaceDN w:val="0"/>
      <w:adjustRightInd w:val="0"/>
      <w:spacing w:after="0" w:line="271" w:lineRule="auto"/>
      <w:ind w:firstLine="720"/>
      <w:jc w:val="both"/>
      <w:outlineLvl w:val="5"/>
    </w:pPr>
    <w:rPr>
      <w:rFonts w:ascii="Times New Roman" w:eastAsia="Times New Roman" w:hAnsi="Times New Roman"/>
      <w:b/>
      <w:bCs/>
      <w:color w:val="595959"/>
      <w:spacing w:val="5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633559"/>
    <w:pPr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6"/>
    </w:pPr>
    <w:rPr>
      <w:rFonts w:ascii="Times New Roman" w:eastAsia="Times New Roman" w:hAnsi="Times New Roman"/>
      <w:b/>
      <w:bCs/>
      <w:i/>
      <w:iCs/>
      <w:color w:val="5A5A5A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1B68F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633559"/>
    <w:pPr>
      <w:widowControl w:val="0"/>
      <w:autoSpaceDE w:val="0"/>
      <w:autoSpaceDN w:val="0"/>
      <w:adjustRightInd w:val="0"/>
      <w:spacing w:after="0" w:line="271" w:lineRule="auto"/>
      <w:ind w:firstLine="720"/>
      <w:jc w:val="both"/>
      <w:outlineLvl w:val="8"/>
    </w:pPr>
    <w:rPr>
      <w:rFonts w:ascii="Times New Roman" w:eastAsia="Times New Roman" w:hAnsi="Times New Roman"/>
      <w:b/>
      <w:bCs/>
      <w:i/>
      <w:iCs/>
      <w:color w:val="7F7F7F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3559"/>
    <w:rPr>
      <w:rFonts w:ascii="Times New Roman" w:hAnsi="Times New Roman" w:cs="Times New Roman"/>
      <w:smallCaps/>
      <w:spacing w:val="5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33559"/>
    <w:rPr>
      <w:rFonts w:ascii="Times New Roman" w:hAnsi="Times New Roman" w:cs="Times New Roman"/>
      <w:smallCap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33559"/>
    <w:rPr>
      <w:rFonts w:ascii="Times New Roman" w:hAnsi="Times New Roman" w:cs="Times New Roman"/>
      <w:i/>
      <w:iCs/>
      <w:smallCaps/>
      <w:spacing w:val="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633559"/>
    <w:rPr>
      <w:rFonts w:ascii="Times New Roman" w:hAnsi="Times New Roman" w:cs="Times New Roman"/>
      <w:b/>
      <w:bCs/>
      <w:spacing w:val="5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3355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33559"/>
    <w:rPr>
      <w:rFonts w:ascii="Times New Roman" w:hAnsi="Times New Roman" w:cs="Times New Roman"/>
      <w:b/>
      <w:bCs/>
      <w:color w:val="595959"/>
      <w:spacing w:val="5"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33559"/>
    <w:rPr>
      <w:rFonts w:ascii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1B68F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33559"/>
    <w:rPr>
      <w:rFonts w:ascii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255033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2550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55033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2550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2550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25503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255033"/>
    <w:pPr>
      <w:widowControl w:val="0"/>
      <w:autoSpaceDE w:val="0"/>
      <w:autoSpaceDN w:val="0"/>
    </w:pPr>
    <w:rPr>
      <w:rFonts w:ascii="Tahoma" w:eastAsia="Times New Roman" w:hAnsi="Tahoma" w:cs="Tahoma"/>
      <w:szCs w:val="20"/>
    </w:rPr>
  </w:style>
  <w:style w:type="paragraph" w:styleId="a3">
    <w:name w:val="Balloon Text"/>
    <w:basedOn w:val="a"/>
    <w:link w:val="a4"/>
    <w:uiPriority w:val="99"/>
    <w:semiHidden/>
    <w:rsid w:val="00BA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A698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A56AB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uiPriority w:val="99"/>
    <w:qFormat/>
    <w:rsid w:val="00633559"/>
    <w:pPr>
      <w:widowControl w:val="0"/>
      <w:autoSpaceDE w:val="0"/>
      <w:autoSpaceDN w:val="0"/>
      <w:adjustRightInd w:val="0"/>
      <w:spacing w:after="300" w:line="240" w:lineRule="auto"/>
      <w:ind w:firstLine="720"/>
      <w:contextualSpacing/>
      <w:jc w:val="both"/>
    </w:pPr>
    <w:rPr>
      <w:rFonts w:ascii="Times New Roman" w:eastAsia="Times New Roman" w:hAnsi="Times New Roman"/>
      <w:smallCaps/>
      <w:sz w:val="52"/>
      <w:szCs w:val="52"/>
      <w:lang w:eastAsia="ru-RU"/>
    </w:rPr>
  </w:style>
  <w:style w:type="character" w:customStyle="1" w:styleId="a7">
    <w:name w:val="Название Знак"/>
    <w:basedOn w:val="a0"/>
    <w:link w:val="a6"/>
    <w:uiPriority w:val="99"/>
    <w:locked/>
    <w:rsid w:val="00633559"/>
    <w:rPr>
      <w:rFonts w:ascii="Times New Roman" w:hAnsi="Times New Roman" w:cs="Times New Roman"/>
      <w:smallCaps/>
      <w:sz w:val="52"/>
      <w:szCs w:val="52"/>
      <w:lang w:eastAsia="ru-RU"/>
    </w:rPr>
  </w:style>
  <w:style w:type="paragraph" w:styleId="a8">
    <w:name w:val="Subtitle"/>
    <w:basedOn w:val="a"/>
    <w:next w:val="a"/>
    <w:link w:val="a9"/>
    <w:uiPriority w:val="99"/>
    <w:qFormat/>
    <w:rsid w:val="0063355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i/>
      <w:iCs/>
      <w:smallCaps/>
      <w:spacing w:val="10"/>
      <w:sz w:val="28"/>
      <w:szCs w:val="28"/>
      <w:lang w:eastAsia="ru-RU"/>
    </w:rPr>
  </w:style>
  <w:style w:type="character" w:customStyle="1" w:styleId="a9">
    <w:name w:val="Подзаголовок Знак"/>
    <w:basedOn w:val="a0"/>
    <w:link w:val="a8"/>
    <w:uiPriority w:val="99"/>
    <w:locked/>
    <w:rsid w:val="00633559"/>
    <w:rPr>
      <w:rFonts w:ascii="Times New Roman" w:hAnsi="Times New Roman" w:cs="Times New Roman"/>
      <w:i/>
      <w:iCs/>
      <w:smallCaps/>
      <w:spacing w:val="10"/>
      <w:sz w:val="28"/>
      <w:szCs w:val="28"/>
      <w:lang w:eastAsia="ru-RU"/>
    </w:rPr>
  </w:style>
  <w:style w:type="character" w:styleId="aa">
    <w:name w:val="Strong"/>
    <w:basedOn w:val="a0"/>
    <w:uiPriority w:val="99"/>
    <w:qFormat/>
    <w:rsid w:val="00633559"/>
    <w:rPr>
      <w:rFonts w:cs="Times New Roman"/>
      <w:b/>
    </w:rPr>
  </w:style>
  <w:style w:type="character" w:styleId="ab">
    <w:name w:val="Emphasis"/>
    <w:basedOn w:val="a0"/>
    <w:uiPriority w:val="99"/>
    <w:qFormat/>
    <w:rsid w:val="00633559"/>
    <w:rPr>
      <w:rFonts w:cs="Times New Roman"/>
      <w:b/>
      <w:i/>
      <w:spacing w:val="10"/>
    </w:rPr>
  </w:style>
  <w:style w:type="paragraph" w:styleId="ac">
    <w:name w:val="No Spacing"/>
    <w:basedOn w:val="a"/>
    <w:uiPriority w:val="99"/>
    <w:qFormat/>
    <w:rsid w:val="0063355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633559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99"/>
    <w:qFormat/>
    <w:rsid w:val="0063355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22">
    <w:name w:val="Цитата 2 Знак"/>
    <w:basedOn w:val="a0"/>
    <w:link w:val="21"/>
    <w:uiPriority w:val="99"/>
    <w:locked/>
    <w:rsid w:val="00633559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e">
    <w:name w:val="Intense Quote"/>
    <w:basedOn w:val="a"/>
    <w:next w:val="a"/>
    <w:link w:val="af"/>
    <w:uiPriority w:val="99"/>
    <w:qFormat/>
    <w:rsid w:val="00633559"/>
    <w:pPr>
      <w:widowControl w:val="0"/>
      <w:pBdr>
        <w:top w:val="single" w:sz="4" w:space="10" w:color="auto"/>
        <w:bottom w:val="single" w:sz="4" w:space="10" w:color="auto"/>
      </w:pBdr>
      <w:autoSpaceDE w:val="0"/>
      <w:autoSpaceDN w:val="0"/>
      <w:adjustRightInd w:val="0"/>
      <w:spacing w:before="240" w:after="240" w:line="300" w:lineRule="auto"/>
      <w:ind w:left="1152" w:right="1152" w:firstLine="720"/>
      <w:jc w:val="both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af">
    <w:name w:val="Выделенная цитата Знак"/>
    <w:basedOn w:val="a0"/>
    <w:link w:val="ae"/>
    <w:uiPriority w:val="99"/>
    <w:locked/>
    <w:rsid w:val="0063355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0">
    <w:name w:val="Subtle Emphasis"/>
    <w:basedOn w:val="a0"/>
    <w:uiPriority w:val="99"/>
    <w:qFormat/>
    <w:rsid w:val="00633559"/>
    <w:rPr>
      <w:rFonts w:cs="Times New Roman"/>
      <w:i/>
    </w:rPr>
  </w:style>
  <w:style w:type="character" w:styleId="af1">
    <w:name w:val="Intense Emphasis"/>
    <w:basedOn w:val="a0"/>
    <w:uiPriority w:val="99"/>
    <w:qFormat/>
    <w:rsid w:val="00633559"/>
    <w:rPr>
      <w:rFonts w:cs="Times New Roman"/>
      <w:b/>
      <w:i/>
    </w:rPr>
  </w:style>
  <w:style w:type="character" w:styleId="af2">
    <w:name w:val="Subtle Reference"/>
    <w:basedOn w:val="a0"/>
    <w:uiPriority w:val="99"/>
    <w:qFormat/>
    <w:rsid w:val="00633559"/>
    <w:rPr>
      <w:rFonts w:cs="Times New Roman"/>
      <w:smallCaps/>
    </w:rPr>
  </w:style>
  <w:style w:type="character" w:styleId="af3">
    <w:name w:val="Intense Reference"/>
    <w:basedOn w:val="a0"/>
    <w:uiPriority w:val="99"/>
    <w:qFormat/>
    <w:rsid w:val="00633559"/>
    <w:rPr>
      <w:rFonts w:cs="Times New Roman"/>
      <w:b/>
      <w:smallCaps/>
    </w:rPr>
  </w:style>
  <w:style w:type="character" w:styleId="af4">
    <w:name w:val="Book Title"/>
    <w:basedOn w:val="a0"/>
    <w:uiPriority w:val="99"/>
    <w:qFormat/>
    <w:rsid w:val="00633559"/>
    <w:rPr>
      <w:rFonts w:cs="Times New Roman"/>
      <w:i/>
      <w:iCs/>
      <w:smallCaps/>
      <w:spacing w:val="5"/>
    </w:rPr>
  </w:style>
  <w:style w:type="character" w:customStyle="1" w:styleId="af5">
    <w:name w:val="Цветовое выделение"/>
    <w:uiPriority w:val="99"/>
    <w:rsid w:val="00633559"/>
    <w:rPr>
      <w:color w:val="0000FF"/>
    </w:rPr>
  </w:style>
  <w:style w:type="character" w:customStyle="1" w:styleId="af6">
    <w:name w:val="Гипертекстовая ссылка"/>
    <w:uiPriority w:val="99"/>
    <w:rsid w:val="00633559"/>
    <w:rPr>
      <w:color w:val="008000"/>
    </w:rPr>
  </w:style>
  <w:style w:type="character" w:customStyle="1" w:styleId="af7">
    <w:name w:val="Активная гиперссылка"/>
    <w:uiPriority w:val="99"/>
    <w:rsid w:val="00633559"/>
    <w:rPr>
      <w:color w:val="008000"/>
      <w:u w:val="single"/>
    </w:rPr>
  </w:style>
  <w:style w:type="paragraph" w:customStyle="1" w:styleId="af8">
    <w:name w:val="Внимание"/>
    <w:basedOn w:val="a"/>
    <w:next w:val="a"/>
    <w:uiPriority w:val="99"/>
    <w:rsid w:val="00633559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Times New Roman" w:eastAsia="Times New Roman" w:hAnsi="Times New Roman"/>
      <w:sz w:val="24"/>
      <w:szCs w:val="24"/>
      <w:shd w:val="clear" w:color="auto" w:fill="F5F3DA"/>
      <w:lang w:eastAsia="ru-RU"/>
    </w:rPr>
  </w:style>
  <w:style w:type="paragraph" w:customStyle="1" w:styleId="af9">
    <w:name w:val="Внимание: криминал!!"/>
    <w:basedOn w:val="a"/>
    <w:next w:val="a"/>
    <w:uiPriority w:val="99"/>
    <w:rsid w:val="0063355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a">
    <w:name w:val="Внимание: недобросовестность!"/>
    <w:basedOn w:val="a"/>
    <w:next w:val="a"/>
    <w:uiPriority w:val="99"/>
    <w:rsid w:val="0063355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b">
    <w:name w:val="Выделение для Базового Поиска"/>
    <w:uiPriority w:val="99"/>
    <w:rsid w:val="00633559"/>
    <w:rPr>
      <w:color w:val="0058A9"/>
    </w:rPr>
  </w:style>
  <w:style w:type="character" w:customStyle="1" w:styleId="afc">
    <w:name w:val="Выделение для Базового Поиска (курсив)"/>
    <w:uiPriority w:val="99"/>
    <w:rsid w:val="00633559"/>
    <w:rPr>
      <w:i/>
      <w:color w:val="0058A9"/>
    </w:rPr>
  </w:style>
  <w:style w:type="paragraph" w:customStyle="1" w:styleId="afd">
    <w:name w:val="Заголовок группы контролов"/>
    <w:basedOn w:val="a"/>
    <w:next w:val="a"/>
    <w:uiPriority w:val="99"/>
    <w:rsid w:val="0063355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afe">
    <w:name w:val="Заголовок для информации об изменениях"/>
    <w:basedOn w:val="1"/>
    <w:next w:val="a"/>
    <w:uiPriority w:val="99"/>
    <w:rsid w:val="00633559"/>
    <w:pPr>
      <w:spacing w:before="0"/>
      <w:contextualSpacing w:val="0"/>
      <w:jc w:val="center"/>
      <w:outlineLvl w:val="9"/>
    </w:pPr>
    <w:rPr>
      <w:rFonts w:ascii="Cambria" w:hAnsi="Cambria"/>
      <w:b/>
      <w:bCs/>
      <w:smallCaps w:val="0"/>
      <w:spacing w:val="0"/>
      <w:kern w:val="32"/>
      <w:sz w:val="32"/>
      <w:szCs w:val="32"/>
      <w:shd w:val="clear" w:color="auto" w:fill="FFFFFF"/>
    </w:rPr>
  </w:style>
  <w:style w:type="paragraph" w:customStyle="1" w:styleId="aff">
    <w:name w:val="Заголовок распахивающейся части диалога"/>
    <w:basedOn w:val="a"/>
    <w:next w:val="a"/>
    <w:uiPriority w:val="99"/>
    <w:rsid w:val="0063355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i/>
      <w:iCs/>
      <w:color w:val="000080"/>
      <w:sz w:val="24"/>
      <w:szCs w:val="24"/>
      <w:lang w:eastAsia="ru-RU"/>
    </w:rPr>
  </w:style>
  <w:style w:type="paragraph" w:customStyle="1" w:styleId="aff0">
    <w:name w:val="Заголовок статьи"/>
    <w:basedOn w:val="a"/>
    <w:next w:val="a"/>
    <w:uiPriority w:val="99"/>
    <w:rsid w:val="00633559"/>
    <w:pPr>
      <w:widowControl w:val="0"/>
      <w:autoSpaceDE w:val="0"/>
      <w:autoSpaceDN w:val="0"/>
      <w:adjustRightInd w:val="0"/>
      <w:spacing w:after="0" w:line="240" w:lineRule="auto"/>
      <w:ind w:left="2321" w:hanging="16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1">
    <w:name w:val="Заголовок ЭР (левое окно)"/>
    <w:basedOn w:val="a"/>
    <w:next w:val="a"/>
    <w:uiPriority w:val="99"/>
    <w:rsid w:val="00633559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Times New Roman" w:eastAsia="Times New Roman" w:hAnsi="Times New Roman"/>
      <w:b/>
      <w:bCs/>
      <w:color w:val="26282F"/>
      <w:sz w:val="28"/>
      <w:szCs w:val="28"/>
      <w:lang w:eastAsia="ru-RU"/>
    </w:rPr>
  </w:style>
  <w:style w:type="paragraph" w:customStyle="1" w:styleId="aff2">
    <w:name w:val="Заголовок ЭР (правое окно)"/>
    <w:basedOn w:val="aff1"/>
    <w:next w:val="a"/>
    <w:uiPriority w:val="99"/>
    <w:rsid w:val="00633559"/>
    <w:pPr>
      <w:spacing w:after="0"/>
      <w:jc w:val="left"/>
    </w:pPr>
  </w:style>
  <w:style w:type="paragraph" w:customStyle="1" w:styleId="aff3">
    <w:name w:val="Нормальный (справка)"/>
    <w:basedOn w:val="a"/>
    <w:next w:val="a"/>
    <w:uiPriority w:val="99"/>
    <w:rsid w:val="00633559"/>
    <w:pPr>
      <w:widowControl w:val="0"/>
      <w:autoSpaceDE w:val="0"/>
      <w:autoSpaceDN w:val="0"/>
      <w:adjustRightInd w:val="0"/>
      <w:spacing w:after="0" w:line="240" w:lineRule="auto"/>
      <w:ind w:left="118" w:right="11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4">
    <w:name w:val="Комментарий"/>
    <w:basedOn w:val="aff3"/>
    <w:next w:val="a"/>
    <w:uiPriority w:val="99"/>
    <w:rsid w:val="00633559"/>
  </w:style>
  <w:style w:type="paragraph" w:customStyle="1" w:styleId="aff5">
    <w:name w:val="Информация о версии"/>
    <w:basedOn w:val="aff4"/>
    <w:next w:val="a"/>
    <w:uiPriority w:val="99"/>
    <w:rsid w:val="00633559"/>
    <w:pPr>
      <w:spacing w:before="75"/>
      <w:jc w:val="both"/>
    </w:pPr>
    <w:rPr>
      <w:i/>
      <w:iCs/>
      <w:vanish/>
      <w:color w:val="000080"/>
      <w:shd w:val="clear" w:color="auto" w:fill="C0C0C0"/>
    </w:rPr>
  </w:style>
  <w:style w:type="paragraph" w:customStyle="1" w:styleId="aff6">
    <w:name w:val="Текст информации об изменениях"/>
    <w:basedOn w:val="a"/>
    <w:next w:val="a"/>
    <w:uiPriority w:val="99"/>
    <w:rsid w:val="0063355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7">
    <w:name w:val="Информация об изменениях"/>
    <w:basedOn w:val="aff6"/>
    <w:next w:val="a"/>
    <w:uiPriority w:val="99"/>
    <w:rsid w:val="00633559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f8">
    <w:name w:val="Нормальный (таблица)"/>
    <w:basedOn w:val="a"/>
    <w:next w:val="a"/>
    <w:uiPriority w:val="99"/>
    <w:rsid w:val="006335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9">
    <w:name w:val="Нормальный (лев. подпись)"/>
    <w:basedOn w:val="aff8"/>
    <w:next w:val="a"/>
    <w:uiPriority w:val="99"/>
    <w:rsid w:val="00633559"/>
    <w:pPr>
      <w:jc w:val="left"/>
    </w:pPr>
  </w:style>
  <w:style w:type="paragraph" w:customStyle="1" w:styleId="affa">
    <w:name w:val="Колонтитул (левый)"/>
    <w:basedOn w:val="aff9"/>
    <w:next w:val="a"/>
    <w:uiPriority w:val="99"/>
    <w:rsid w:val="00633559"/>
    <w:rPr>
      <w:sz w:val="12"/>
      <w:szCs w:val="12"/>
    </w:rPr>
  </w:style>
  <w:style w:type="paragraph" w:customStyle="1" w:styleId="affb">
    <w:name w:val="Нормальный (прав. подпись)"/>
    <w:basedOn w:val="aff8"/>
    <w:next w:val="a"/>
    <w:uiPriority w:val="99"/>
    <w:rsid w:val="00633559"/>
    <w:pPr>
      <w:jc w:val="right"/>
    </w:pPr>
  </w:style>
  <w:style w:type="paragraph" w:customStyle="1" w:styleId="affc">
    <w:name w:val="Колонтитул (правый)"/>
    <w:basedOn w:val="affb"/>
    <w:next w:val="a"/>
    <w:uiPriority w:val="99"/>
    <w:rsid w:val="00633559"/>
    <w:rPr>
      <w:sz w:val="12"/>
      <w:szCs w:val="12"/>
    </w:rPr>
  </w:style>
  <w:style w:type="paragraph" w:customStyle="1" w:styleId="affd">
    <w:name w:val="Комментарий пользователя"/>
    <w:basedOn w:val="aff4"/>
    <w:next w:val="a"/>
    <w:uiPriority w:val="99"/>
    <w:rsid w:val="00633559"/>
    <w:pPr>
      <w:spacing w:before="75"/>
    </w:pPr>
    <w:rPr>
      <w:i/>
      <w:iCs/>
      <w:vanish/>
      <w:color w:val="000000"/>
      <w:shd w:val="clear" w:color="auto" w:fill="C0C0C0"/>
    </w:rPr>
  </w:style>
  <w:style w:type="paragraph" w:customStyle="1" w:styleId="affe">
    <w:name w:val="Куда обратиться?"/>
    <w:basedOn w:val="a"/>
    <w:next w:val="a"/>
    <w:uiPriority w:val="99"/>
    <w:rsid w:val="0063355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">
    <w:name w:val="Моноширинный"/>
    <w:basedOn w:val="a"/>
    <w:next w:val="a"/>
    <w:uiPriority w:val="99"/>
    <w:rsid w:val="006335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0">
    <w:name w:val="Найденные слова"/>
    <w:uiPriority w:val="99"/>
    <w:rsid w:val="00633559"/>
    <w:rPr>
      <w:b/>
      <w:color w:val="FFFFFF"/>
      <w:shd w:val="clear" w:color="auto" w:fill="FF0000"/>
    </w:rPr>
  </w:style>
  <w:style w:type="paragraph" w:customStyle="1" w:styleId="afff1">
    <w:name w:val="Напишите нам"/>
    <w:basedOn w:val="a"/>
    <w:next w:val="a"/>
    <w:uiPriority w:val="99"/>
    <w:rsid w:val="00633559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Times New Roman" w:eastAsia="Times New Roman" w:hAnsi="Times New Roman"/>
      <w:sz w:val="20"/>
      <w:szCs w:val="20"/>
      <w:shd w:val="clear" w:color="auto" w:fill="EFFFAD"/>
      <w:lang w:eastAsia="ru-RU"/>
    </w:rPr>
  </w:style>
  <w:style w:type="character" w:customStyle="1" w:styleId="afff2">
    <w:name w:val="Утратил силу"/>
    <w:uiPriority w:val="99"/>
    <w:rsid w:val="00633559"/>
    <w:rPr>
      <w:color w:val="808000"/>
    </w:rPr>
  </w:style>
  <w:style w:type="character" w:customStyle="1" w:styleId="afff3">
    <w:name w:val="Не вступил в силу"/>
    <w:uiPriority w:val="99"/>
    <w:rsid w:val="00633559"/>
    <w:rPr>
      <w:color w:val="008080"/>
    </w:rPr>
  </w:style>
  <w:style w:type="paragraph" w:customStyle="1" w:styleId="afff4">
    <w:name w:val="Необходимые документы"/>
    <w:basedOn w:val="a"/>
    <w:next w:val="a"/>
    <w:uiPriority w:val="99"/>
    <w:rsid w:val="00633559"/>
    <w:pPr>
      <w:widowControl w:val="0"/>
      <w:autoSpaceDE w:val="0"/>
      <w:autoSpaceDN w:val="0"/>
      <w:adjustRightInd w:val="0"/>
      <w:spacing w:after="0" w:line="240" w:lineRule="auto"/>
      <w:ind w:left="1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EM">
    <w:name w:val="Нормальный (OEM)"/>
    <w:basedOn w:val="afff"/>
    <w:next w:val="a"/>
    <w:uiPriority w:val="99"/>
    <w:rsid w:val="00633559"/>
  </w:style>
  <w:style w:type="paragraph" w:customStyle="1" w:styleId="afff5">
    <w:name w:val="Нормальный (аннотация)"/>
    <w:basedOn w:val="a"/>
    <w:next w:val="a"/>
    <w:uiPriority w:val="99"/>
    <w:rsid w:val="0063355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6">
    <w:name w:val="Объект"/>
    <w:basedOn w:val="a"/>
    <w:next w:val="a"/>
    <w:uiPriority w:val="99"/>
    <w:rsid w:val="0063355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7">
    <w:name w:val="Оглавление"/>
    <w:basedOn w:val="afff"/>
    <w:next w:val="a"/>
    <w:uiPriority w:val="99"/>
    <w:rsid w:val="00633559"/>
    <w:rPr>
      <w:vanish/>
      <w:shd w:val="clear" w:color="auto" w:fill="C0C0C0"/>
    </w:rPr>
  </w:style>
  <w:style w:type="character" w:customStyle="1" w:styleId="afff8">
    <w:name w:val="Опечатки"/>
    <w:uiPriority w:val="99"/>
    <w:rsid w:val="00633559"/>
    <w:rPr>
      <w:color w:val="FF0000"/>
    </w:rPr>
  </w:style>
  <w:style w:type="paragraph" w:customStyle="1" w:styleId="afff9">
    <w:name w:val="Подвал для информации об изменениях"/>
    <w:basedOn w:val="1"/>
    <w:next w:val="a"/>
    <w:uiPriority w:val="99"/>
    <w:rsid w:val="00633559"/>
    <w:pPr>
      <w:spacing w:before="75"/>
      <w:contextualSpacing w:val="0"/>
      <w:jc w:val="center"/>
      <w:outlineLvl w:val="9"/>
    </w:pPr>
    <w:rPr>
      <w:rFonts w:ascii="Cambria" w:hAnsi="Cambria"/>
      <w:smallCaps w:val="0"/>
      <w:spacing w:val="0"/>
      <w:kern w:val="32"/>
      <w:sz w:val="20"/>
      <w:szCs w:val="20"/>
    </w:rPr>
  </w:style>
  <w:style w:type="paragraph" w:customStyle="1" w:styleId="afffa">
    <w:name w:val="Подзаголовок для информации об изменениях"/>
    <w:basedOn w:val="aff6"/>
    <w:next w:val="a"/>
    <w:uiPriority w:val="99"/>
    <w:rsid w:val="00633559"/>
    <w:rPr>
      <w:b/>
      <w:bCs/>
      <w:color w:val="000080"/>
    </w:rPr>
  </w:style>
  <w:style w:type="paragraph" w:customStyle="1" w:styleId="afffb">
    <w:name w:val="Подчёркнуный текст"/>
    <w:basedOn w:val="a"/>
    <w:next w:val="a"/>
    <w:uiPriority w:val="99"/>
    <w:rsid w:val="00633559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c">
    <w:name w:val="Прижатый влево"/>
    <w:basedOn w:val="a"/>
    <w:next w:val="a"/>
    <w:uiPriority w:val="99"/>
    <w:rsid w:val="006335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d">
    <w:name w:val="Пример."/>
    <w:basedOn w:val="a"/>
    <w:next w:val="a"/>
    <w:uiPriority w:val="99"/>
    <w:rsid w:val="00633559"/>
    <w:pPr>
      <w:widowControl w:val="0"/>
      <w:autoSpaceDE w:val="0"/>
      <w:autoSpaceDN w:val="0"/>
      <w:adjustRightInd w:val="0"/>
      <w:spacing w:after="0" w:line="240" w:lineRule="auto"/>
      <w:ind w:left="118" w:firstLine="60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e">
    <w:name w:val="Примечание."/>
    <w:basedOn w:val="aff4"/>
    <w:next w:val="a"/>
    <w:uiPriority w:val="99"/>
    <w:rsid w:val="00633559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character" w:customStyle="1" w:styleId="affff">
    <w:name w:val="Продолжение ссылки"/>
    <w:basedOn w:val="af6"/>
    <w:uiPriority w:val="99"/>
    <w:rsid w:val="00633559"/>
    <w:rPr>
      <w:rFonts w:cs="Times New Roman"/>
      <w:color w:val="008000"/>
    </w:rPr>
  </w:style>
  <w:style w:type="paragraph" w:customStyle="1" w:styleId="affff0">
    <w:name w:val="Словарная статья"/>
    <w:basedOn w:val="a"/>
    <w:next w:val="a"/>
    <w:uiPriority w:val="99"/>
    <w:rsid w:val="00633559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63355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2">
    <w:name w:val="Текст в таблице"/>
    <w:basedOn w:val="aff8"/>
    <w:next w:val="a"/>
    <w:uiPriority w:val="99"/>
    <w:rsid w:val="00633559"/>
    <w:pPr>
      <w:ind w:firstLine="720"/>
    </w:pPr>
  </w:style>
  <w:style w:type="paragraph" w:customStyle="1" w:styleId="affff3">
    <w:name w:val="Текст ЭР (см. также)"/>
    <w:basedOn w:val="a"/>
    <w:next w:val="a"/>
    <w:uiPriority w:val="99"/>
    <w:rsid w:val="00633559"/>
    <w:pPr>
      <w:widowControl w:val="0"/>
      <w:autoSpaceDE w:val="0"/>
      <w:autoSpaceDN w:val="0"/>
      <w:adjustRightInd w:val="0"/>
      <w:spacing w:before="200"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affff4">
    <w:name w:val="Технический комментарий"/>
    <w:basedOn w:val="a"/>
    <w:next w:val="a"/>
    <w:uiPriority w:val="99"/>
    <w:rsid w:val="006335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shd w:val="clear" w:color="auto" w:fill="FFFF00"/>
      <w:lang w:eastAsia="ru-RU"/>
    </w:rPr>
  </w:style>
  <w:style w:type="paragraph" w:customStyle="1" w:styleId="affff5">
    <w:name w:val="Формула"/>
    <w:basedOn w:val="a"/>
    <w:next w:val="a"/>
    <w:uiPriority w:val="99"/>
    <w:rsid w:val="00633559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Times New Roman" w:eastAsia="Times New Roman" w:hAnsi="Times New Roman"/>
      <w:sz w:val="24"/>
      <w:szCs w:val="24"/>
      <w:shd w:val="clear" w:color="auto" w:fill="F5F3DA"/>
      <w:lang w:eastAsia="ru-RU"/>
    </w:rPr>
  </w:style>
  <w:style w:type="paragraph" w:customStyle="1" w:styleId="affff6">
    <w:name w:val="Центрированный (таблица)"/>
    <w:basedOn w:val="aff8"/>
    <w:next w:val="a"/>
    <w:uiPriority w:val="99"/>
    <w:rsid w:val="0063355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33559"/>
    <w:pPr>
      <w:widowControl w:val="0"/>
      <w:autoSpaceDE w:val="0"/>
      <w:autoSpaceDN w:val="0"/>
      <w:adjustRightInd w:val="0"/>
      <w:spacing w:before="300" w:after="0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ffff7">
    <w:name w:val="header"/>
    <w:basedOn w:val="a"/>
    <w:link w:val="affff8"/>
    <w:uiPriority w:val="99"/>
    <w:rsid w:val="0063355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8">
    <w:name w:val="Верхний колонтитул Знак"/>
    <w:basedOn w:val="a0"/>
    <w:link w:val="affff7"/>
    <w:uiPriority w:val="99"/>
    <w:locked/>
    <w:rsid w:val="00633559"/>
    <w:rPr>
      <w:rFonts w:ascii="Times New Roman" w:hAnsi="Times New Roman" w:cs="Times New Roman"/>
      <w:sz w:val="24"/>
      <w:szCs w:val="24"/>
      <w:lang w:eastAsia="ru-RU"/>
    </w:rPr>
  </w:style>
  <w:style w:type="paragraph" w:styleId="affff9">
    <w:name w:val="footer"/>
    <w:basedOn w:val="a"/>
    <w:link w:val="affffa"/>
    <w:uiPriority w:val="99"/>
    <w:rsid w:val="0063355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a">
    <w:name w:val="Нижний колонтитул Знак"/>
    <w:basedOn w:val="a0"/>
    <w:link w:val="affff9"/>
    <w:uiPriority w:val="99"/>
    <w:locked/>
    <w:rsid w:val="00633559"/>
    <w:rPr>
      <w:rFonts w:ascii="Times New Roman" w:hAnsi="Times New Roman" w:cs="Times New Roman"/>
      <w:sz w:val="24"/>
      <w:szCs w:val="24"/>
      <w:lang w:eastAsia="ru-RU"/>
    </w:rPr>
  </w:style>
  <w:style w:type="character" w:styleId="affffb">
    <w:name w:val="page number"/>
    <w:basedOn w:val="a0"/>
    <w:uiPriority w:val="99"/>
    <w:rsid w:val="00633559"/>
    <w:rPr>
      <w:rFonts w:cs="Times New Roman"/>
    </w:rPr>
  </w:style>
  <w:style w:type="paragraph" w:customStyle="1" w:styleId="BlockQuotation">
    <w:name w:val="Block Quotation"/>
    <w:basedOn w:val="a"/>
    <w:uiPriority w:val="99"/>
    <w:rsid w:val="00633559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fffc">
    <w:name w:val="Body Text"/>
    <w:basedOn w:val="a"/>
    <w:link w:val="affffd"/>
    <w:uiPriority w:val="99"/>
    <w:rsid w:val="0063355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affffd">
    <w:name w:val="Основной текст Знак"/>
    <w:basedOn w:val="a0"/>
    <w:link w:val="affffc"/>
    <w:uiPriority w:val="99"/>
    <w:locked/>
    <w:rsid w:val="00633559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styleId="23">
    <w:name w:val="Body Text 2"/>
    <w:basedOn w:val="a"/>
    <w:link w:val="24"/>
    <w:uiPriority w:val="99"/>
    <w:rsid w:val="0063355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locked/>
    <w:rsid w:val="0063355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632285"/>
    <w:rPr>
      <w:rFonts w:cs="Times New Roman"/>
    </w:rPr>
  </w:style>
  <w:style w:type="character" w:styleId="affffe">
    <w:name w:val="Hyperlink"/>
    <w:basedOn w:val="a0"/>
    <w:uiPriority w:val="99"/>
    <w:locked/>
    <w:rsid w:val="00AA7977"/>
    <w:rPr>
      <w:rFonts w:cs="Times New Roman"/>
      <w:color w:val="0000FF"/>
      <w:u w:val="single"/>
    </w:rPr>
  </w:style>
  <w:style w:type="character" w:styleId="afffff">
    <w:name w:val="FollowedHyperlink"/>
    <w:basedOn w:val="a0"/>
    <w:uiPriority w:val="99"/>
    <w:locked/>
    <w:rsid w:val="00AA7977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88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Local%20Settings\Temp\&#1056;&#1072;&#1089;&#1087;&#1086;&#1088;&#1103;&#1078;&#1077;&#1085;&#1080;&#1077;.%20&#1085;&#1086;&#1088;&#1084;&#1072;&#1090;&#1080;&#1074;&#1085;&#1099;&#1077;%20&#1079;&#1072;&#1090;&#1088;&#1072;&#1090;&#1099;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Local%20Settings\Temp\&#1056;&#1072;&#1089;&#1087;&#1086;&#1088;&#1103;&#1078;&#1077;&#1085;&#1080;&#1077;.%20&#1085;&#1086;&#1088;&#1084;&#1072;&#1090;&#1080;&#1074;&#1085;&#1099;&#1077;%20&#1079;&#1072;&#1090;&#1088;&#1072;&#1090;&#1099;.docx" TargetMode="External"/><Relationship Id="rId12" Type="http://schemas.openxmlformats.org/officeDocument/2006/relationships/hyperlink" Target="file:///C:\Local%20Settings\Temp\&#1056;&#1072;&#1089;&#1087;&#1086;&#1088;&#1103;&#1078;&#1077;&#1085;&#1080;&#1077;.%20&#1085;&#1086;&#1088;&#1084;&#1072;&#1090;&#1080;&#1074;&#1085;&#1099;&#1077;%20&#1079;&#1072;&#1090;&#1088;&#1072;&#1090;&#1099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0FAEFF8279DC4DE6BC16CDABD02255BF19A11E13DE30C6E27006AE39C12A16D5F5586CD06wAI" TargetMode="External"/><Relationship Id="rId11" Type="http://schemas.openxmlformats.org/officeDocument/2006/relationships/hyperlink" Target="file:///C:\Local%20Settings\Temp\&#1056;&#1072;&#1089;&#1087;&#1086;&#1088;&#1103;&#1078;&#1077;&#1085;&#1080;&#1077;.%20&#1085;&#1086;&#1088;&#1084;&#1072;&#1090;&#1080;&#1074;&#1085;&#1099;&#1077;%20&#1079;&#1072;&#1090;&#1088;&#1072;&#1090;&#1099;.docx" TargetMode="External"/><Relationship Id="rId5" Type="http://schemas.openxmlformats.org/officeDocument/2006/relationships/image" Target="media/image1.png"/><Relationship Id="rId10" Type="http://schemas.openxmlformats.org/officeDocument/2006/relationships/hyperlink" Target="file:///C:\Local%20Settings\Temp\&#1056;&#1072;&#1089;&#1087;&#1086;&#1088;&#1103;&#1078;&#1077;&#1085;&#1080;&#1077;.%20&#1085;&#1086;&#1088;&#1084;&#1072;&#1090;&#1080;&#1074;&#1085;&#1099;&#1077;%20&#1079;&#1072;&#1090;&#1088;&#1072;&#1090;&#1099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846F7E44A581AE36E508D7FB000A996F73C7C2C66165FE084FB482A41F1449D6768C5C8F376B327065D0A5SD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3053</Words>
  <Characters>17408</Characters>
  <Application>Microsoft Office Word</Application>
  <DocSecurity>0</DocSecurity>
  <Lines>145</Lines>
  <Paragraphs>40</Paragraphs>
  <ScaleCrop>false</ScaleCrop>
  <Company/>
  <LinksUpToDate>false</LinksUpToDate>
  <CharactersWithSpaces>20421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</cp:revision>
  <cp:lastPrinted>2017-03-16T08:37:00Z</cp:lastPrinted>
  <dcterms:created xsi:type="dcterms:W3CDTF">2017-04-09T09:35:00Z</dcterms:created>
  <dcterms:modified xsi:type="dcterms:W3CDTF">2017-04-09T09:35:00Z</dcterms:modified>
</cp:coreProperties>
</file>