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2F4" w:rsidRPr="00296A3B" w:rsidRDefault="003242F4" w:rsidP="00296A3B">
      <w:pPr>
        <w:spacing w:after="0"/>
        <w:ind w:firstLine="4111"/>
        <w:jc w:val="right"/>
        <w:rPr>
          <w:rFonts w:ascii="Times New Roman" w:hAnsi="Times New Roman"/>
          <w:color w:val="C0504D"/>
          <w:sz w:val="24"/>
          <w:szCs w:val="24"/>
          <w:lang w:eastAsia="en-US"/>
        </w:rPr>
      </w:pPr>
      <w:bookmarkStart w:id="0" w:name="_GoBack"/>
      <w:bookmarkEnd w:id="0"/>
      <w:r w:rsidRPr="00296A3B">
        <w:rPr>
          <w:rFonts w:ascii="Times New Roman" w:hAnsi="Times New Roman"/>
          <w:color w:val="C0504D"/>
          <w:sz w:val="24"/>
          <w:szCs w:val="24"/>
          <w:lang w:eastAsia="en-US"/>
        </w:rPr>
        <w:t>Приложение к Решению</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 xml:space="preserve">Совета депутатов Муниципального образования </w:t>
      </w:r>
    </w:p>
    <w:p w:rsidR="003242F4" w:rsidRPr="00296A3B" w:rsidRDefault="003242F4" w:rsidP="00296A3B">
      <w:pPr>
        <w:spacing w:after="0"/>
        <w:ind w:firstLine="4111"/>
        <w:jc w:val="right"/>
        <w:rPr>
          <w:rFonts w:ascii="Times New Roman" w:hAnsi="Times New Roman"/>
          <w:color w:val="C0504D"/>
          <w:sz w:val="24"/>
          <w:szCs w:val="24"/>
          <w:lang w:eastAsia="en-US"/>
        </w:rPr>
      </w:pPr>
      <w:r w:rsidRPr="00296A3B">
        <w:rPr>
          <w:rFonts w:ascii="Times New Roman" w:hAnsi="Times New Roman"/>
          <w:color w:val="C0504D"/>
          <w:sz w:val="24"/>
          <w:szCs w:val="24"/>
          <w:lang w:eastAsia="en-US"/>
        </w:rPr>
        <w:t>Саракташский район Оренбургской области</w:t>
      </w:r>
    </w:p>
    <w:p w:rsidR="00AE3230" w:rsidRPr="00AE3230" w:rsidRDefault="00AE3230" w:rsidP="00AE3230">
      <w:pPr>
        <w:ind w:firstLine="4111"/>
        <w:jc w:val="right"/>
        <w:rPr>
          <w:rFonts w:ascii="Times New Roman" w:hAnsi="Times New Roman"/>
          <w:color w:val="C0504D"/>
          <w:sz w:val="24"/>
          <w:szCs w:val="24"/>
          <w:lang w:eastAsia="en-US"/>
        </w:rPr>
      </w:pPr>
      <w:r w:rsidRPr="00AE3230">
        <w:rPr>
          <w:rFonts w:ascii="Times New Roman" w:hAnsi="Times New Roman"/>
          <w:color w:val="C0504D"/>
          <w:sz w:val="24"/>
          <w:szCs w:val="24"/>
          <w:lang w:eastAsia="en-US"/>
        </w:rPr>
        <w:t xml:space="preserve">от 27.06.2014г. № </w:t>
      </w:r>
      <w:r w:rsidR="00D02BD8">
        <w:rPr>
          <w:rFonts w:ascii="Times New Roman" w:hAnsi="Times New Roman"/>
          <w:color w:val="C0504D"/>
          <w:sz w:val="24"/>
          <w:szCs w:val="24"/>
          <w:lang w:eastAsia="en-US"/>
        </w:rPr>
        <w:t>445</w:t>
      </w:r>
      <w:r w:rsidRPr="00AE3230">
        <w:rPr>
          <w:rFonts w:ascii="Times New Roman" w:hAnsi="Times New Roman"/>
          <w:color w:val="C0504D"/>
          <w:sz w:val="24"/>
          <w:szCs w:val="24"/>
          <w:lang w:eastAsia="en-US"/>
        </w:rPr>
        <w:t xml:space="preserve"> </w:t>
      </w:r>
    </w:p>
    <w:p w:rsidR="003242F4" w:rsidRPr="00447BFD" w:rsidRDefault="003242F4" w:rsidP="003242F4">
      <w:pPr>
        <w:jc w:val="center"/>
        <w:rPr>
          <w:b/>
          <w:bCs/>
          <w:caps/>
          <w:color w:val="C0504D"/>
          <w:sz w:val="28"/>
          <w:szCs w:val="28"/>
        </w:rPr>
      </w:pPr>
    </w:p>
    <w:p w:rsidR="003242F4" w:rsidRPr="0002498D" w:rsidRDefault="003242F4" w:rsidP="003242F4">
      <w:pPr>
        <w:jc w:val="center"/>
        <w:rPr>
          <w:rFonts w:ascii="Times New Roman" w:hAnsi="Times New Roman"/>
          <w:b/>
          <w:bCs/>
          <w:caps/>
          <w:color w:val="C0504D"/>
          <w:sz w:val="40"/>
          <w:szCs w:val="40"/>
        </w:rPr>
      </w:pPr>
    </w:p>
    <w:p w:rsidR="00296A3B" w:rsidRDefault="00296A3B" w:rsidP="003242F4">
      <w:pPr>
        <w:jc w:val="center"/>
        <w:rPr>
          <w:rFonts w:ascii="Times New Roman" w:hAnsi="Times New Roman"/>
          <w:b/>
          <w:bCs/>
          <w:caps/>
          <w:color w:val="C0504D"/>
          <w:sz w:val="28"/>
          <w:szCs w:val="28"/>
        </w:rPr>
      </w:pPr>
    </w:p>
    <w:p w:rsidR="003242F4" w:rsidRPr="003242F4" w:rsidRDefault="003242F4" w:rsidP="003242F4">
      <w:pPr>
        <w:spacing w:after="0"/>
        <w:jc w:val="center"/>
        <w:rPr>
          <w:rFonts w:ascii="Times New Roman" w:hAnsi="Times New Roman"/>
          <w:b/>
          <w:bCs/>
          <w:caps/>
          <w:color w:val="C0504D"/>
          <w:sz w:val="28"/>
          <w:szCs w:val="28"/>
        </w:rPr>
      </w:pP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правила землепользования и застройки</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муниципального образования</w:t>
      </w:r>
    </w:p>
    <w:p w:rsidR="003242F4" w:rsidRPr="003242F4" w:rsidRDefault="00D02BD8" w:rsidP="003242F4">
      <w:pPr>
        <w:spacing w:after="0" w:line="240" w:lineRule="auto"/>
        <w:jc w:val="center"/>
        <w:rPr>
          <w:rFonts w:ascii="Times New Roman" w:hAnsi="Times New Roman"/>
          <w:b/>
          <w:bCs/>
          <w:caps/>
          <w:color w:val="943634"/>
          <w:sz w:val="28"/>
          <w:szCs w:val="28"/>
        </w:rPr>
      </w:pPr>
      <w:r>
        <w:rPr>
          <w:rFonts w:ascii="Times New Roman" w:hAnsi="Times New Roman"/>
          <w:b/>
          <w:bCs/>
          <w:caps/>
          <w:color w:val="943634"/>
          <w:sz w:val="28"/>
          <w:szCs w:val="28"/>
        </w:rPr>
        <w:t>черкасский</w:t>
      </w:r>
      <w:r w:rsidR="0002498D">
        <w:rPr>
          <w:b/>
          <w:bCs/>
          <w:caps/>
          <w:color w:val="943634"/>
          <w:sz w:val="28"/>
          <w:szCs w:val="28"/>
        </w:rPr>
        <w:t xml:space="preserve"> </w:t>
      </w:r>
      <w:r w:rsidR="003242F4" w:rsidRPr="003242F4">
        <w:rPr>
          <w:rFonts w:ascii="Times New Roman" w:hAnsi="Times New Roman"/>
          <w:b/>
          <w:bCs/>
          <w:caps/>
          <w:color w:val="943634"/>
          <w:sz w:val="28"/>
          <w:szCs w:val="28"/>
        </w:rPr>
        <w:t>сельсовет</w:t>
      </w:r>
    </w:p>
    <w:p w:rsidR="003242F4" w:rsidRPr="003242F4" w:rsidRDefault="003242F4" w:rsidP="003242F4">
      <w:pPr>
        <w:spacing w:after="0" w:line="240" w:lineRule="auto"/>
        <w:jc w:val="center"/>
        <w:rPr>
          <w:rFonts w:ascii="Times New Roman" w:hAnsi="Times New Roman"/>
          <w:b/>
          <w:bCs/>
          <w:caps/>
          <w:color w:val="943634"/>
          <w:sz w:val="28"/>
          <w:szCs w:val="28"/>
        </w:rPr>
      </w:pPr>
      <w:r w:rsidRPr="003242F4">
        <w:rPr>
          <w:rFonts w:ascii="Times New Roman" w:hAnsi="Times New Roman"/>
          <w:b/>
          <w:bCs/>
          <w:caps/>
          <w:color w:val="943634"/>
          <w:sz w:val="28"/>
          <w:szCs w:val="28"/>
        </w:rPr>
        <w:t>саракташского района</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8"/>
          <w:szCs w:val="28"/>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ГРАДОСТРОИТЕЛЬНОГО ЗОНИРОВАНИЯ.</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КАРТА ЗОН С ОСОБЫМИ УСЛОВИЯМИ ИСПОЛЬЗОВАНИЯ ТЕРРИТОРИЙ.</w:t>
      </w:r>
    </w:p>
    <w:p w:rsidR="00490145" w:rsidRPr="00CA6490" w:rsidRDefault="00490145" w:rsidP="003242F4">
      <w:pPr>
        <w:shd w:val="clear" w:color="auto" w:fill="FFFFFF"/>
        <w:spacing w:after="0" w:line="240" w:lineRule="auto"/>
        <w:ind w:firstLine="851"/>
        <w:jc w:val="center"/>
        <w:rPr>
          <w:rFonts w:ascii="Times New Roman" w:hAnsi="Times New Roman"/>
          <w:b/>
          <w:bCs/>
          <w:color w:val="943634"/>
          <w:sz w:val="24"/>
          <w:szCs w:val="24"/>
        </w:rPr>
      </w:pP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 xml:space="preserve">ЧАСТЬ </w:t>
      </w:r>
      <w:r w:rsidRPr="00CA6490">
        <w:rPr>
          <w:rFonts w:ascii="Times New Roman" w:hAnsi="Times New Roman"/>
          <w:b/>
          <w:bCs/>
          <w:color w:val="943634"/>
          <w:sz w:val="24"/>
          <w:szCs w:val="24"/>
          <w:lang w:val="en-US"/>
        </w:rPr>
        <w:t>III</w:t>
      </w:r>
      <w:r w:rsidRPr="00CA6490">
        <w:rPr>
          <w:rFonts w:ascii="Times New Roman" w:hAnsi="Times New Roman"/>
          <w:b/>
          <w:bCs/>
          <w:color w:val="943634"/>
          <w:sz w:val="24"/>
          <w:szCs w:val="24"/>
        </w:rPr>
        <w:t>.</w:t>
      </w:r>
    </w:p>
    <w:p w:rsidR="00490145" w:rsidRPr="00CA6490" w:rsidRDefault="00490145" w:rsidP="003242F4">
      <w:pPr>
        <w:shd w:val="clear" w:color="auto" w:fill="FFFFFF"/>
        <w:spacing w:after="0" w:line="240" w:lineRule="auto"/>
        <w:jc w:val="center"/>
        <w:rPr>
          <w:rFonts w:ascii="Times New Roman" w:hAnsi="Times New Roman"/>
          <w:b/>
          <w:bCs/>
          <w:color w:val="943634"/>
          <w:sz w:val="24"/>
          <w:szCs w:val="24"/>
        </w:rPr>
      </w:pPr>
      <w:r w:rsidRPr="00CA6490">
        <w:rPr>
          <w:rFonts w:ascii="Times New Roman" w:hAnsi="Times New Roman"/>
          <w:b/>
          <w:bCs/>
          <w:color w:val="943634"/>
          <w:sz w:val="24"/>
          <w:szCs w:val="24"/>
        </w:rPr>
        <w:t>ГРАДОСТРОИТЕЛЬНЫЕ РЕГЛАМЕНТЫ</w:t>
      </w:r>
    </w:p>
    <w:p w:rsidR="00490145" w:rsidRDefault="00490145" w:rsidP="003242F4">
      <w:pPr>
        <w:shd w:val="clear" w:color="auto" w:fill="FFFFFF"/>
        <w:spacing w:after="0"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3242F4" w:rsidRDefault="003242F4" w:rsidP="00490145">
      <w:pPr>
        <w:shd w:val="clear" w:color="auto" w:fill="FFFFFF"/>
        <w:spacing w:line="240" w:lineRule="auto"/>
        <w:ind w:firstLine="851"/>
        <w:jc w:val="center"/>
        <w:rPr>
          <w:rFonts w:ascii="Times New Roman" w:hAnsi="Times New Roman"/>
          <w:b/>
          <w:bCs/>
          <w:sz w:val="28"/>
          <w:szCs w:val="28"/>
        </w:rPr>
      </w:pPr>
    </w:p>
    <w:p w:rsidR="00490145" w:rsidRPr="003242F4" w:rsidRDefault="00490145" w:rsidP="003242F4">
      <w:pPr>
        <w:shd w:val="clear" w:color="auto" w:fill="FFFFFF"/>
        <w:spacing w:after="0"/>
        <w:ind w:firstLine="851"/>
        <w:jc w:val="center"/>
        <w:rPr>
          <w:rFonts w:ascii="Times New Roman" w:hAnsi="Times New Roman"/>
          <w:b/>
          <w:bCs/>
          <w:sz w:val="28"/>
          <w:szCs w:val="28"/>
        </w:rPr>
      </w:pPr>
    </w:p>
    <w:p w:rsidR="003242F4" w:rsidRPr="003242F4" w:rsidRDefault="003242F4" w:rsidP="00D02BD8">
      <w:pPr>
        <w:shd w:val="clear" w:color="auto" w:fill="FFFFFF"/>
        <w:autoSpaceDE w:val="0"/>
        <w:spacing w:after="0"/>
        <w:rPr>
          <w:rFonts w:ascii="Times New Roman" w:hAnsi="Times New Roman"/>
          <w:sz w:val="28"/>
          <w:szCs w:val="28"/>
        </w:rPr>
      </w:pPr>
      <w:r w:rsidRPr="003242F4">
        <w:rPr>
          <w:rFonts w:ascii="Times New Roman" w:hAnsi="Times New Roman"/>
          <w:b/>
          <w:color w:val="000000"/>
          <w:sz w:val="28"/>
          <w:szCs w:val="28"/>
        </w:rPr>
        <w:t xml:space="preserve">Заказчик:  </w:t>
      </w:r>
      <w:r w:rsidRPr="003242F4">
        <w:rPr>
          <w:rFonts w:ascii="Times New Roman" w:hAnsi="Times New Roman"/>
          <w:color w:val="000000"/>
          <w:sz w:val="28"/>
          <w:szCs w:val="28"/>
        </w:rPr>
        <w:t xml:space="preserve"> </w:t>
      </w:r>
      <w:r w:rsidRPr="003242F4">
        <w:rPr>
          <w:rFonts w:ascii="Times New Roman" w:hAnsi="Times New Roman"/>
          <w:sz w:val="28"/>
          <w:szCs w:val="28"/>
        </w:rPr>
        <w:t>Администрация МО Саракташский район</w:t>
      </w:r>
    </w:p>
    <w:p w:rsidR="00D02BD8" w:rsidRPr="00D02BD8" w:rsidRDefault="00D02BD8" w:rsidP="00D02BD8">
      <w:pPr>
        <w:autoSpaceDE w:val="0"/>
        <w:spacing w:after="0"/>
        <w:rPr>
          <w:rFonts w:ascii="Times New Roman" w:hAnsi="Times New Roman"/>
          <w:b/>
          <w:color w:val="000000"/>
          <w:sz w:val="28"/>
          <w:szCs w:val="28"/>
        </w:rPr>
      </w:pPr>
      <w:r w:rsidRPr="00D02BD8">
        <w:rPr>
          <w:rFonts w:ascii="Times New Roman" w:hAnsi="Times New Roman"/>
          <w:b/>
          <w:color w:val="000000"/>
          <w:sz w:val="28"/>
          <w:szCs w:val="28"/>
        </w:rPr>
        <w:t xml:space="preserve">Контракт: </w:t>
      </w:r>
      <w:r w:rsidRPr="002E3FC7">
        <w:rPr>
          <w:rFonts w:ascii="Times New Roman" w:hAnsi="Times New Roman"/>
          <w:color w:val="000000"/>
          <w:sz w:val="28"/>
          <w:szCs w:val="28"/>
        </w:rPr>
        <w:t>№ 6 от 05.06.2013 г.</w:t>
      </w:r>
    </w:p>
    <w:p w:rsidR="00D02BD8" w:rsidRPr="00D02BD8" w:rsidRDefault="00D02BD8" w:rsidP="00D02BD8">
      <w:pPr>
        <w:autoSpaceDE w:val="0"/>
        <w:autoSpaceDN w:val="0"/>
        <w:adjustRightInd w:val="0"/>
        <w:spacing w:after="0"/>
        <w:rPr>
          <w:rFonts w:ascii="Times New Roman" w:hAnsi="Times New Roman"/>
          <w:b/>
          <w:color w:val="000000"/>
          <w:sz w:val="28"/>
          <w:szCs w:val="28"/>
        </w:rPr>
      </w:pPr>
      <w:r w:rsidRPr="00D02BD8">
        <w:rPr>
          <w:rFonts w:ascii="Times New Roman" w:hAnsi="Times New Roman"/>
          <w:b/>
          <w:color w:val="000000"/>
          <w:sz w:val="28"/>
          <w:szCs w:val="28"/>
        </w:rPr>
        <w:t xml:space="preserve">Исполнитель: </w:t>
      </w:r>
      <w:r w:rsidRPr="002E3FC7">
        <w:rPr>
          <w:rFonts w:ascii="Times New Roman" w:hAnsi="Times New Roman"/>
          <w:color w:val="000000"/>
          <w:sz w:val="28"/>
          <w:szCs w:val="28"/>
        </w:rPr>
        <w:t>ООО «ГЕОГРАД»</w:t>
      </w:r>
    </w:p>
    <w:p w:rsidR="00D02BD8" w:rsidRPr="002E3FC7" w:rsidRDefault="00D02BD8" w:rsidP="00D02BD8">
      <w:pPr>
        <w:autoSpaceDE w:val="0"/>
        <w:autoSpaceDN w:val="0"/>
        <w:adjustRightInd w:val="0"/>
        <w:spacing w:after="0"/>
        <w:rPr>
          <w:rFonts w:ascii="Times New Roman" w:hAnsi="Times New Roman"/>
          <w:color w:val="000000"/>
          <w:sz w:val="28"/>
          <w:szCs w:val="28"/>
        </w:rPr>
      </w:pPr>
      <w:r w:rsidRPr="00D02BD8">
        <w:rPr>
          <w:rFonts w:ascii="Times New Roman" w:hAnsi="Times New Roman"/>
          <w:b/>
          <w:color w:val="000000"/>
          <w:sz w:val="28"/>
          <w:szCs w:val="28"/>
        </w:rPr>
        <w:t xml:space="preserve">Шифр: </w:t>
      </w:r>
      <w:r w:rsidRPr="002E3FC7">
        <w:rPr>
          <w:rFonts w:ascii="Times New Roman" w:hAnsi="Times New Roman"/>
          <w:color w:val="000000"/>
          <w:sz w:val="28"/>
          <w:szCs w:val="28"/>
        </w:rPr>
        <w:t>ГГ-246-ТО-ГП-ПЗиЗ-2013</w:t>
      </w: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Pr="003242F4" w:rsidRDefault="003242F4" w:rsidP="003242F4">
      <w:pPr>
        <w:autoSpaceDE w:val="0"/>
        <w:autoSpaceDN w:val="0"/>
        <w:adjustRightInd w:val="0"/>
        <w:spacing w:after="0"/>
        <w:jc w:val="center"/>
        <w:rPr>
          <w:rFonts w:ascii="Times New Roman" w:hAnsi="Times New Roman"/>
          <w:color w:val="000000"/>
          <w:sz w:val="32"/>
          <w:szCs w:val="32"/>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3242F4" w:rsidRDefault="003242F4" w:rsidP="003242F4">
      <w:pPr>
        <w:autoSpaceDE w:val="0"/>
        <w:autoSpaceDN w:val="0"/>
        <w:adjustRightInd w:val="0"/>
        <w:spacing w:after="0"/>
        <w:jc w:val="center"/>
        <w:rPr>
          <w:rFonts w:ascii="Times New Roman" w:hAnsi="Times New Roman"/>
          <w:sz w:val="28"/>
          <w:szCs w:val="28"/>
        </w:rPr>
      </w:pPr>
    </w:p>
    <w:p w:rsidR="002E3FC7" w:rsidRDefault="002E3FC7" w:rsidP="003242F4">
      <w:pPr>
        <w:autoSpaceDE w:val="0"/>
        <w:autoSpaceDN w:val="0"/>
        <w:adjustRightInd w:val="0"/>
        <w:spacing w:after="0"/>
        <w:jc w:val="center"/>
        <w:rPr>
          <w:rFonts w:ascii="Times New Roman" w:hAnsi="Times New Roman"/>
          <w:sz w:val="28"/>
          <w:szCs w:val="28"/>
        </w:rPr>
      </w:pPr>
    </w:p>
    <w:p w:rsidR="003242F4" w:rsidRPr="003242F4" w:rsidRDefault="003242F4" w:rsidP="003242F4">
      <w:pPr>
        <w:autoSpaceDE w:val="0"/>
        <w:autoSpaceDN w:val="0"/>
        <w:adjustRightInd w:val="0"/>
        <w:spacing w:after="0"/>
        <w:jc w:val="center"/>
        <w:rPr>
          <w:rFonts w:ascii="Times New Roman" w:hAnsi="Times New Roman"/>
          <w:sz w:val="28"/>
          <w:szCs w:val="28"/>
        </w:rPr>
      </w:pPr>
      <w:r w:rsidRPr="003242F4">
        <w:rPr>
          <w:rFonts w:ascii="Times New Roman" w:hAnsi="Times New Roman"/>
          <w:sz w:val="28"/>
          <w:szCs w:val="28"/>
        </w:rPr>
        <w:t>Орск ● 201</w:t>
      </w:r>
      <w:r w:rsidR="0096239B">
        <w:rPr>
          <w:rFonts w:ascii="Times New Roman" w:hAnsi="Times New Roman"/>
          <w:sz w:val="28"/>
          <w:szCs w:val="28"/>
        </w:rPr>
        <w:t>4</w:t>
      </w:r>
    </w:p>
    <w:p w:rsidR="003242F4" w:rsidRDefault="003242F4" w:rsidP="003242F4">
      <w:pPr>
        <w:autoSpaceDE w:val="0"/>
        <w:autoSpaceDN w:val="0"/>
        <w:adjustRightInd w:val="0"/>
        <w:spacing w:after="0"/>
        <w:jc w:val="center"/>
        <w:rPr>
          <w:rFonts w:ascii="Times New Roman" w:hAnsi="Times New Roman"/>
          <w:sz w:val="28"/>
          <w:szCs w:val="28"/>
        </w:rPr>
      </w:pPr>
      <w:r w:rsidRPr="002E3FC7">
        <w:rPr>
          <w:rFonts w:ascii="Times New Roman" w:hAnsi="Times New Roman"/>
          <w:sz w:val="28"/>
          <w:szCs w:val="28"/>
        </w:rPr>
        <w:t>ООО «</w:t>
      </w:r>
      <w:r w:rsidR="00D02BD8" w:rsidRPr="002E3FC7">
        <w:rPr>
          <w:rFonts w:ascii="Times New Roman" w:hAnsi="Times New Roman"/>
          <w:color w:val="000000"/>
          <w:sz w:val="28"/>
          <w:szCs w:val="28"/>
        </w:rPr>
        <w:t>ГЕОГРАД</w:t>
      </w:r>
      <w:r w:rsidRPr="002E3FC7">
        <w:rPr>
          <w:rFonts w:ascii="Times New Roman" w:hAnsi="Times New Roman"/>
          <w:sz w:val="28"/>
          <w:szCs w:val="28"/>
        </w:rPr>
        <w:t>»</w:t>
      </w: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w:t>
      </w:r>
      <w:r w:rsidR="00561C9D">
        <w:rPr>
          <w:rFonts w:ascii="Times New Roman" w:hAnsi="Times New Roman"/>
          <w:b/>
          <w:bCs/>
          <w:sz w:val="24"/>
          <w:szCs w:val="24"/>
        </w:rPr>
        <w:t xml:space="preserve"> И</w:t>
      </w:r>
      <w:r w:rsidRPr="00B25EC8">
        <w:rPr>
          <w:rFonts w:ascii="Times New Roman" w:hAnsi="Times New Roman"/>
          <w:b/>
          <w:bCs/>
          <w:sz w:val="24"/>
          <w:szCs w:val="24"/>
        </w:rPr>
        <w:t xml:space="preserve">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561C9D" w:rsidRPr="002B7D68" w:rsidRDefault="00AF4E9E" w:rsidP="00561C9D">
      <w:pPr>
        <w:spacing w:after="0" w:line="240" w:lineRule="auto"/>
        <w:ind w:firstLine="709"/>
        <w:jc w:val="both"/>
        <w:rPr>
          <w:rFonts w:ascii="Times New Roman" w:hAnsi="Times New Roman"/>
          <w:b/>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sidR="00561C9D">
        <w:rPr>
          <w:rFonts w:ascii="Times New Roman" w:hAnsi="Times New Roman"/>
          <w:b/>
          <w:bCs/>
          <w:sz w:val="24"/>
          <w:szCs w:val="24"/>
        </w:rPr>
        <w:t xml:space="preserve"> и</w:t>
      </w:r>
      <w:r w:rsidR="00561C9D"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561C9D" w:rsidRPr="002B7D68">
        <w:rPr>
          <w:rFonts w:ascii="Times New Roman" w:hAnsi="Times New Roman"/>
          <w:b/>
          <w:sz w:val="24"/>
          <w:szCs w:val="24"/>
        </w:rPr>
        <w:t>.</w:t>
      </w:r>
    </w:p>
    <w:p w:rsidR="00AF4E9E" w:rsidRDefault="00AF4E9E" w:rsidP="00490145">
      <w:pPr>
        <w:spacing w:after="0" w:line="240" w:lineRule="auto"/>
        <w:ind w:firstLine="709"/>
        <w:jc w:val="both"/>
        <w:rPr>
          <w:rFonts w:ascii="Times New Roman" w:hAnsi="Times New Roman"/>
          <w:sz w:val="24"/>
          <w:szCs w:val="24"/>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AD4CEC" w:rsidRPr="00AD4CEC" w:rsidRDefault="00AD4CEC" w:rsidP="00AD4CEC">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Pr>
          <w:rFonts w:ascii="Times New Roman" w:hAnsi="Times New Roman"/>
          <w:b/>
          <w:i/>
          <w:iCs/>
          <w:sz w:val="24"/>
          <w:szCs w:val="24"/>
        </w:rPr>
        <w:t>5</w:t>
      </w:r>
      <w:r w:rsidRPr="00B679D8">
        <w:rPr>
          <w:rFonts w:ascii="Times New Roman" w:hAnsi="Times New Roman"/>
          <w:b/>
          <w:i/>
          <w:iCs/>
          <w:sz w:val="24"/>
          <w:szCs w:val="24"/>
        </w:rPr>
        <w:t>.</w:t>
      </w:r>
      <w:r>
        <w:rPr>
          <w:rFonts w:ascii="Times New Roman" w:hAnsi="Times New Roman"/>
          <w:b/>
          <w:i/>
          <w:iCs/>
          <w:sz w:val="24"/>
          <w:szCs w:val="24"/>
        </w:rPr>
        <w:t>5</w:t>
      </w:r>
      <w:r w:rsidRPr="00B679D8">
        <w:rPr>
          <w:rFonts w:ascii="Times New Roman" w:hAnsi="Times New Roman"/>
          <w:b/>
          <w:i/>
          <w:iCs/>
          <w:sz w:val="24"/>
          <w:szCs w:val="24"/>
        </w:rPr>
        <w:t>.</w:t>
      </w:r>
      <w:r w:rsidRPr="00AD4CEC">
        <w:rPr>
          <w:rFonts w:ascii="Times New Roman" w:hAnsi="Times New Roman"/>
          <w:b/>
          <w:i/>
          <w:iCs/>
          <w:sz w:val="24"/>
          <w:szCs w:val="24"/>
        </w:rPr>
        <w:t xml:space="preserve"> </w:t>
      </w:r>
      <w:r w:rsidRPr="00AD4CEC">
        <w:rPr>
          <w:rFonts w:ascii="Times New Roman" w:hAnsi="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00AD4CEC">
        <w:rPr>
          <w:rFonts w:ascii="Times New Roman" w:hAnsi="Times New Roman"/>
          <w:b/>
          <w:i/>
          <w:iCs/>
          <w:sz w:val="24"/>
          <w:szCs w:val="24"/>
        </w:rPr>
        <w:t>7</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AD4CEC" w:rsidRPr="00B679D8" w:rsidRDefault="00AD4CEC" w:rsidP="00490145">
      <w:pPr>
        <w:spacing w:after="0" w:line="240" w:lineRule="auto"/>
        <w:ind w:firstLine="709"/>
        <w:jc w:val="both"/>
        <w:rPr>
          <w:rFonts w:ascii="Times New Roman" w:hAnsi="Times New Roman"/>
          <w:iCs/>
          <w:sz w:val="24"/>
          <w:szCs w:val="24"/>
        </w:rPr>
      </w:pP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07C5A">
        <w:rPr>
          <w:rFonts w:ascii="Times New Roman" w:hAnsi="Times New Roman"/>
          <w:b/>
          <w:i/>
          <w:iCs/>
          <w:sz w:val="24"/>
          <w:szCs w:val="24"/>
        </w:rPr>
        <w:t>6</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9D0B27" w:rsidRPr="00D9369C" w:rsidRDefault="009D0B27" w:rsidP="009D0B27">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b/>
          <w:sz w:val="24"/>
          <w:szCs w:val="24"/>
        </w:rPr>
      </w:pPr>
      <w:r w:rsidRPr="0058437C">
        <w:rPr>
          <w:rFonts w:ascii="Times New Roman" w:hAnsi="Times New Roman"/>
          <w:b/>
          <w:sz w:val="24"/>
          <w:szCs w:val="24"/>
        </w:rPr>
        <w:t>Глава 15.</w:t>
      </w:r>
      <w:r w:rsidRPr="0058437C">
        <w:rPr>
          <w:rFonts w:ascii="Times New Roman" w:hAnsi="Times New Roman"/>
          <w:sz w:val="24"/>
          <w:szCs w:val="24"/>
        </w:rPr>
        <w:t xml:space="preserve"> </w:t>
      </w:r>
      <w:r w:rsidRPr="0058437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48</w:t>
      </w:r>
      <w:r w:rsidRPr="0058437C">
        <w:rPr>
          <w:rFonts w:ascii="Times New Roman" w:hAnsi="Times New Roman"/>
          <w:sz w:val="24"/>
          <w:szCs w:val="24"/>
        </w:rPr>
        <w:t xml:space="preserve">.  </w:t>
      </w:r>
      <w:r w:rsidRPr="0038305B">
        <w:rPr>
          <w:rFonts w:ascii="Times New Roman" w:hAnsi="Times New Roman"/>
          <w:sz w:val="24"/>
          <w:szCs w:val="24"/>
        </w:rPr>
        <w:t>Использование земельных участков, на которые действие градостроительных регламентов не распространяется.</w:t>
      </w:r>
    </w:p>
    <w:p w:rsidR="0058437C" w:rsidRPr="0058437C" w:rsidRDefault="0058437C" w:rsidP="0058437C">
      <w:pPr>
        <w:shd w:val="clear" w:color="auto" w:fill="FFFFFF"/>
        <w:spacing w:after="0" w:line="240" w:lineRule="auto"/>
        <w:ind w:firstLine="709"/>
        <w:jc w:val="both"/>
        <w:rPr>
          <w:rFonts w:ascii="Times New Roman" w:hAnsi="Times New Roman"/>
          <w:sz w:val="24"/>
          <w:szCs w:val="24"/>
        </w:rPr>
      </w:pPr>
      <w:r w:rsidRPr="0058437C">
        <w:rPr>
          <w:rFonts w:ascii="Times New Roman" w:hAnsi="Times New Roman"/>
          <w:b/>
          <w:sz w:val="24"/>
          <w:szCs w:val="24"/>
        </w:rPr>
        <w:t>Статья 49</w:t>
      </w:r>
      <w:r w:rsidRPr="0058437C">
        <w:rPr>
          <w:rFonts w:ascii="Times New Roman" w:hAnsi="Times New Roman"/>
          <w:sz w:val="24"/>
          <w:szCs w:val="24"/>
        </w:rPr>
        <w:t>.  Использование земельных участков, для которых градостроительные регламенты не устанавливаются.</w:t>
      </w: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561C9D">
        <w:rPr>
          <w:rFonts w:ascii="Times New Roman" w:hAnsi="Times New Roman"/>
          <w:b/>
          <w:bCs/>
          <w:sz w:val="24"/>
          <w:szCs w:val="24"/>
        </w:rPr>
        <w:t xml:space="preserve"> и</w:t>
      </w:r>
      <w:r w:rsidR="00A25369" w:rsidRPr="002B7D68">
        <w:rPr>
          <w:rFonts w:ascii="Times New Roman" w:hAnsi="Times New Roman"/>
          <w:b/>
          <w:sz w:val="24"/>
          <w:szCs w:val="24"/>
        </w:rPr>
        <w:t xml:space="preserve"> зон с особыми условиями использования</w:t>
      </w:r>
      <w:r w:rsidR="00561C9D">
        <w:rPr>
          <w:rFonts w:ascii="Times New Roman" w:hAnsi="Times New Roman"/>
          <w:b/>
          <w:sz w:val="24"/>
          <w:szCs w:val="24"/>
        </w:rPr>
        <w:t xml:space="preserve"> территории</w:t>
      </w:r>
      <w:r w:rsidR="00A25369" w:rsidRPr="002B7D68">
        <w:rPr>
          <w:rFonts w:ascii="Times New Roman" w:hAnsi="Times New Roman"/>
          <w:b/>
          <w:sz w:val="24"/>
          <w:szCs w:val="24"/>
        </w:rPr>
        <w:t>.</w:t>
      </w:r>
    </w:p>
    <w:p w:rsidR="00607C5A" w:rsidRPr="002B7D68" w:rsidRDefault="00A25369" w:rsidP="00607C5A">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607C5A">
        <w:rPr>
          <w:rFonts w:ascii="Times New Roman" w:hAnsi="Times New Roman"/>
          <w:b/>
          <w:sz w:val="24"/>
          <w:szCs w:val="24"/>
        </w:rPr>
        <w:t xml:space="preserve"> </w:t>
      </w:r>
      <w:r w:rsidR="00607C5A">
        <w:rPr>
          <w:rFonts w:ascii="Times New Roman" w:hAnsi="Times New Roman"/>
          <w:b/>
          <w:bCs/>
          <w:sz w:val="24"/>
          <w:szCs w:val="24"/>
        </w:rPr>
        <w:t>и</w:t>
      </w:r>
      <w:r w:rsidR="00607C5A" w:rsidRPr="002B7D68">
        <w:rPr>
          <w:rFonts w:ascii="Times New Roman" w:hAnsi="Times New Roman"/>
          <w:b/>
          <w:sz w:val="24"/>
          <w:szCs w:val="24"/>
        </w:rPr>
        <w:t xml:space="preserve"> зон с особыми условиями использования</w:t>
      </w:r>
      <w:r w:rsidR="00607C5A">
        <w:rPr>
          <w:rFonts w:ascii="Times New Roman" w:hAnsi="Times New Roman"/>
          <w:b/>
          <w:sz w:val="24"/>
          <w:szCs w:val="24"/>
        </w:rPr>
        <w:t xml:space="preserve"> территории</w:t>
      </w:r>
      <w:r w:rsidR="00607C5A" w:rsidRPr="002B7D68">
        <w:rPr>
          <w:rFonts w:ascii="Times New Roman" w:hAnsi="Times New Roman"/>
          <w:b/>
          <w:sz w:val="24"/>
          <w:szCs w:val="24"/>
        </w:rPr>
        <w:t>.</w:t>
      </w:r>
    </w:p>
    <w:p w:rsidR="00A823D3" w:rsidRPr="002B7D68" w:rsidRDefault="00A823D3" w:rsidP="00607C5A">
      <w:pPr>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На карте градостроительного зонирования</w:t>
      </w:r>
      <w:r w:rsidR="00607C5A">
        <w:rPr>
          <w:rFonts w:ascii="Times New Roman" w:hAnsi="Times New Roman"/>
          <w:bCs/>
          <w:sz w:val="24"/>
          <w:szCs w:val="24"/>
        </w:rPr>
        <w:t xml:space="preserve"> </w:t>
      </w:r>
      <w:r w:rsidR="00607C5A" w:rsidRPr="00607C5A">
        <w:rPr>
          <w:rFonts w:ascii="Times New Roman" w:hAnsi="Times New Roman"/>
          <w:bCs/>
          <w:sz w:val="24"/>
          <w:szCs w:val="24"/>
        </w:rPr>
        <w:t>и</w:t>
      </w:r>
      <w:r w:rsidR="00607C5A" w:rsidRPr="00607C5A">
        <w:rPr>
          <w:rFonts w:ascii="Times New Roman" w:hAnsi="Times New Roman"/>
          <w:sz w:val="24"/>
          <w:szCs w:val="24"/>
        </w:rPr>
        <w:t xml:space="preserve"> зон с особыми условиями использования территории</w:t>
      </w:r>
      <w:r w:rsidRPr="002B7D68">
        <w:rPr>
          <w:rFonts w:ascii="Times New Roman" w:hAnsi="Times New Roman"/>
          <w:bCs/>
          <w:sz w:val="24"/>
          <w:szCs w:val="24"/>
        </w:rPr>
        <w:t xml:space="preserve">: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CA6490">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CA6490">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CA6490"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CA6490">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F361A0" w:rsidRDefault="00F361A0"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lastRenderedPageBreak/>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4"/>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4"/>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4"/>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4"/>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CE7D37">
        <w:rPr>
          <w:rFonts w:ascii="Times New Roman" w:hAnsi="Times New Roman"/>
          <w:sz w:val="24"/>
          <w:szCs w:val="24"/>
        </w:rPr>
        <w:t>Черкасский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4"/>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7791"/>
      </w:tblGrid>
      <w:tr w:rsidR="005709B3" w:rsidRPr="00CA6490"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490145">
            <w:pPr>
              <w:pStyle w:val="1"/>
              <w:keepLines w:val="0"/>
              <w:spacing w:before="0" w:after="0"/>
              <w:ind w:firstLine="7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CA6490"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EC320C">
            <w:pPr>
              <w:pStyle w:val="1"/>
              <w:keepLines w:val="0"/>
              <w:spacing w:before="0" w:after="0"/>
              <w:ind w:firstLine="318"/>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CA6490"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EC320C">
            <w:pPr>
              <w:pStyle w:val="10"/>
              <w:keepNext w:val="0"/>
              <w:keepLines w:val="0"/>
              <w:spacing w:before="0" w:after="0"/>
              <w:ind w:firstLine="321"/>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3F3549"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О</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F3549" w:rsidRPr="00CA6490" w:rsidRDefault="003F3549"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делового, общественного и коммерческого назначения</w:t>
            </w:r>
          </w:p>
        </w:tc>
      </w:tr>
      <w:tr w:rsidR="000F396D"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CA6490" w:rsidRDefault="000F396D"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EC320C">
              <w:rPr>
                <w:rFonts w:ascii="Times New Roman" w:hAnsi="Times New Roman"/>
                <w:sz w:val="24"/>
                <w:szCs w:val="24"/>
              </w:rPr>
              <w:t>дошкольных и учебно-образовательных учреждений</w:t>
            </w:r>
          </w:p>
        </w:tc>
      </w:tr>
      <w:tr w:rsidR="00EC3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EC320C" w:rsidRDefault="00EC320C"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О–3</w:t>
            </w:r>
          </w:p>
        </w:tc>
        <w:tc>
          <w:tcPr>
            <w:tcW w:w="0" w:type="auto"/>
            <w:tcBorders>
              <w:top w:val="single" w:sz="4" w:space="0" w:color="auto"/>
              <w:left w:val="single" w:sz="4" w:space="0" w:color="auto"/>
              <w:bottom w:val="single" w:sz="4" w:space="0" w:color="auto"/>
              <w:right w:val="single" w:sz="4" w:space="0" w:color="auto"/>
            </w:tcBorders>
          </w:tcPr>
          <w:p w:rsidR="00EC320C" w:rsidRPr="00CA6490" w:rsidRDefault="00C86B2B" w:rsidP="00EC320C">
            <w:pPr>
              <w:spacing w:after="0" w:line="240" w:lineRule="auto"/>
              <w:ind w:firstLine="321"/>
              <w:jc w:val="both"/>
              <w:rPr>
                <w:rFonts w:ascii="Times New Roman" w:hAnsi="Times New Roman"/>
                <w:sz w:val="24"/>
                <w:szCs w:val="24"/>
              </w:rPr>
            </w:pPr>
            <w:r>
              <w:rPr>
                <w:rFonts w:ascii="Times New Roman" w:hAnsi="Times New Roman"/>
                <w:sz w:val="24"/>
                <w:szCs w:val="24"/>
              </w:rPr>
              <w:t>Зона объектов религиозного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EC320C" w:rsidRDefault="00EC320C"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(III</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EC320C" w:rsidP="00355228">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III</w:t>
            </w:r>
            <w:r w:rsidRPr="00CA6490">
              <w:rPr>
                <w:rFonts w:ascii="Times New Roman" w:hAnsi="Times New Roman"/>
                <w:sz w:val="24"/>
                <w:szCs w:val="24"/>
              </w:rPr>
              <w:t xml:space="preserve"> класс</w:t>
            </w:r>
            <w:r w:rsidR="00355228">
              <w:rPr>
                <w:rFonts w:ascii="Times New Roman" w:hAnsi="Times New Roman"/>
                <w:sz w:val="24"/>
                <w:szCs w:val="24"/>
              </w:rPr>
              <w:t>а</w:t>
            </w:r>
            <w:r w:rsidRPr="00CA6490">
              <w:rPr>
                <w:rFonts w:ascii="Times New Roman" w:hAnsi="Times New Roman"/>
                <w:sz w:val="24"/>
                <w:szCs w:val="24"/>
              </w:rPr>
              <w:t xml:space="preserve">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EC320C">
            <w:pPr>
              <w:pStyle w:val="10"/>
              <w:keepNext w:val="0"/>
              <w:keepLines w:val="0"/>
              <w:spacing w:before="0" w:after="0"/>
              <w:ind w:firstLine="318"/>
              <w:rPr>
                <w:rFonts w:ascii="Times New Roman" w:hAnsi="Times New Roman" w:cs="Times New Roman"/>
                <w:sz w:val="24"/>
                <w:szCs w:val="24"/>
                <w:lang w:val="en-US"/>
              </w:rPr>
            </w:pPr>
            <w:r w:rsidRPr="0083614C">
              <w:rPr>
                <w:rFonts w:ascii="Times New Roman" w:hAnsi="Times New Roman" w:cs="Times New Roman"/>
                <w:sz w:val="24"/>
                <w:szCs w:val="24"/>
              </w:rPr>
              <w:t>П</w:t>
            </w:r>
            <w:r w:rsidR="00355228">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b/>
                <w:bCs/>
                <w:sz w:val="24"/>
                <w:szCs w:val="24"/>
              </w:rPr>
            </w:pPr>
            <w:r w:rsidRPr="00CA6490">
              <w:rPr>
                <w:rFonts w:ascii="Times New Roman" w:hAnsi="Times New Roman"/>
                <w:sz w:val="24"/>
                <w:szCs w:val="24"/>
              </w:rPr>
              <w:t>Зона производственно</w:t>
            </w:r>
            <w:r w:rsidR="00063DE2" w:rsidRPr="00CA6490">
              <w:rPr>
                <w:rFonts w:ascii="Times New Roman" w:hAnsi="Times New Roman"/>
                <w:sz w:val="24"/>
                <w:szCs w:val="24"/>
              </w:rPr>
              <w:t>–</w:t>
            </w:r>
            <w:r w:rsidRPr="00CA6490">
              <w:rPr>
                <w:rFonts w:ascii="Times New Roman" w:hAnsi="Times New Roman"/>
                <w:sz w:val="24"/>
                <w:szCs w:val="24"/>
              </w:rPr>
              <w:t xml:space="preserve">коммунальных объектов </w:t>
            </w:r>
            <w:r w:rsidR="00BE1026" w:rsidRPr="00CA6490">
              <w:rPr>
                <w:rFonts w:ascii="Times New Roman" w:hAnsi="Times New Roman"/>
                <w:sz w:val="24"/>
                <w:szCs w:val="24"/>
                <w:lang w:val="en-US"/>
              </w:rPr>
              <w:t>I</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3069A0"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069A0" w:rsidRPr="003069A0" w:rsidRDefault="003069A0"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(V</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3069A0" w:rsidRPr="00CA6490" w:rsidRDefault="003069A0" w:rsidP="003069A0">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производственно–коммунальных объектов </w:t>
            </w:r>
            <w:r w:rsidRPr="00CA6490">
              <w:rPr>
                <w:rFonts w:ascii="Times New Roman" w:hAnsi="Times New Roman"/>
                <w:sz w:val="24"/>
                <w:szCs w:val="24"/>
                <w:lang w:val="en-US"/>
              </w:rPr>
              <w:t>V</w:t>
            </w:r>
            <w:r w:rsidRPr="00CA6490">
              <w:rPr>
                <w:rFonts w:ascii="Times New Roman" w:hAnsi="Times New Roman"/>
                <w:sz w:val="24"/>
                <w:szCs w:val="24"/>
              </w:rPr>
              <w:t xml:space="preserve"> класса вредности</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ПР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CA6490" w:rsidRDefault="00D65071" w:rsidP="00EC320C">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зеленных насаждений, выполняющих </w:t>
            </w:r>
            <w:r w:rsidR="009F720C" w:rsidRPr="00CA6490">
              <w:rPr>
                <w:rFonts w:ascii="Times New Roman" w:hAnsi="Times New Roman"/>
                <w:sz w:val="24"/>
                <w:szCs w:val="24"/>
              </w:rPr>
              <w:t>с</w:t>
            </w:r>
            <w:r w:rsidR="0001121F" w:rsidRPr="00CA6490">
              <w:rPr>
                <w:rFonts w:ascii="Times New Roman" w:hAnsi="Times New Roman"/>
                <w:sz w:val="24"/>
                <w:szCs w:val="24"/>
              </w:rPr>
              <w:t>анитарно-защитные</w:t>
            </w:r>
            <w:r w:rsidRPr="00CA6490">
              <w:rPr>
                <w:rFonts w:ascii="Times New Roman" w:hAnsi="Times New Roman"/>
                <w:sz w:val="24"/>
                <w:szCs w:val="24"/>
              </w:rPr>
              <w:t xml:space="preserve"> функции</w:t>
            </w:r>
          </w:p>
        </w:tc>
      </w:tr>
      <w:tr w:rsidR="00025918" w:rsidRPr="00CA6490" w:rsidTr="00EA648B">
        <w:tc>
          <w:tcPr>
            <w:tcW w:w="0" w:type="auto"/>
            <w:gridSpan w:val="2"/>
            <w:tcBorders>
              <w:top w:val="single" w:sz="4" w:space="0" w:color="auto"/>
              <w:left w:val="single" w:sz="4" w:space="0" w:color="auto"/>
              <w:bottom w:val="single" w:sz="4" w:space="0" w:color="auto"/>
              <w:right w:val="single" w:sz="4" w:space="0" w:color="auto"/>
            </w:tcBorders>
            <w:vAlign w:val="center"/>
          </w:tcPr>
          <w:p w:rsidR="00025918" w:rsidRPr="00025918" w:rsidRDefault="00025918" w:rsidP="00025918">
            <w:pPr>
              <w:spacing w:after="0" w:line="240" w:lineRule="auto"/>
              <w:ind w:firstLine="321"/>
              <w:jc w:val="center"/>
              <w:rPr>
                <w:rFonts w:ascii="Times New Roman" w:hAnsi="Times New Roman"/>
                <w:b/>
                <w:sz w:val="24"/>
                <w:szCs w:val="24"/>
              </w:rPr>
            </w:pPr>
            <w:r w:rsidRPr="00025918">
              <w:rPr>
                <w:rFonts w:ascii="Times New Roman" w:hAnsi="Times New Roman"/>
                <w:b/>
                <w:sz w:val="24"/>
                <w:szCs w:val="24"/>
              </w:rPr>
              <w:t>Зона инженерной и транспортной инфраструктуры</w:t>
            </w:r>
          </w:p>
        </w:tc>
      </w:tr>
      <w:tr w:rsidR="00736A80"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736A80" w:rsidRDefault="00736A80"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И-1</w:t>
            </w:r>
          </w:p>
        </w:tc>
        <w:tc>
          <w:tcPr>
            <w:tcW w:w="0" w:type="auto"/>
            <w:tcBorders>
              <w:top w:val="single" w:sz="4" w:space="0" w:color="auto"/>
              <w:left w:val="single" w:sz="4" w:space="0" w:color="auto"/>
              <w:bottom w:val="single" w:sz="4" w:space="0" w:color="auto"/>
              <w:right w:val="single" w:sz="4" w:space="0" w:color="auto"/>
            </w:tcBorders>
          </w:tcPr>
          <w:p w:rsidR="00736A80" w:rsidRDefault="00736A80" w:rsidP="003069A0">
            <w:pPr>
              <w:spacing w:after="0" w:line="240" w:lineRule="auto"/>
              <w:ind w:firstLine="321"/>
              <w:jc w:val="both"/>
              <w:rPr>
                <w:rFonts w:ascii="Times New Roman" w:hAnsi="Times New Roman"/>
                <w:sz w:val="24"/>
                <w:szCs w:val="24"/>
              </w:rPr>
            </w:pPr>
            <w:r>
              <w:rPr>
                <w:rFonts w:ascii="Times New Roman" w:hAnsi="Times New Roman"/>
                <w:sz w:val="24"/>
                <w:szCs w:val="24"/>
              </w:rPr>
              <w:t>Зона инженерной инфраструктуры</w:t>
            </w:r>
          </w:p>
        </w:tc>
      </w:tr>
      <w:tr w:rsidR="0002591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025918" w:rsidRDefault="003069A0"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Т</w:t>
            </w:r>
            <w:r w:rsidR="00025918">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025918" w:rsidRPr="00CA6490" w:rsidRDefault="00025918" w:rsidP="003069A0">
            <w:pPr>
              <w:spacing w:after="0" w:line="240" w:lineRule="auto"/>
              <w:ind w:firstLine="321"/>
              <w:jc w:val="both"/>
              <w:rPr>
                <w:rFonts w:ascii="Times New Roman" w:hAnsi="Times New Roman"/>
                <w:sz w:val="24"/>
                <w:szCs w:val="24"/>
              </w:rPr>
            </w:pPr>
            <w:r>
              <w:rPr>
                <w:rFonts w:ascii="Times New Roman" w:hAnsi="Times New Roman"/>
                <w:sz w:val="24"/>
                <w:szCs w:val="24"/>
              </w:rPr>
              <w:t xml:space="preserve">Зона </w:t>
            </w:r>
            <w:r w:rsidR="003069A0">
              <w:rPr>
                <w:rFonts w:ascii="Times New Roman" w:hAnsi="Times New Roman"/>
                <w:sz w:val="24"/>
                <w:szCs w:val="24"/>
              </w:rPr>
              <w:t>транспортной</w:t>
            </w:r>
            <w:r>
              <w:rPr>
                <w:rFonts w:ascii="Times New Roman" w:hAnsi="Times New Roman"/>
                <w:sz w:val="24"/>
                <w:szCs w:val="24"/>
              </w:rPr>
              <w:t xml:space="preserve"> инфраструктуры</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pStyle w:val="10"/>
              <w:keepNext w:val="0"/>
              <w:keepLines w:val="0"/>
              <w:spacing w:before="0" w:after="0"/>
              <w:ind w:firstLine="318"/>
              <w:rPr>
                <w:rFonts w:ascii="Times New Roman" w:hAnsi="Times New Roman" w:cs="Times New Roman"/>
                <w:sz w:val="24"/>
                <w:szCs w:val="24"/>
              </w:rPr>
            </w:pPr>
            <w:r w:rsidRPr="0083614C">
              <w:rPr>
                <w:rFonts w:ascii="Times New Roman" w:hAnsi="Times New Roman" w:cs="Times New Roman"/>
                <w:sz w:val="24"/>
                <w:szCs w:val="24"/>
              </w:rPr>
              <w:t>Р</w:t>
            </w:r>
            <w:r w:rsidR="00EC320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F9225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92258" w:rsidRPr="0083614C" w:rsidRDefault="00F92258"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ГЛФ</w:t>
            </w:r>
          </w:p>
        </w:tc>
        <w:tc>
          <w:tcPr>
            <w:tcW w:w="0" w:type="auto"/>
            <w:tcBorders>
              <w:top w:val="single" w:sz="4" w:space="0" w:color="auto"/>
              <w:left w:val="single" w:sz="4" w:space="0" w:color="auto"/>
              <w:bottom w:val="single" w:sz="4" w:space="0" w:color="auto"/>
              <w:right w:val="single" w:sz="4" w:space="0" w:color="auto"/>
            </w:tcBorders>
          </w:tcPr>
          <w:p w:rsidR="00F92258" w:rsidRDefault="00D95FCB" w:rsidP="00EC320C">
            <w:pPr>
              <w:pStyle w:val="10"/>
              <w:keepNext w:val="0"/>
              <w:keepLines w:val="0"/>
              <w:spacing w:before="0" w:after="0"/>
              <w:ind w:firstLine="321"/>
              <w:rPr>
                <w:rFonts w:ascii="Times New Roman" w:hAnsi="Times New Roman" w:cs="Times New Roman"/>
                <w:b w:val="0"/>
                <w:bCs w:val="0"/>
                <w:sz w:val="24"/>
                <w:szCs w:val="24"/>
              </w:rPr>
            </w:pPr>
            <w:r>
              <w:rPr>
                <w:rFonts w:ascii="Times New Roman" w:hAnsi="Times New Roman" w:cs="Times New Roman"/>
                <w:b w:val="0"/>
                <w:bCs w:val="0"/>
                <w:sz w:val="24"/>
                <w:szCs w:val="24"/>
              </w:rPr>
              <w:t>Государственного лесного фонда</w:t>
            </w:r>
          </w:p>
        </w:tc>
      </w:tr>
      <w:tr w:rsidR="008A222A" w:rsidRPr="00CA6490"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CA6490" w:rsidRDefault="008A222A" w:rsidP="00EC320C">
            <w:pPr>
              <w:spacing w:after="0" w:line="240" w:lineRule="auto"/>
              <w:ind w:firstLine="321"/>
              <w:jc w:val="center"/>
              <w:rPr>
                <w:rFonts w:ascii="Times New Roman" w:hAnsi="Times New Roman"/>
                <w:b/>
                <w:sz w:val="24"/>
                <w:szCs w:val="24"/>
              </w:rPr>
            </w:pPr>
            <w:r w:rsidRPr="00CA6490">
              <w:rPr>
                <w:rFonts w:ascii="Times New Roman" w:hAnsi="Times New Roman"/>
                <w:b/>
                <w:sz w:val="24"/>
                <w:szCs w:val="24"/>
              </w:rPr>
              <w:t>Зоны сельскохозяйственного использования</w:t>
            </w:r>
          </w:p>
        </w:tc>
      </w:tr>
      <w:tr w:rsidR="009F720C"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9F720C" w:rsidRPr="00025918" w:rsidRDefault="009F720C" w:rsidP="00025918">
            <w:pPr>
              <w:pStyle w:val="10"/>
              <w:keepNext w:val="0"/>
              <w:keepLines w:val="0"/>
              <w:spacing w:before="0" w:after="0"/>
              <w:ind w:firstLine="318"/>
              <w:rPr>
                <w:rFonts w:ascii="Times New Roman" w:hAnsi="Times New Roman" w:cs="Times New Roman"/>
                <w:sz w:val="24"/>
                <w:szCs w:val="24"/>
                <w:lang w:val="en-US"/>
              </w:rPr>
            </w:pPr>
            <w:r>
              <w:rPr>
                <w:rFonts w:ascii="Times New Roman" w:hAnsi="Times New Roman" w:cs="Times New Roman"/>
                <w:sz w:val="24"/>
                <w:szCs w:val="24"/>
              </w:rPr>
              <w:t>СХ-</w:t>
            </w:r>
            <w:r w:rsidR="00025918">
              <w:rPr>
                <w:rFonts w:ascii="Times New Roman" w:hAnsi="Times New Roman" w:cs="Times New Roman"/>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9F720C" w:rsidRPr="00CA6490" w:rsidRDefault="009F720C" w:rsidP="0035522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sidR="00F92258">
              <w:rPr>
                <w:rFonts w:ascii="Times New Roman" w:hAnsi="Times New Roman"/>
                <w:sz w:val="24"/>
                <w:szCs w:val="24"/>
              </w:rPr>
              <w:t xml:space="preserve">сельскохозяйственного </w:t>
            </w:r>
            <w:r w:rsidR="00355228">
              <w:rPr>
                <w:rFonts w:ascii="Times New Roman" w:hAnsi="Times New Roman"/>
                <w:sz w:val="24"/>
                <w:szCs w:val="24"/>
              </w:rPr>
              <w:t>использования</w:t>
            </w:r>
          </w:p>
        </w:tc>
      </w:tr>
      <w:tr w:rsidR="00355228"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355228" w:rsidRDefault="00355228" w:rsidP="00355228">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355228" w:rsidRPr="00CA6490" w:rsidRDefault="00355228" w:rsidP="00F92258">
            <w:pPr>
              <w:spacing w:after="0" w:line="240" w:lineRule="auto"/>
              <w:ind w:firstLine="321"/>
              <w:jc w:val="both"/>
              <w:rPr>
                <w:rFonts w:ascii="Times New Roman" w:hAnsi="Times New Roman"/>
                <w:sz w:val="24"/>
                <w:szCs w:val="24"/>
              </w:rPr>
            </w:pPr>
            <w:r w:rsidRPr="00CA6490">
              <w:rPr>
                <w:rFonts w:ascii="Times New Roman" w:hAnsi="Times New Roman"/>
                <w:sz w:val="24"/>
                <w:szCs w:val="24"/>
              </w:rPr>
              <w:t xml:space="preserve">Зона </w:t>
            </w:r>
            <w:r>
              <w:rPr>
                <w:rFonts w:ascii="Times New Roman" w:hAnsi="Times New Roman"/>
                <w:sz w:val="24"/>
                <w:szCs w:val="24"/>
              </w:rPr>
              <w:t>сельскохозяйственного назначения</w:t>
            </w:r>
          </w:p>
        </w:tc>
      </w:tr>
      <w:tr w:rsidR="00D65071" w:rsidRPr="00CA6490"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EC320C">
            <w:pPr>
              <w:spacing w:after="0" w:line="240" w:lineRule="auto"/>
              <w:ind w:firstLine="321"/>
              <w:jc w:val="center"/>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95FCB"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D95FCB" w:rsidRDefault="00D95FCB"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СО-3</w:t>
            </w:r>
          </w:p>
        </w:tc>
        <w:tc>
          <w:tcPr>
            <w:tcW w:w="0" w:type="auto"/>
            <w:tcBorders>
              <w:top w:val="single" w:sz="4" w:space="0" w:color="auto"/>
              <w:left w:val="single" w:sz="4" w:space="0" w:color="auto"/>
              <w:bottom w:val="single" w:sz="4" w:space="0" w:color="auto"/>
              <w:right w:val="single" w:sz="4" w:space="0" w:color="auto"/>
            </w:tcBorders>
          </w:tcPr>
          <w:p w:rsidR="00D95FCB" w:rsidRDefault="00FA66E7" w:rsidP="00EC320C">
            <w:pPr>
              <w:pStyle w:val="10"/>
              <w:spacing w:before="0" w:after="0"/>
              <w:ind w:firstLine="321"/>
              <w:rPr>
                <w:rFonts w:ascii="Times New Roman" w:hAnsi="Times New Roman" w:cs="Times New Roman"/>
                <w:b w:val="0"/>
                <w:color w:val="000000"/>
                <w:sz w:val="24"/>
                <w:szCs w:val="24"/>
              </w:rPr>
            </w:pPr>
            <w:r w:rsidRPr="00214A68">
              <w:rPr>
                <w:rFonts w:ascii="Times New Roman" w:hAnsi="Times New Roman" w:cs="Times New Roman"/>
                <w:b w:val="0"/>
                <w:bCs w:val="0"/>
                <w:sz w:val="24"/>
                <w:szCs w:val="24"/>
              </w:rPr>
              <w:t>Зона специального назначения, связанная с захоронениями</w:t>
            </w:r>
          </w:p>
        </w:tc>
      </w:tr>
      <w:tr w:rsidR="00FF6420" w:rsidRPr="00CA6490" w:rsidTr="003819E3">
        <w:tc>
          <w:tcPr>
            <w:tcW w:w="0" w:type="auto"/>
            <w:tcBorders>
              <w:top w:val="single" w:sz="4" w:space="0" w:color="auto"/>
              <w:left w:val="single" w:sz="4" w:space="0" w:color="auto"/>
              <w:bottom w:val="single" w:sz="4" w:space="0" w:color="auto"/>
              <w:right w:val="single" w:sz="4" w:space="0" w:color="auto"/>
            </w:tcBorders>
            <w:vAlign w:val="center"/>
          </w:tcPr>
          <w:p w:rsidR="00FF6420" w:rsidRDefault="00FF6420" w:rsidP="00EC320C">
            <w:pPr>
              <w:pStyle w:val="10"/>
              <w:keepNext w:val="0"/>
              <w:keepLines w:val="0"/>
              <w:spacing w:before="0" w:after="0"/>
              <w:ind w:firstLine="318"/>
              <w:rPr>
                <w:rFonts w:ascii="Times New Roman" w:hAnsi="Times New Roman" w:cs="Times New Roman"/>
                <w:sz w:val="24"/>
                <w:szCs w:val="24"/>
              </w:rPr>
            </w:pPr>
            <w:r>
              <w:rPr>
                <w:rFonts w:ascii="Times New Roman" w:hAnsi="Times New Roman" w:cs="Times New Roman"/>
                <w:sz w:val="24"/>
                <w:szCs w:val="24"/>
              </w:rPr>
              <w:t>СО-4</w:t>
            </w:r>
          </w:p>
        </w:tc>
        <w:tc>
          <w:tcPr>
            <w:tcW w:w="0" w:type="auto"/>
            <w:tcBorders>
              <w:top w:val="single" w:sz="4" w:space="0" w:color="auto"/>
              <w:left w:val="single" w:sz="4" w:space="0" w:color="auto"/>
              <w:bottom w:val="single" w:sz="4" w:space="0" w:color="auto"/>
              <w:right w:val="single" w:sz="4" w:space="0" w:color="auto"/>
            </w:tcBorders>
          </w:tcPr>
          <w:p w:rsidR="00FF6420" w:rsidRPr="00214A68" w:rsidRDefault="00FF6420" w:rsidP="00EC320C">
            <w:pPr>
              <w:pStyle w:val="10"/>
              <w:spacing w:before="0" w:after="0"/>
              <w:ind w:firstLine="321"/>
              <w:rPr>
                <w:rFonts w:ascii="Times New Roman" w:hAnsi="Times New Roman" w:cs="Times New Roman"/>
                <w:b w:val="0"/>
                <w:bCs w:val="0"/>
                <w:sz w:val="24"/>
                <w:szCs w:val="24"/>
              </w:rPr>
            </w:pPr>
            <w:r w:rsidRPr="00214A68">
              <w:rPr>
                <w:rFonts w:ascii="Times New Roman" w:hAnsi="Times New Roman" w:cs="Times New Roman"/>
                <w:b w:val="0"/>
                <w:bCs w:val="0"/>
                <w:sz w:val="24"/>
                <w:szCs w:val="24"/>
              </w:rPr>
              <w:t>Зона</w:t>
            </w:r>
            <w:r>
              <w:rPr>
                <w:rFonts w:ascii="Times New Roman" w:hAnsi="Times New Roman" w:cs="Times New Roman"/>
                <w:b w:val="0"/>
                <w:bCs w:val="0"/>
                <w:sz w:val="24"/>
                <w:szCs w:val="24"/>
              </w:rPr>
              <w:t xml:space="preserve"> очистных сооружений</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CE7D37">
        <w:rPr>
          <w:rFonts w:ascii="Times New Roman" w:hAnsi="Times New Roman"/>
          <w:sz w:val="24"/>
          <w:szCs w:val="24"/>
        </w:rPr>
        <w:t>Черкасский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сформированные с ошибочными границами (по разным причинам);</w:t>
      </w:r>
    </w:p>
    <w:p w:rsidR="009C5C5E" w:rsidRP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807FCB">
      <w:pPr>
        <w:numPr>
          <w:ilvl w:val="0"/>
          <w:numId w:val="47"/>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816D7A" w:rsidRDefault="00816D7A" w:rsidP="00490145">
      <w:pPr>
        <w:pStyle w:val="nienie"/>
        <w:ind w:left="0" w:firstLine="709"/>
        <w:rPr>
          <w:rFonts w:ascii="Times New Roman" w:hAnsi="Times New Roman" w:cs="Times New Roman"/>
          <w:i/>
        </w:rPr>
      </w:pPr>
    </w:p>
    <w:p w:rsidR="006F366A"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p w:rsidR="00F67805" w:rsidRPr="00CD0893" w:rsidRDefault="00F67805" w:rsidP="00490145">
      <w:pPr>
        <w:pStyle w:val="nienie"/>
        <w:ind w:left="0" w:firstLine="709"/>
        <w:rPr>
          <w:rFonts w:ascii="Times New Roman" w:hAnsi="Times New Roman" w:cs="Times New Roman"/>
        </w:rPr>
      </w:pPr>
    </w:p>
    <w:tbl>
      <w:tblPr>
        <w:tblW w:w="9767" w:type="dxa"/>
        <w:tblLook w:val="0000" w:firstRow="0" w:lastRow="0" w:firstColumn="0" w:lastColumn="0" w:noHBand="0" w:noVBand="0"/>
      </w:tblPr>
      <w:tblGrid>
        <w:gridCol w:w="9767"/>
      </w:tblGrid>
      <w:tr w:rsidR="00BA6DEB" w:rsidRPr="00CA6490" w:rsidTr="00F67805">
        <w:trPr>
          <w:trHeight w:val="443"/>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F67805">
            <w:pPr>
              <w:spacing w:after="0" w:line="240" w:lineRule="auto"/>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r w:rsidR="009F720C">
              <w:rPr>
                <w:rFonts w:ascii="Times New Roman" w:hAnsi="Times New Roman"/>
                <w:b/>
                <w:bCs/>
                <w:sz w:val="24"/>
                <w:szCs w:val="24"/>
              </w:rPr>
              <w:t xml:space="preserve"> </w:t>
            </w:r>
            <w:r w:rsidR="009F720C" w:rsidRPr="009F720C">
              <w:rPr>
                <w:rFonts w:ascii="Times New Roman" w:hAnsi="Times New Roman"/>
                <w:bCs/>
                <w:i/>
                <w:sz w:val="24"/>
                <w:szCs w:val="24"/>
              </w:rPr>
              <w:t>(кадастровые номера)</w:t>
            </w:r>
          </w:p>
        </w:tc>
      </w:tr>
      <w:tr w:rsidR="00C86B2B" w:rsidRPr="00CA6490" w:rsidTr="00D13EAC">
        <w:trPr>
          <w:trHeight w:val="504"/>
        </w:trPr>
        <w:tc>
          <w:tcPr>
            <w:tcW w:w="9767" w:type="dxa"/>
            <w:tcBorders>
              <w:top w:val="single" w:sz="4" w:space="0" w:color="auto"/>
              <w:left w:val="single" w:sz="4" w:space="0" w:color="auto"/>
              <w:bottom w:val="single" w:sz="4" w:space="0" w:color="auto"/>
              <w:right w:val="single" w:sz="4" w:space="0" w:color="auto"/>
            </w:tcBorders>
            <w:vAlign w:val="center"/>
          </w:tcPr>
          <w:p w:rsidR="003069A0" w:rsidRPr="003069A0" w:rsidRDefault="003069A0" w:rsidP="003069A0">
            <w:pPr>
              <w:pStyle w:val="10"/>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56:26:0000000:3269</w:t>
            </w:r>
          </w:p>
          <w:p w:rsidR="003069A0" w:rsidRPr="003069A0" w:rsidRDefault="003069A0" w:rsidP="003069A0">
            <w:pPr>
              <w:pStyle w:val="10"/>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56:26:0000000:4706</w:t>
            </w:r>
          </w:p>
          <w:p w:rsidR="003069A0" w:rsidRPr="003069A0" w:rsidRDefault="003069A0" w:rsidP="003069A0">
            <w:pPr>
              <w:pStyle w:val="10"/>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56:26:1902001:560</w:t>
            </w:r>
          </w:p>
          <w:p w:rsidR="003069A0" w:rsidRPr="003069A0" w:rsidRDefault="003069A0" w:rsidP="003069A0">
            <w:pPr>
              <w:pStyle w:val="10"/>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56:26:1902001:638</w:t>
            </w:r>
          </w:p>
          <w:p w:rsidR="003069A0" w:rsidRPr="003069A0" w:rsidRDefault="003069A0" w:rsidP="003069A0">
            <w:pPr>
              <w:pStyle w:val="10"/>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56:26:1907001:41</w:t>
            </w:r>
          </w:p>
          <w:p w:rsidR="003069A0" w:rsidRPr="003069A0" w:rsidRDefault="003069A0" w:rsidP="003069A0">
            <w:pPr>
              <w:pStyle w:val="10"/>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56:26:1907004:1</w:t>
            </w:r>
          </w:p>
          <w:p w:rsidR="003069A0" w:rsidRPr="003069A0" w:rsidRDefault="003069A0" w:rsidP="003069A0">
            <w:pPr>
              <w:pStyle w:val="10"/>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56:26:0000000:3447</w:t>
            </w:r>
          </w:p>
          <w:p w:rsidR="003069A0" w:rsidRPr="003069A0" w:rsidRDefault="003069A0" w:rsidP="003069A0">
            <w:pPr>
              <w:pStyle w:val="10"/>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56:26:1501003:169</w:t>
            </w:r>
          </w:p>
          <w:p w:rsidR="003069A0" w:rsidRPr="003069A0" w:rsidRDefault="003069A0" w:rsidP="003069A0">
            <w:pPr>
              <w:pStyle w:val="10"/>
              <w:spacing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56:26:1501003:168</w:t>
            </w:r>
          </w:p>
          <w:p w:rsidR="00C86B2B" w:rsidRPr="00EC3AE0" w:rsidRDefault="003069A0" w:rsidP="003069A0">
            <w:pPr>
              <w:pStyle w:val="10"/>
              <w:keepNext w:val="0"/>
              <w:keepLines w:val="0"/>
              <w:spacing w:before="0" w:after="0"/>
              <w:jc w:val="center"/>
              <w:rPr>
                <w:rFonts w:ascii="Times New Roman" w:hAnsi="Times New Roman" w:cs="Times New Roman"/>
                <w:b w:val="0"/>
                <w:bCs w:val="0"/>
                <w:i/>
                <w:sz w:val="24"/>
                <w:szCs w:val="24"/>
              </w:rPr>
            </w:pPr>
            <w:r w:rsidRPr="003069A0">
              <w:rPr>
                <w:rFonts w:ascii="Times New Roman" w:hAnsi="Times New Roman" w:cs="Times New Roman"/>
                <w:b w:val="0"/>
                <w:bCs w:val="0"/>
                <w:i/>
                <w:sz w:val="24"/>
                <w:szCs w:val="24"/>
              </w:rPr>
              <w:t>56:26:1906001:66</w:t>
            </w:r>
          </w:p>
        </w:tc>
      </w:tr>
    </w:tbl>
    <w:p w:rsidR="00BA6DEB" w:rsidRDefault="00BA6DEB" w:rsidP="00490145">
      <w:pPr>
        <w:spacing w:after="0" w:line="240" w:lineRule="auto"/>
        <w:ind w:firstLine="709"/>
        <w:jc w:val="both"/>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 xml:space="preserve">а) основные виды разрешенного использования  земельных участков и объектов </w:t>
      </w:r>
      <w:r w:rsidRPr="00CD0893">
        <w:rPr>
          <w:sz w:val="24"/>
          <w:szCs w:val="24"/>
        </w:rPr>
        <w:lastRenderedPageBreak/>
        <w:t>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807FCB">
      <w:pPr>
        <w:pStyle w:val="a4"/>
        <w:numPr>
          <w:ilvl w:val="0"/>
          <w:numId w:val="48"/>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lastRenderedPageBreak/>
        <w:t>Водного кодекса Российской Федерации,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4803C7" w:rsidRDefault="004803C7" w:rsidP="00807FCB">
      <w:pPr>
        <w:pStyle w:val="a4"/>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 42.13330.2011</w:t>
      </w:r>
      <w:r w:rsidRPr="00CD0893">
        <w:rPr>
          <w:rFonts w:ascii="Times New Roman" w:hAnsi="Times New Roman"/>
          <w:sz w:val="24"/>
          <w:szCs w:val="24"/>
        </w:rPr>
        <w:t xml:space="preserve">   «Градостроительство. Планировка и застройка городских и сельских поселений»,</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807FCB">
      <w:pPr>
        <w:pStyle w:val="a4"/>
        <w:numPr>
          <w:ilvl w:val="0"/>
          <w:numId w:val="49"/>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807FCB">
      <w:pPr>
        <w:pStyle w:val="a4"/>
        <w:numPr>
          <w:ilvl w:val="0"/>
          <w:numId w:val="49"/>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4"/>
        <w:spacing w:after="0" w:line="240" w:lineRule="auto"/>
        <w:ind w:left="709"/>
        <w:contextualSpacing w:val="0"/>
        <w:jc w:val="both"/>
        <w:rPr>
          <w:rFonts w:cs="Arial"/>
          <w:sz w:val="24"/>
          <w:szCs w:val="24"/>
        </w:rPr>
      </w:pP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w:t>
      </w:r>
      <w:r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01D22" w:rsidRDefault="00101D22" w:rsidP="00490145">
      <w:pPr>
        <w:spacing w:after="0" w:line="240" w:lineRule="auto"/>
        <w:ind w:firstLine="709"/>
        <w:jc w:val="both"/>
        <w:rPr>
          <w:rFonts w:ascii="Times New Roman" w:hAnsi="Times New Roman"/>
          <w:b/>
          <w:i/>
          <w:sz w:val="24"/>
          <w:szCs w:val="24"/>
        </w:rPr>
      </w:pPr>
    </w:p>
    <w:p w:rsidR="00AB3AE2"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23158B" w:rsidRPr="00CD0893" w:rsidRDefault="0023158B" w:rsidP="00490145">
      <w:pPr>
        <w:spacing w:after="0" w:line="240" w:lineRule="auto"/>
        <w:ind w:firstLine="709"/>
        <w:jc w:val="both"/>
        <w:rPr>
          <w:rFonts w:ascii="Times New Roman" w:hAnsi="Times New Roman"/>
          <w:b/>
          <w:sz w:val="24"/>
          <w:szCs w:val="24"/>
        </w:rPr>
      </w:pP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4"/>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D92328">
        <w:rPr>
          <w:rFonts w:ascii="Times New Roman" w:hAnsi="Times New Roman"/>
          <w:color w:val="000000"/>
          <w:sz w:val="24"/>
          <w:szCs w:val="24"/>
        </w:rPr>
        <w:t>2</w:t>
      </w:r>
      <w:r w:rsidR="007007A2" w:rsidRPr="00CA6490">
        <w:rPr>
          <w:rFonts w:ascii="Times New Roman" w:hAnsi="Times New Roman"/>
          <w:color w:val="000000"/>
          <w:sz w:val="24"/>
          <w:szCs w:val="24"/>
        </w:rPr>
        <w:t>5</w:t>
      </w:r>
      <w:r w:rsidR="00A3582C" w:rsidRPr="00CA6490">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4"/>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lastRenderedPageBreak/>
        <w:t>оборудование пожарной охраны (гидранты, резервуары);</w:t>
      </w:r>
    </w:p>
    <w:p w:rsidR="00DC5ED8" w:rsidRPr="00CD0893" w:rsidRDefault="008E4481" w:rsidP="00490145">
      <w:pPr>
        <w:pStyle w:val="a4"/>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F121B4" w:rsidRPr="0023253C" w:rsidRDefault="00F121B4" w:rsidP="00F121B4">
      <w:pPr>
        <w:pStyle w:val="nienie"/>
        <w:ind w:firstLine="0"/>
        <w:rPr>
          <w:rFonts w:ascii="Times New Roman" w:hAnsi="Times New Roman" w:cs="Times New Roman"/>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4"/>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00F121B4">
        <w:rPr>
          <w:rFonts w:ascii="Times New Roman" w:hAnsi="Times New Roman" w:cs="Times New Roman"/>
        </w:rPr>
        <w:t>место на 2 участка</w:t>
      </w:r>
      <w:r w:rsidR="00866202">
        <w:rPr>
          <w:rFonts w:ascii="Times New Roman" w:hAnsi="Times New Roman" w:cs="Times New Roman"/>
        </w:rPr>
        <w:t>.</w:t>
      </w:r>
    </w:p>
    <w:p w:rsidR="0080113E" w:rsidRDefault="0080113E" w:rsidP="0080113E">
      <w:pPr>
        <w:pStyle w:val="nienie"/>
        <w:rPr>
          <w:rFonts w:ascii="Times New Roman" w:hAnsi="Times New Roman" w:cs="Times New Roman"/>
        </w:rPr>
      </w:pPr>
    </w:p>
    <w:p w:rsidR="00F361A0" w:rsidRDefault="00F361A0" w:rsidP="0080113E">
      <w:pPr>
        <w:pStyle w:val="nienie"/>
        <w:rPr>
          <w:rFonts w:ascii="Times New Roman" w:hAnsi="Times New Roman" w:cs="Times New Roman"/>
        </w:rPr>
      </w:pPr>
    </w:p>
    <w:p w:rsidR="00F361A0" w:rsidRDefault="00F361A0" w:rsidP="0080113E">
      <w:pPr>
        <w:pStyle w:val="nienie"/>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lastRenderedPageBreak/>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2976"/>
      </w:tblGrid>
      <w:tr w:rsidR="008E4481" w:rsidRPr="00CA6490" w:rsidTr="00B37F2D">
        <w:tc>
          <w:tcPr>
            <w:tcW w:w="6770" w:type="dxa"/>
            <w:gridSpan w:val="2"/>
            <w:vMerge w:val="restart"/>
            <w:tcBorders>
              <w:top w:val="single" w:sz="4" w:space="0" w:color="auto"/>
              <w:left w:val="single" w:sz="4" w:space="0" w:color="auto"/>
              <w:right w:val="single" w:sz="4" w:space="0" w:color="auto"/>
            </w:tcBorders>
            <w:vAlign w:val="center"/>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8E4481" w:rsidRPr="00CA6490" w:rsidTr="00B37F2D">
        <w:trPr>
          <w:cantSplit/>
          <w:trHeight w:val="483"/>
        </w:trPr>
        <w:tc>
          <w:tcPr>
            <w:tcW w:w="6770" w:type="dxa"/>
            <w:gridSpan w:val="2"/>
            <w:vMerge/>
            <w:tcBorders>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8E4481" w:rsidRPr="00CA6490" w:rsidTr="00B37F2D">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8E4481"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8E4481" w:rsidRPr="00B80C15" w:rsidRDefault="00B80C15" w:rsidP="00B37F2D">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w:t>
            </w:r>
            <w:r w:rsidR="00A3582C" w:rsidRPr="00B80C15">
              <w:rPr>
                <w:rFonts w:ascii="Times New Roman" w:hAnsi="Times New Roman"/>
                <w:color w:val="000000"/>
                <w:sz w:val="24"/>
                <w:szCs w:val="24"/>
              </w:rPr>
              <w:t>00</w:t>
            </w:r>
          </w:p>
        </w:tc>
      </w:tr>
      <w:tr w:rsidR="00EF1252" w:rsidRPr="00CA6490" w:rsidTr="00B37F2D">
        <w:trPr>
          <w:trHeight w:val="288"/>
        </w:trPr>
        <w:tc>
          <w:tcPr>
            <w:tcW w:w="6061" w:type="dxa"/>
            <w:tcBorders>
              <w:top w:val="single" w:sz="4" w:space="0" w:color="auto"/>
              <w:left w:val="single" w:sz="4" w:space="0" w:color="auto"/>
              <w:bottom w:val="single" w:sz="4" w:space="0" w:color="auto"/>
              <w:right w:val="single" w:sz="4" w:space="0" w:color="auto"/>
            </w:tcBorders>
          </w:tcPr>
          <w:p w:rsidR="00EF1252"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EF1252" w:rsidRPr="00CA6490">
              <w:rPr>
                <w:rFonts w:ascii="Times New Roman" w:hAnsi="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EF1252" w:rsidRPr="00CA6490" w:rsidRDefault="00EF1252"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2976" w:type="dxa"/>
            <w:tcBorders>
              <w:top w:val="single" w:sz="4" w:space="0" w:color="auto"/>
              <w:left w:val="single" w:sz="4" w:space="0" w:color="auto"/>
              <w:bottom w:val="single" w:sz="4" w:space="0" w:color="auto"/>
              <w:right w:val="single" w:sz="4" w:space="0" w:color="auto"/>
            </w:tcBorders>
          </w:tcPr>
          <w:p w:rsidR="00EF1252" w:rsidRPr="000A31EF" w:rsidRDefault="000A31EF" w:rsidP="00B37F2D">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w:t>
            </w:r>
            <w:r w:rsidR="007007A2" w:rsidRPr="000A31EF">
              <w:rPr>
                <w:rFonts w:ascii="Times New Roman" w:hAnsi="Times New Roman"/>
                <w:color w:val="000000"/>
                <w:sz w:val="24"/>
                <w:szCs w:val="24"/>
              </w:rPr>
              <w:t>5</w:t>
            </w:r>
            <w:r w:rsidR="00EF1252" w:rsidRPr="000A31EF">
              <w:rPr>
                <w:rFonts w:ascii="Times New Roman" w:hAnsi="Times New Roman"/>
                <w:color w:val="000000"/>
                <w:sz w:val="24"/>
                <w:szCs w:val="24"/>
              </w:rPr>
              <w:t>00</w:t>
            </w:r>
          </w:p>
        </w:tc>
      </w:tr>
      <w:tr w:rsidR="008E4481" w:rsidRPr="00CA6490" w:rsidTr="00B37F2D">
        <w:tc>
          <w:tcPr>
            <w:tcW w:w="6061" w:type="dxa"/>
            <w:tcBorders>
              <w:top w:val="single" w:sz="4" w:space="0" w:color="auto"/>
              <w:left w:val="single" w:sz="4" w:space="0" w:color="auto"/>
              <w:bottom w:val="single" w:sz="4" w:space="0" w:color="auto"/>
              <w:right w:val="single" w:sz="4" w:space="0" w:color="auto"/>
            </w:tcBorders>
          </w:tcPr>
          <w:p w:rsidR="008E4481" w:rsidRPr="00CA6490" w:rsidRDefault="00063DE2"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w:t>
            </w:r>
            <w:r w:rsidR="008E4481"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B80C15"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007007A2" w:rsidRPr="00CA6490">
              <w:rPr>
                <w:rFonts w:ascii="Times New Roman" w:hAnsi="Times New Roman"/>
                <w:sz w:val="24"/>
                <w:szCs w:val="24"/>
              </w:rPr>
              <w:t>5</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E00DDD" w:rsidRPr="00CA6490" w:rsidRDefault="00E00DDD" w:rsidP="00B37F2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tcPr>
          <w:p w:rsidR="00E00DDD" w:rsidRDefault="00E00DDD" w:rsidP="00B37F2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8E4481" w:rsidRPr="00CA6490" w:rsidTr="00B37F2D">
        <w:trPr>
          <w:cantSplit/>
        </w:trPr>
        <w:tc>
          <w:tcPr>
            <w:tcW w:w="6770" w:type="dxa"/>
            <w:gridSpan w:val="2"/>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2976" w:type="dxa"/>
            <w:tcBorders>
              <w:top w:val="single" w:sz="4" w:space="0" w:color="auto"/>
              <w:left w:val="single" w:sz="4" w:space="0" w:color="auto"/>
              <w:bottom w:val="single" w:sz="4" w:space="0" w:color="auto"/>
              <w:right w:val="single" w:sz="4" w:space="0" w:color="auto"/>
            </w:tcBorders>
          </w:tcPr>
          <w:p w:rsidR="008E4481" w:rsidRPr="00CA6490" w:rsidRDefault="008E4481" w:rsidP="00B37F2D">
            <w:pPr>
              <w:numPr>
                <w:ilvl w:val="12"/>
                <w:numId w:val="0"/>
              </w:numPr>
              <w:spacing w:after="0" w:line="240" w:lineRule="auto"/>
              <w:jc w:val="both"/>
              <w:rPr>
                <w:rFonts w:ascii="Times New Roman" w:hAnsi="Times New Roman"/>
                <w:sz w:val="24"/>
                <w:szCs w:val="24"/>
              </w:rPr>
            </w:pP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045868" w:rsidRDefault="00E00DDD" w:rsidP="00E00DDD">
            <w:pPr>
              <w:pStyle w:val="ae"/>
            </w:pPr>
            <w:r>
              <w:t xml:space="preserve">- </w:t>
            </w:r>
            <w:r w:rsidRPr="00045868">
              <w:t>Максимальный процент з</w:t>
            </w:r>
            <w:r w:rsidRPr="00045868">
              <w:t>а</w:t>
            </w:r>
            <w:r w:rsidRPr="00045868">
              <w:t>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p>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p>
          <w:p w:rsidR="00E00DDD" w:rsidRPr="00CA6490"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A20B02" w:rsidRPr="00CA6490" w:rsidTr="00B37F2D">
        <w:tc>
          <w:tcPr>
            <w:tcW w:w="6061" w:type="dxa"/>
            <w:tcBorders>
              <w:top w:val="single" w:sz="4" w:space="0" w:color="auto"/>
              <w:left w:val="single" w:sz="4" w:space="0" w:color="auto"/>
              <w:bottom w:val="single" w:sz="4" w:space="0" w:color="auto"/>
              <w:right w:val="single" w:sz="4" w:space="0" w:color="auto"/>
            </w:tcBorders>
          </w:tcPr>
          <w:p w:rsidR="00A20B02" w:rsidRDefault="00A20B02" w:rsidP="00A20B02">
            <w:pPr>
              <w:pStyle w:val="ae"/>
            </w:pPr>
            <w:r w:rsidRPr="00CA6490">
              <w:rPr>
                <w:szCs w:val="24"/>
              </w:rPr>
              <w:t>–</w:t>
            </w:r>
            <w:r>
              <w:rPr>
                <w:szCs w:val="24"/>
              </w:rPr>
              <w:t xml:space="preserve">Минимальное </w:t>
            </w:r>
            <w:r w:rsidRPr="00045868">
              <w:t>расстояние от границ соседнего учас</w:t>
            </w:r>
            <w:r w:rsidRPr="00045868">
              <w:t>т</w:t>
            </w:r>
            <w:r>
              <w:t xml:space="preserve">ка </w:t>
            </w:r>
            <w:r w:rsidR="000C4442">
              <w:t xml:space="preserve">- </w:t>
            </w:r>
            <w:r>
              <w:t xml:space="preserve">до </w:t>
            </w:r>
            <w:r w:rsidRPr="00045868">
              <w:t>основного строения</w:t>
            </w:r>
          </w:p>
          <w:p w:rsidR="000C4442" w:rsidRPr="00045868" w:rsidRDefault="000C4442" w:rsidP="000C4442">
            <w:pPr>
              <w:pStyle w:val="ae"/>
            </w:pPr>
            <w:r>
              <w:t xml:space="preserve">- </w:t>
            </w:r>
            <w:r w:rsidRPr="00045868">
              <w:t xml:space="preserve">хозяйственных и прочих строений </w:t>
            </w:r>
          </w:p>
          <w:p w:rsidR="000C4442" w:rsidRPr="00CA6490" w:rsidRDefault="000C4442" w:rsidP="000C4442">
            <w:pPr>
              <w:pStyle w:val="ae"/>
              <w:rPr>
                <w:szCs w:val="24"/>
              </w:rPr>
            </w:pPr>
            <w:r>
              <w:t xml:space="preserve">- </w:t>
            </w:r>
            <w:r w:rsidRPr="00045868">
              <w:t>постройки для содерж</w:t>
            </w:r>
            <w:r w:rsidRPr="00045868">
              <w:t>а</w:t>
            </w:r>
            <w:r w:rsidRPr="00045868">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A20B02" w:rsidRPr="00CA6490" w:rsidRDefault="00A20B02"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0C4442" w:rsidRDefault="000C4442" w:rsidP="00E00DDD">
            <w:pPr>
              <w:numPr>
                <w:ilvl w:val="12"/>
                <w:numId w:val="0"/>
              </w:numPr>
              <w:spacing w:after="0" w:line="240" w:lineRule="auto"/>
              <w:jc w:val="both"/>
              <w:rPr>
                <w:rFonts w:ascii="Times New Roman" w:hAnsi="Times New Roman"/>
                <w:sz w:val="24"/>
                <w:szCs w:val="24"/>
              </w:rPr>
            </w:pPr>
          </w:p>
          <w:p w:rsidR="00A20B02" w:rsidRDefault="00A20B0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3</w:t>
            </w:r>
          </w:p>
          <w:p w:rsidR="000C4442" w:rsidRPr="00CA6490" w:rsidRDefault="000C4442"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A2BE7" w:rsidRPr="00CA6490" w:rsidTr="00B37F2D">
        <w:tc>
          <w:tcPr>
            <w:tcW w:w="6061" w:type="dxa"/>
            <w:tcBorders>
              <w:top w:val="single" w:sz="4" w:space="0" w:color="auto"/>
              <w:left w:val="single" w:sz="4" w:space="0" w:color="auto"/>
              <w:bottom w:val="single" w:sz="4" w:space="0" w:color="auto"/>
              <w:right w:val="single" w:sz="4" w:space="0" w:color="auto"/>
            </w:tcBorders>
          </w:tcPr>
          <w:p w:rsidR="001A2BE7" w:rsidRPr="00CA6490" w:rsidRDefault="001A2BE7"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1A2BE7" w:rsidRPr="00CA6490" w:rsidRDefault="001A2BE7" w:rsidP="00E00DDD">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00A63392" w:rsidRPr="00045868">
              <w:t xml:space="preserve"> </w:t>
            </w:r>
            <w:r w:rsidR="00A63392" w:rsidRPr="00A63392">
              <w:rPr>
                <w:rFonts w:ascii="Times New Roman" w:hAnsi="Times New Roman"/>
                <w:sz w:val="24"/>
                <w:szCs w:val="24"/>
              </w:rPr>
              <w:t>Минимальное расстояние от окон жилых комнат до стен соседнего дома и х</w:t>
            </w:r>
            <w:r w:rsidR="00A63392" w:rsidRPr="00A63392">
              <w:rPr>
                <w:rFonts w:ascii="Times New Roman" w:hAnsi="Times New Roman"/>
                <w:sz w:val="24"/>
                <w:szCs w:val="24"/>
              </w:rPr>
              <w:t>о</w:t>
            </w:r>
            <w:r w:rsidR="00A63392" w:rsidRPr="00A63392">
              <w:rPr>
                <w:rFonts w:ascii="Times New Roman" w:hAnsi="Times New Roman"/>
                <w:sz w:val="24"/>
                <w:szCs w:val="24"/>
              </w:rPr>
              <w:t>зяйственных построек, ра</w:t>
            </w:r>
            <w:r w:rsidR="00A63392" w:rsidRPr="00A63392">
              <w:rPr>
                <w:rFonts w:ascii="Times New Roman" w:hAnsi="Times New Roman"/>
                <w:sz w:val="24"/>
                <w:szCs w:val="24"/>
              </w:rPr>
              <w:t>с</w:t>
            </w:r>
            <w:r w:rsidR="00A63392"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E00DDD" w:rsidRPr="00CA6490" w:rsidTr="00B37F2D">
        <w:tc>
          <w:tcPr>
            <w:tcW w:w="6061" w:type="dxa"/>
            <w:tcBorders>
              <w:top w:val="single" w:sz="4" w:space="0" w:color="auto"/>
              <w:left w:val="single" w:sz="4" w:space="0" w:color="auto"/>
              <w:bottom w:val="single" w:sz="4" w:space="0" w:color="auto"/>
              <w:right w:val="single" w:sz="4" w:space="0" w:color="auto"/>
            </w:tcBorders>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2976" w:type="dxa"/>
            <w:tcBorders>
              <w:top w:val="single" w:sz="4" w:space="0" w:color="auto"/>
              <w:left w:val="single" w:sz="4" w:space="0" w:color="auto"/>
              <w:bottom w:val="single" w:sz="4" w:space="0" w:color="auto"/>
              <w:right w:val="single" w:sz="4" w:space="0" w:color="auto"/>
            </w:tcBorders>
            <w:vAlign w:val="center"/>
          </w:tcPr>
          <w:p w:rsidR="00E00DDD" w:rsidRPr="00CA6490" w:rsidRDefault="00E00DDD" w:rsidP="00E00DDD">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p>
        </w:tc>
      </w:tr>
    </w:tbl>
    <w:p w:rsidR="00CD0893" w:rsidRDefault="00CD0893" w:rsidP="00490145">
      <w:pPr>
        <w:pStyle w:val="ConsNormal"/>
        <w:tabs>
          <w:tab w:val="left" w:pos="900"/>
          <w:tab w:val="left" w:pos="9064"/>
        </w:tabs>
        <w:ind w:right="0" w:firstLine="709"/>
        <w:jc w:val="both"/>
        <w:rPr>
          <w:rFonts w:ascii="Times New Roman" w:hAnsi="Times New Roman" w:cs="Times New Roman"/>
          <w:bCs/>
          <w:i/>
          <w:iCs/>
          <w:sz w:val="24"/>
          <w:szCs w:val="24"/>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C4442">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 xml:space="preserve">Земельные участки под объектами индивидуального жилищного строительства </w:t>
      </w:r>
      <w:r w:rsidRPr="00CD0893">
        <w:rPr>
          <w:rFonts w:ascii="Times New Roman" w:hAnsi="Times New Roman" w:cs="Times New Roman"/>
          <w:i/>
          <w:iCs/>
          <w:sz w:val="24"/>
          <w:szCs w:val="24"/>
        </w:rPr>
        <w:lastRenderedPageBreak/>
        <w:t>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7.</w:t>
      </w:r>
      <w:r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i/>
          <w:iCs/>
          <w:color w:val="008000"/>
          <w:sz w:val="24"/>
          <w:szCs w:val="24"/>
        </w:rPr>
        <w:t xml:space="preserve"> </w:t>
      </w:r>
      <w:r w:rsidRPr="00CD0893">
        <w:rPr>
          <w:rFonts w:ascii="Times New Roman" w:hAnsi="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i/>
          <w:iCs/>
          <w:sz w:val="24"/>
          <w:szCs w:val="24"/>
        </w:rPr>
      </w:pPr>
      <w:r w:rsidRPr="00CD0893">
        <w:rPr>
          <w:rFonts w:ascii="Times New Roman" w:hAnsi="Times New Roman"/>
          <w:i/>
          <w:iCs/>
          <w:sz w:val="24"/>
          <w:szCs w:val="24"/>
        </w:rPr>
        <w:t>8.</w:t>
      </w:r>
      <w:r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4"/>
        <w:numPr>
          <w:ilvl w:val="0"/>
          <w:numId w:val="8"/>
        </w:numPr>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согласованно с органами госпожнадзора</w:t>
      </w:r>
      <w:r w:rsidR="00D967A3" w:rsidRPr="00CA6490">
        <w:rPr>
          <w:rFonts w:ascii="Times New Roman" w:eastAsia="Calibri" w:hAnsi="Times New Roman"/>
          <w:i/>
          <w:iCs/>
          <w:sz w:val="24"/>
          <w:szCs w:val="24"/>
          <w:lang w:eastAsia="en-US"/>
        </w:rPr>
        <w:t>.</w:t>
      </w:r>
    </w:p>
    <w:p w:rsidR="00E6428B" w:rsidRPr="00CA6490" w:rsidRDefault="00E6428B" w:rsidP="00490145">
      <w:pPr>
        <w:pStyle w:val="a4"/>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9. </w:t>
      </w:r>
      <w:r w:rsidR="00BD724C" w:rsidRPr="00CA6490">
        <w:rPr>
          <w:rFonts w:ascii="Times New Roman" w:eastAsia="Calibri" w:hAnsi="Times New Roman"/>
          <w:i/>
          <w:iCs/>
          <w:sz w:val="24"/>
          <w:szCs w:val="24"/>
          <w:lang w:eastAsia="en-US"/>
        </w:rPr>
        <w:t>Минимальные расстояния до</w:t>
      </w:r>
      <w:r w:rsidRPr="00CA6490">
        <w:rPr>
          <w:rFonts w:ascii="Times New Roman" w:eastAsia="Calibri" w:hAnsi="Times New Roman"/>
          <w:i/>
          <w:iCs/>
          <w:sz w:val="24"/>
          <w:szCs w:val="24"/>
          <w:lang w:eastAsia="en-US"/>
        </w:rPr>
        <w:t xml:space="preserve"> границы соседнего участка по санитарно</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бытовым условиям должны быть:</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стволов высокорослых деревьев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4, среднерослых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2;</w:t>
      </w:r>
    </w:p>
    <w:p w:rsidR="00E6428B" w:rsidRPr="00CA6490" w:rsidRDefault="00E6428B" w:rsidP="00807FCB">
      <w:pPr>
        <w:pStyle w:val="a4"/>
        <w:numPr>
          <w:ilvl w:val="0"/>
          <w:numId w:val="50"/>
        </w:numPr>
        <w:spacing w:after="0" w:line="240" w:lineRule="auto"/>
        <w:ind w:left="0" w:firstLine="709"/>
        <w:contextualSpacing w:val="0"/>
        <w:jc w:val="both"/>
        <w:rPr>
          <w:rFonts w:ascii="Times New Roman" w:eastAsia="Calibri" w:hAnsi="Times New Roman"/>
          <w:i/>
          <w:iCs/>
          <w:sz w:val="24"/>
          <w:szCs w:val="24"/>
          <w:lang w:eastAsia="en-US"/>
        </w:rPr>
      </w:pPr>
      <w:r w:rsidRPr="00CA6490">
        <w:rPr>
          <w:rFonts w:ascii="Times New Roman" w:eastAsia="Calibri" w:hAnsi="Times New Roman"/>
          <w:i/>
          <w:iCs/>
          <w:sz w:val="24"/>
          <w:szCs w:val="24"/>
          <w:lang w:eastAsia="en-US"/>
        </w:rPr>
        <w:t xml:space="preserve">от кустарника </w:t>
      </w:r>
      <w:r w:rsidR="00063DE2" w:rsidRPr="00CA6490">
        <w:rPr>
          <w:rFonts w:ascii="Times New Roman" w:eastAsia="Calibri" w:hAnsi="Times New Roman"/>
          <w:i/>
          <w:iCs/>
          <w:sz w:val="24"/>
          <w:szCs w:val="24"/>
          <w:lang w:eastAsia="en-US"/>
        </w:rPr>
        <w:t>–</w:t>
      </w:r>
      <w:r w:rsidRPr="00CA6490">
        <w:rPr>
          <w:rFonts w:ascii="Times New Roman" w:eastAsia="Calibri" w:hAnsi="Times New Roman"/>
          <w:i/>
          <w:iCs/>
          <w:sz w:val="24"/>
          <w:szCs w:val="24"/>
          <w:lang w:eastAsia="en-US"/>
        </w:rPr>
        <w:t xml:space="preserve"> 1 м.</w:t>
      </w:r>
    </w:p>
    <w:p w:rsidR="00BD724C" w:rsidRPr="00BD724C" w:rsidRDefault="00B37F2D" w:rsidP="00490145">
      <w:pPr>
        <w:pStyle w:val="a4"/>
        <w:spacing w:after="0" w:line="240" w:lineRule="auto"/>
        <w:ind w:left="0" w:firstLine="709"/>
        <w:contextualSpacing w:val="0"/>
        <w:jc w:val="both"/>
        <w:rPr>
          <w:rFonts w:ascii="Times New Roman" w:hAnsi="Times New Roman"/>
          <w:i/>
          <w:iCs/>
          <w:sz w:val="24"/>
          <w:szCs w:val="24"/>
        </w:rPr>
      </w:pPr>
      <w:r w:rsidRPr="00CA6490">
        <w:rPr>
          <w:rFonts w:ascii="Times New Roman" w:eastAsia="Calibri" w:hAnsi="Times New Roman"/>
          <w:i/>
          <w:iCs/>
          <w:sz w:val="24"/>
          <w:szCs w:val="24"/>
          <w:lang w:eastAsia="en-US"/>
        </w:rPr>
        <w:t xml:space="preserve">10.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Default="00BD724C" w:rsidP="00807FCB">
      <w:pPr>
        <w:pStyle w:val="a4"/>
        <w:numPr>
          <w:ilvl w:val="0"/>
          <w:numId w:val="50"/>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9F12C9" w:rsidRDefault="009F12C9" w:rsidP="009F12C9">
      <w:pPr>
        <w:pStyle w:val="a4"/>
        <w:spacing w:after="0" w:line="240" w:lineRule="auto"/>
        <w:contextualSpacing w:val="0"/>
        <w:jc w:val="both"/>
        <w:rPr>
          <w:rFonts w:ascii="Times New Roman" w:hAnsi="Times New Roman"/>
          <w:i/>
          <w:iCs/>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CA6490"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b/>
                <w:sz w:val="24"/>
                <w:szCs w:val="24"/>
              </w:rPr>
            </w:pPr>
            <w:r w:rsidRPr="00CA6490">
              <w:rPr>
                <w:rFonts w:ascii="Times New Roman" w:hAnsi="Times New Roman"/>
                <w:b/>
                <w:sz w:val="24"/>
                <w:szCs w:val="24"/>
              </w:rPr>
              <w:t>Поголовье (</w:t>
            </w:r>
            <w:r w:rsidRPr="00CA6490">
              <w:rPr>
                <w:rStyle w:val="grame"/>
                <w:rFonts w:ascii="Times New Roman" w:hAnsi="Times New Roman"/>
                <w:b/>
                <w:sz w:val="24"/>
                <w:szCs w:val="24"/>
              </w:rPr>
              <w:t>шт.</w:t>
            </w:r>
            <w:r w:rsidRPr="00CA6490">
              <w:rPr>
                <w:rFonts w:ascii="Times New Roman" w:hAnsi="Times New Roman"/>
                <w:b/>
                <w:sz w:val="24"/>
                <w:szCs w:val="24"/>
              </w:rPr>
              <w:t>), не более</w:t>
            </w:r>
          </w:p>
        </w:tc>
      </w:tr>
      <w:tr w:rsidR="008613E8" w:rsidRPr="00CA6490"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 xml:space="preserve">кролики </w:t>
            </w:r>
            <w:r w:rsidR="00063DE2" w:rsidRPr="00CA6490">
              <w:rPr>
                <w:rFonts w:ascii="Times New Roman" w:hAnsi="Times New Roman"/>
                <w:sz w:val="24"/>
                <w:szCs w:val="24"/>
              </w:rPr>
              <w:t>–</w:t>
            </w:r>
            <w:r w:rsidRPr="00CA6490">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нутрии, песцы</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CA6490">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5</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CA6490">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8</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CA6490">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10</w:t>
            </w:r>
          </w:p>
        </w:tc>
      </w:tr>
      <w:tr w:rsidR="008613E8" w:rsidRPr="00CA6490"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CA6490">
                <w:rPr>
                  <w:rFonts w:ascii="Times New Roman" w:hAnsi="Times New Roman"/>
                  <w:sz w:val="24"/>
                  <w:szCs w:val="24"/>
                </w:rPr>
                <w:lastRenderedPageBreak/>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CA6490" w:rsidRDefault="008613E8" w:rsidP="00B37F2D">
            <w:pPr>
              <w:widowControl w:val="0"/>
              <w:adjustRightInd w:val="0"/>
              <w:spacing w:after="0" w:line="240" w:lineRule="auto"/>
              <w:jc w:val="both"/>
              <w:rPr>
                <w:rFonts w:ascii="Times New Roman" w:hAnsi="Times New Roman"/>
                <w:sz w:val="24"/>
                <w:szCs w:val="24"/>
              </w:rPr>
            </w:pPr>
            <w:r w:rsidRPr="00CA6490">
              <w:rPr>
                <w:rFonts w:ascii="Times New Roman" w:hAnsi="Times New Roman"/>
                <w:sz w:val="24"/>
                <w:szCs w:val="24"/>
              </w:rPr>
              <w:t>15</w:t>
            </w:r>
          </w:p>
        </w:tc>
      </w:tr>
    </w:tbl>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807FCB">
      <w:pPr>
        <w:pStyle w:val="a4"/>
        <w:widowControl w:val="0"/>
        <w:numPr>
          <w:ilvl w:val="0"/>
          <w:numId w:val="45"/>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807FCB">
      <w:pPr>
        <w:pStyle w:val="ConsNormal"/>
        <w:numPr>
          <w:ilvl w:val="0"/>
          <w:numId w:val="45"/>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5962F9" w:rsidRPr="00CD0893" w:rsidRDefault="005962F9"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О</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делового, обще</w:t>
      </w:r>
      <w:r w:rsidR="00403BCB" w:rsidRPr="00CD0893">
        <w:rPr>
          <w:rFonts w:ascii="Times New Roman" w:hAnsi="Times New Roman"/>
          <w:b/>
          <w:bCs/>
          <w:sz w:val="24"/>
          <w:szCs w:val="24"/>
          <w:u w:val="single"/>
        </w:rPr>
        <w:t>ственного</w:t>
      </w:r>
      <w:r w:rsidRPr="00CD0893">
        <w:rPr>
          <w:rFonts w:ascii="Times New Roman" w:hAnsi="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sz w:val="24"/>
          <w:szCs w:val="24"/>
        </w:rPr>
      </w:pPr>
      <w:r w:rsidRPr="00CD0893">
        <w:rPr>
          <w:rFonts w:ascii="Times New Roman" w:hAnsi="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i/>
          <w:sz w:val="24"/>
          <w:szCs w:val="24"/>
        </w:rPr>
        <w:t xml:space="preserve">использования и формирования </w:t>
      </w:r>
      <w:r w:rsidRPr="00CD0893">
        <w:rPr>
          <w:rFonts w:ascii="Times New Roman" w:hAnsi="Times New Roman"/>
          <w:i/>
          <w:sz w:val="24"/>
          <w:szCs w:val="24"/>
        </w:rPr>
        <w:t>объектов</w:t>
      </w:r>
      <w:r w:rsidR="00C96E00" w:rsidRPr="00CD0893">
        <w:rPr>
          <w:rFonts w:ascii="Times New Roman" w:hAnsi="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i/>
          <w:sz w:val="24"/>
          <w:szCs w:val="24"/>
        </w:rPr>
        <w:t>связа</w:t>
      </w:r>
      <w:r w:rsidR="00C96E00" w:rsidRPr="00CD0893">
        <w:rPr>
          <w:rFonts w:ascii="Times New Roman" w:hAnsi="Times New Roman"/>
          <w:i/>
          <w:sz w:val="24"/>
          <w:szCs w:val="24"/>
        </w:rPr>
        <w:t>нных</w:t>
      </w:r>
      <w:r w:rsidRPr="00CD0893">
        <w:rPr>
          <w:rFonts w:ascii="Times New Roman" w:hAnsi="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sz w:val="24"/>
          <w:szCs w:val="24"/>
        </w:rPr>
        <w:t>.</w:t>
      </w:r>
    </w:p>
    <w:p w:rsidR="003F51A0" w:rsidRPr="00CD0893" w:rsidRDefault="003F51A0" w:rsidP="00490145">
      <w:pPr>
        <w:spacing w:after="0" w:line="240" w:lineRule="auto"/>
        <w:ind w:firstLine="709"/>
        <w:jc w:val="both"/>
        <w:rPr>
          <w:rFonts w:ascii="Times New Roman" w:hAnsi="Times New Roman"/>
          <w:sz w:val="24"/>
          <w:szCs w:val="24"/>
        </w:rPr>
      </w:pPr>
    </w:p>
    <w:p w:rsidR="003F51A0" w:rsidRPr="00CD0893" w:rsidRDefault="003F51A0" w:rsidP="00490145">
      <w:pPr>
        <w:spacing w:after="0" w:line="240" w:lineRule="auto"/>
        <w:ind w:firstLine="709"/>
        <w:jc w:val="both"/>
        <w:rPr>
          <w:rFonts w:ascii="Times New Roman" w:hAnsi="Times New Roman"/>
          <w:b/>
          <w:i/>
          <w:sz w:val="24"/>
          <w:szCs w:val="24"/>
          <w:u w:val="single"/>
        </w:rPr>
      </w:pPr>
      <w:r w:rsidRPr="00CD0893">
        <w:rPr>
          <w:rFonts w:ascii="Times New Roman" w:hAnsi="Times New Roman"/>
          <w:b/>
          <w:i/>
          <w:sz w:val="24"/>
          <w:szCs w:val="24"/>
          <w:u w:val="single"/>
        </w:rPr>
        <w:t>Основные виды разрешенного использования:</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3F51A0" w:rsidRPr="00CD0893">
        <w:rPr>
          <w:rFonts w:ascii="Times New Roman" w:hAnsi="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w:t>
      </w:r>
      <w:r w:rsidR="00C96E00" w:rsidRPr="00CD0893">
        <w:rPr>
          <w:rFonts w:ascii="Times New Roman" w:hAnsi="Times New Roman"/>
          <w:sz w:val="24"/>
          <w:szCs w:val="24"/>
        </w:rPr>
        <w:t xml:space="preserve"> деловые и обслуживающие здания;</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представительства</w:t>
      </w:r>
      <w:r w:rsidR="00C96E00" w:rsidRPr="00CD0893">
        <w:rPr>
          <w:rFonts w:ascii="Times New Roman" w:hAnsi="Times New Roman"/>
          <w:sz w:val="24"/>
          <w:szCs w:val="24"/>
        </w:rPr>
        <w:t>;</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C96E00" w:rsidRPr="00CD0893">
        <w:rPr>
          <w:rFonts w:ascii="Times New Roman" w:hAnsi="Times New Roman"/>
          <w:sz w:val="24"/>
          <w:szCs w:val="24"/>
        </w:rPr>
        <w:t xml:space="preserve"> учреждения;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w:t>
      </w:r>
      <w:r w:rsidR="00C96E00" w:rsidRPr="00CD0893">
        <w:rPr>
          <w:rFonts w:ascii="Times New Roman" w:hAnsi="Times New Roman"/>
          <w:sz w:val="24"/>
          <w:szCs w:val="24"/>
        </w:rPr>
        <w:t>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 не требующие с</w:t>
      </w:r>
      <w:r w:rsidR="00C96E00" w:rsidRPr="00CD0893">
        <w:rPr>
          <w:rFonts w:ascii="Times New Roman" w:hAnsi="Times New Roman"/>
          <w:sz w:val="24"/>
          <w:szCs w:val="24"/>
        </w:rPr>
        <w:t xml:space="preserve">оздания </w:t>
      </w:r>
      <w:r w:rsidR="00063DE2">
        <w:rPr>
          <w:rFonts w:ascii="Times New Roman" w:hAnsi="Times New Roman"/>
          <w:sz w:val="24"/>
          <w:szCs w:val="24"/>
        </w:rPr>
        <w:t>санитарно-защитной</w:t>
      </w:r>
      <w:r w:rsidR="00C96E00" w:rsidRPr="00CD0893">
        <w:rPr>
          <w:rFonts w:ascii="Times New Roman" w:hAnsi="Times New Roman"/>
          <w:sz w:val="24"/>
          <w:szCs w:val="24"/>
        </w:rPr>
        <w:t xml:space="preserve"> зоны;</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информационные туристические центры,</w:t>
      </w:r>
      <w:r w:rsidR="00C96E00" w:rsidRPr="00CD0893">
        <w:rPr>
          <w:rFonts w:ascii="Times New Roman" w:hAnsi="Times New Roman"/>
          <w:sz w:val="24"/>
          <w:szCs w:val="24"/>
        </w:rPr>
        <w:t xml:space="preserve"> центры обслуживания туристов;</w:t>
      </w:r>
    </w:p>
    <w:p w:rsidR="003F51A0"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C96E00" w:rsidRPr="00CD0893">
        <w:rPr>
          <w:rFonts w:ascii="Times New Roman" w:hAnsi="Times New Roman"/>
          <w:sz w:val="24"/>
          <w:szCs w:val="24"/>
        </w:rPr>
        <w:t xml:space="preserve"> сооружения;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плавательные бассейны</w:t>
      </w:r>
      <w:r w:rsidR="00C96E00" w:rsidRPr="00CD0893">
        <w:rPr>
          <w:rFonts w:ascii="Times New Roman" w:hAnsi="Times New Roman"/>
          <w:sz w:val="24"/>
          <w:szCs w:val="24"/>
        </w:rPr>
        <w:t>;</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залы местного</w:t>
      </w:r>
      <w:r w:rsidR="00C96E00" w:rsidRPr="00CD0893">
        <w:rPr>
          <w:rFonts w:ascii="Times New Roman" w:hAnsi="Times New Roman"/>
          <w:sz w:val="24"/>
          <w:szCs w:val="24"/>
        </w:rPr>
        <w:t xml:space="preserve"> значения;</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w:t>
      </w:r>
      <w:r w:rsidR="00C96E00" w:rsidRPr="00CD0893">
        <w:rPr>
          <w:rFonts w:ascii="Times New Roman" w:hAnsi="Times New Roman"/>
          <w:sz w:val="24"/>
          <w:szCs w:val="24"/>
        </w:rPr>
        <w:t xml:space="preserve"> культуры и искусства;</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социальной защиты;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музеи, выставочные залы, картинные и художественные </w:t>
      </w:r>
      <w:r w:rsidR="00C96E00" w:rsidRPr="00CD0893">
        <w:rPr>
          <w:rFonts w:ascii="Times New Roman" w:hAnsi="Times New Roman"/>
          <w:sz w:val="24"/>
          <w:szCs w:val="24"/>
        </w:rPr>
        <w:t>галереи;</w:t>
      </w:r>
      <w:r w:rsidRPr="00CD0893">
        <w:rPr>
          <w:rFonts w:ascii="Times New Roman" w:hAnsi="Times New Roman"/>
          <w:sz w:val="24"/>
          <w:szCs w:val="24"/>
        </w:rPr>
        <w:t xml:space="preserve"> </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кинотеат</w:t>
      </w:r>
      <w:r w:rsidR="00C96E00" w:rsidRPr="00CD0893">
        <w:rPr>
          <w:rFonts w:ascii="Times New Roman" w:hAnsi="Times New Roman"/>
          <w:sz w:val="24"/>
          <w:szCs w:val="24"/>
        </w:rPr>
        <w:t>ры, видеосалоны;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 информа</w:t>
      </w:r>
      <w:r w:rsidR="00C96E00" w:rsidRPr="00CD0893">
        <w:rPr>
          <w:rFonts w:ascii="Times New Roman" w:hAnsi="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w:t>
      </w:r>
      <w:r w:rsidR="003F51A0" w:rsidRPr="00CD0893">
        <w:rPr>
          <w:rFonts w:ascii="Times New Roman" w:hAnsi="Times New Roman"/>
          <w:sz w:val="24"/>
          <w:szCs w:val="24"/>
        </w:rPr>
        <w:t>ворец бракосочетаний</w:t>
      </w:r>
      <w:r w:rsidRPr="00CD0893">
        <w:rPr>
          <w:rFonts w:ascii="Times New Roman" w:hAnsi="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залы аттракционов и игровых автоматов</w:t>
      </w:r>
      <w:r w:rsidR="00C96E00" w:rsidRPr="00CD0893">
        <w:rPr>
          <w:rFonts w:ascii="Times New Roman" w:hAnsi="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lastRenderedPageBreak/>
        <w:t>ком</w:t>
      </w:r>
      <w:r w:rsidR="00C96E00" w:rsidRPr="00CD0893">
        <w:rPr>
          <w:rFonts w:ascii="Times New Roman" w:hAnsi="Times New Roman"/>
          <w:sz w:val="24"/>
          <w:szCs w:val="24"/>
        </w:rPr>
        <w:t>пьютерные центры, интернет</w:t>
      </w:r>
      <w:r w:rsidR="00063DE2">
        <w:rPr>
          <w:rFonts w:ascii="Times New Roman" w:hAnsi="Times New Roman"/>
          <w:sz w:val="24"/>
          <w:szCs w:val="24"/>
        </w:rPr>
        <w:t>–</w:t>
      </w:r>
      <w:r w:rsidR="00C96E00" w:rsidRPr="00CD0893">
        <w:rPr>
          <w:rFonts w:ascii="Times New Roman" w:hAnsi="Times New Roman"/>
          <w:sz w:val="24"/>
          <w:szCs w:val="24"/>
        </w:rPr>
        <w:t>кафе;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 торговые комплексы, торговые дома, дома быта</w:t>
      </w:r>
      <w:r w:rsidR="00C96E00" w:rsidRPr="00CD0893">
        <w:rPr>
          <w:rFonts w:ascii="Times New Roman" w:hAnsi="Times New Roman"/>
          <w:sz w:val="24"/>
          <w:szCs w:val="24"/>
        </w:rPr>
        <w:t>;</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w:t>
      </w:r>
      <w:r w:rsidR="00C96E00" w:rsidRPr="00CD0893">
        <w:rPr>
          <w:rFonts w:ascii="Times New Roman" w:hAnsi="Times New Roman"/>
          <w:sz w:val="24"/>
          <w:szCs w:val="24"/>
        </w:rPr>
        <w:t xml:space="preserve"> ярмарки, выставки товаров;</w:t>
      </w:r>
    </w:p>
    <w:p w:rsidR="003F51A0" w:rsidRPr="00CD0893" w:rsidRDefault="00C96E0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w:t>
      </w:r>
      <w:r w:rsidR="00C96E00" w:rsidRPr="00CD0893">
        <w:rPr>
          <w:rFonts w:ascii="Times New Roman" w:hAnsi="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центры по предоставлению полиграфических услуг (ксерокопии, ламинирование,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центральные предприятия связи, отделения связи, почтовые отделения, ме</w:t>
      </w:r>
      <w:r w:rsidR="00C96E00" w:rsidRPr="00CD0893">
        <w:rPr>
          <w:rFonts w:ascii="Times New Roman" w:hAnsi="Times New Roman"/>
          <w:sz w:val="24"/>
          <w:szCs w:val="24"/>
        </w:rPr>
        <w:t>ждугородние переговорные пункты;</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амбулат</w:t>
      </w:r>
      <w:r w:rsidR="004868C2" w:rsidRPr="00CD0893">
        <w:rPr>
          <w:rFonts w:ascii="Times New Roman" w:hAnsi="Times New Roman"/>
          <w:sz w:val="24"/>
          <w:szCs w:val="24"/>
        </w:rPr>
        <w:t>орно</w:t>
      </w:r>
      <w:r w:rsidR="006836CC">
        <w:rPr>
          <w:rFonts w:ascii="Times New Roman" w:hAnsi="Times New Roman"/>
          <w:sz w:val="24"/>
          <w:szCs w:val="24"/>
        </w:rPr>
        <w:t>-</w:t>
      </w:r>
      <w:r w:rsidR="004868C2" w:rsidRPr="00CD0893">
        <w:rPr>
          <w:rFonts w:ascii="Times New Roman" w:hAnsi="Times New Roman"/>
          <w:sz w:val="24"/>
          <w:szCs w:val="24"/>
        </w:rPr>
        <w:t>поликлинические учреждения;</w:t>
      </w:r>
    </w:p>
    <w:p w:rsidR="003F51A0"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аптеки;</w:t>
      </w:r>
    </w:p>
    <w:p w:rsidR="002A2F7F" w:rsidRPr="00CD0893" w:rsidRDefault="003F51A0"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r w:rsidR="004868C2" w:rsidRPr="00CD0893">
        <w:rPr>
          <w:rFonts w:ascii="Times New Roman" w:hAnsi="Times New Roman"/>
          <w:sz w:val="24"/>
          <w:szCs w:val="24"/>
        </w:rPr>
        <w:t>;</w:t>
      </w:r>
      <w:r w:rsidR="002A2F7F" w:rsidRPr="00CD0893">
        <w:rPr>
          <w:rFonts w:ascii="Times New Roman" w:hAnsi="Times New Roman"/>
          <w:sz w:val="24"/>
          <w:szCs w:val="24"/>
        </w:rPr>
        <w:t xml:space="preserve"> </w:t>
      </w:r>
    </w:p>
    <w:p w:rsidR="002A2F7F" w:rsidRPr="00CD0893"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сады, иные объекты  дошкольного воспитания;</w:t>
      </w:r>
    </w:p>
    <w:p w:rsidR="002A2F7F" w:rsidRPr="00CD0893" w:rsidRDefault="002A2F7F"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 начальные и средние;</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4868C2" w:rsidRPr="00CD0893">
        <w:rPr>
          <w:rFonts w:ascii="Times New Roman" w:hAnsi="Times New Roman"/>
          <w:sz w:val="24"/>
          <w:szCs w:val="24"/>
        </w:rPr>
        <w:t>ния дополнительного образования;</w:t>
      </w:r>
    </w:p>
    <w:p w:rsidR="00D4588D"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w:t>
      </w:r>
      <w:r w:rsidR="00D4588D" w:rsidRPr="00CD0893">
        <w:rPr>
          <w:rFonts w:ascii="Times New Roman" w:hAnsi="Times New Roman"/>
          <w:sz w:val="24"/>
          <w:szCs w:val="24"/>
        </w:rPr>
        <w:t xml:space="preserve">дственных корпусов и мастерских; </w:t>
      </w:r>
    </w:p>
    <w:p w:rsidR="00D4588D" w:rsidRPr="00CD0893" w:rsidRDefault="0001121F"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D4588D" w:rsidRPr="00CD0893">
        <w:rPr>
          <w:rFonts w:ascii="Times New Roman" w:hAnsi="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D4588D" w:rsidRPr="00CD0893" w:rsidRDefault="00D4588D"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66202" w:rsidRDefault="00866202" w:rsidP="00490145">
      <w:pPr>
        <w:spacing w:after="0" w:line="240" w:lineRule="auto"/>
        <w:ind w:firstLine="709"/>
        <w:jc w:val="both"/>
        <w:rPr>
          <w:rFonts w:ascii="Times New Roman" w:hAnsi="Times New Roman"/>
          <w:b/>
          <w:bCs/>
          <w:i/>
          <w:sz w:val="24"/>
          <w:szCs w:val="24"/>
          <w:u w:val="single"/>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парковки перед объектами деловых, культурных, обслуживающих и к</w:t>
      </w:r>
      <w:r w:rsidR="004868C2" w:rsidRPr="00CD0893">
        <w:rPr>
          <w:rFonts w:ascii="Times New Roman" w:hAnsi="Times New Roman"/>
          <w:sz w:val="24"/>
          <w:szCs w:val="24"/>
        </w:rPr>
        <w:t>оммерческих видов использования;</w:t>
      </w:r>
    </w:p>
    <w:p w:rsidR="004868C2"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866202" w:rsidRPr="00CD0893" w:rsidRDefault="00866202" w:rsidP="00866202">
      <w:pPr>
        <w:pStyle w:val="ConsNormal"/>
        <w:widowControl/>
        <w:tabs>
          <w:tab w:val="left" w:pos="627"/>
          <w:tab w:val="left" w:pos="855"/>
          <w:tab w:val="left" w:pos="912"/>
          <w:tab w:val="left" w:pos="1026"/>
        </w:tabs>
        <w:ind w:left="709" w:right="0" w:firstLine="0"/>
        <w:jc w:val="both"/>
        <w:rPr>
          <w:rFonts w:ascii="Times New Roman" w:hAnsi="Times New Roman" w:cs="Times New Roman"/>
          <w:sz w:val="24"/>
          <w:szCs w:val="24"/>
        </w:rPr>
      </w:pPr>
    </w:p>
    <w:p w:rsidR="003F51A0" w:rsidRPr="00CD0893" w:rsidRDefault="003F51A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2A2F7F" w:rsidRDefault="002A2F7F" w:rsidP="00490145">
      <w:pPr>
        <w:pStyle w:val="a4"/>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sidR="00AE1CC8">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37F2D" w:rsidRDefault="00456F07"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p>
    <w:p w:rsidR="002A2F7F" w:rsidRPr="00B37F2D" w:rsidRDefault="002A2F7F" w:rsidP="00807FCB">
      <w:pPr>
        <w:pStyle w:val="a4"/>
        <w:numPr>
          <w:ilvl w:val="0"/>
          <w:numId w:val="46"/>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объекты индивидуального жилищного строительства;</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бани, банно</w:t>
      </w:r>
      <w:r w:rsidR="00063DE2">
        <w:rPr>
          <w:rFonts w:ascii="Times New Roman" w:hAnsi="Times New Roman"/>
          <w:sz w:val="24"/>
          <w:szCs w:val="24"/>
        </w:rPr>
        <w:t>–</w:t>
      </w:r>
      <w:r w:rsidRPr="00CD0893">
        <w:rPr>
          <w:rFonts w:ascii="Times New Roman" w:hAnsi="Times New Roman"/>
          <w:sz w:val="24"/>
          <w:szCs w:val="24"/>
        </w:rPr>
        <w:t>оздоровительные комплексы;</w:t>
      </w:r>
    </w:p>
    <w:p w:rsidR="004868C2"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4C56EA"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4C56EA" w:rsidRPr="00CD0893" w:rsidRDefault="004C56EA" w:rsidP="00490145">
      <w:pPr>
        <w:pStyle w:val="a4"/>
        <w:numPr>
          <w:ilvl w:val="0"/>
          <w:numId w:val="10"/>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4868C2" w:rsidRPr="00CD0893" w:rsidRDefault="004868C2"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без содержания животных;</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4"/>
        <w:numPr>
          <w:ilvl w:val="0"/>
          <w:numId w:val="1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3F51A0" w:rsidRPr="00CD0893" w:rsidRDefault="003F51A0" w:rsidP="00490145">
      <w:pPr>
        <w:pStyle w:val="a4"/>
        <w:spacing w:after="0" w:line="240" w:lineRule="auto"/>
        <w:ind w:left="0" w:firstLine="709"/>
        <w:contextualSpacing w:val="0"/>
        <w:jc w:val="both"/>
        <w:rPr>
          <w:rFonts w:ascii="Times New Roman" w:hAnsi="Times New Roman"/>
          <w:sz w:val="24"/>
          <w:szCs w:val="24"/>
        </w:rPr>
      </w:pPr>
    </w:p>
    <w:p w:rsidR="003F51A0" w:rsidRDefault="003F51A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7F2D" w:rsidRPr="00CD0893" w:rsidRDefault="00B37F2D" w:rsidP="00490145">
      <w:pPr>
        <w:spacing w:after="0" w:line="240" w:lineRule="auto"/>
        <w:ind w:firstLine="709"/>
        <w:jc w:val="both"/>
        <w:rPr>
          <w:rFonts w:ascii="Times New Roman" w:hAnsi="Times New Roman"/>
          <w:i/>
          <w:sz w:val="24"/>
          <w:szCs w:val="24"/>
        </w:rPr>
      </w:pPr>
    </w:p>
    <w:p w:rsidR="005962F9" w:rsidRPr="00CD0893" w:rsidRDefault="005962F9" w:rsidP="005962F9">
      <w:pPr>
        <w:spacing w:line="240" w:lineRule="auto"/>
        <w:ind w:firstLine="851"/>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5962F9" w:rsidRPr="00CD0893" w:rsidRDefault="005962F9" w:rsidP="005962F9">
      <w:pPr>
        <w:spacing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высшие учебные заведения;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школы-интернаты;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танцзалы, дискотеки;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библиотеки, архивы;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5962F9" w:rsidRPr="00CD0893" w:rsidRDefault="005962F9" w:rsidP="005962F9">
      <w:pPr>
        <w:pStyle w:val="a4"/>
        <w:spacing w:after="0" w:line="240" w:lineRule="auto"/>
        <w:ind w:left="851"/>
        <w:jc w:val="both"/>
        <w:rPr>
          <w:rFonts w:ascii="Times New Roman" w:hAnsi="Times New Roman"/>
          <w:sz w:val="24"/>
          <w:szCs w:val="24"/>
        </w:rPr>
      </w:pPr>
    </w:p>
    <w:p w:rsidR="005962F9" w:rsidRDefault="005962F9" w:rsidP="005962F9">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5962F9" w:rsidRPr="00CD0893" w:rsidRDefault="005962F9" w:rsidP="005962F9">
      <w:pPr>
        <w:spacing w:after="0" w:line="240" w:lineRule="auto"/>
        <w:ind w:firstLine="851"/>
        <w:jc w:val="both"/>
        <w:rPr>
          <w:rFonts w:ascii="Times New Roman" w:hAnsi="Times New Roman"/>
          <w:b/>
          <w:bCs/>
          <w:i/>
          <w:sz w:val="24"/>
          <w:szCs w:val="24"/>
          <w:u w:val="single"/>
        </w:rPr>
      </w:pP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лектории;</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5962F9" w:rsidRPr="00CD0893" w:rsidRDefault="005962F9" w:rsidP="005962F9">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     элементы благоустройства.</w:t>
      </w:r>
    </w:p>
    <w:p w:rsidR="005962F9" w:rsidRPr="00CD0893" w:rsidRDefault="005962F9" w:rsidP="005962F9">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организации, учреждения,  управления.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магазины;</w:t>
      </w:r>
    </w:p>
    <w:p w:rsidR="005962F9" w:rsidRPr="00CD0893" w:rsidRDefault="005962F9" w:rsidP="005962F9">
      <w:pPr>
        <w:pStyle w:val="a4"/>
        <w:numPr>
          <w:ilvl w:val="0"/>
          <w:numId w:val="12"/>
        </w:numPr>
        <w:spacing w:after="0" w:line="240" w:lineRule="auto"/>
        <w:ind w:left="0" w:firstLine="851"/>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5962F9" w:rsidRDefault="005962F9" w:rsidP="005962F9">
      <w:pPr>
        <w:pStyle w:val="a4"/>
        <w:numPr>
          <w:ilvl w:val="0"/>
          <w:numId w:val="1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5962F9" w:rsidRDefault="005962F9" w:rsidP="005962F9">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962F9" w:rsidRDefault="005962F9" w:rsidP="005962F9">
      <w:pPr>
        <w:spacing w:after="0" w:line="240" w:lineRule="auto"/>
        <w:ind w:firstLine="851"/>
        <w:jc w:val="both"/>
        <w:rPr>
          <w:rFonts w:ascii="Times New Roman" w:hAnsi="Times New Roman"/>
          <w:b/>
          <w:iCs/>
          <w:sz w:val="24"/>
          <w:szCs w:val="24"/>
          <w:u w:val="single"/>
        </w:rPr>
      </w:pPr>
    </w:p>
    <w:p w:rsidR="0080113E" w:rsidRDefault="0080113E" w:rsidP="005962F9">
      <w:pPr>
        <w:numPr>
          <w:ilvl w:val="12"/>
          <w:numId w:val="0"/>
        </w:numPr>
        <w:spacing w:after="0" w:line="240" w:lineRule="auto"/>
        <w:ind w:firstLine="709"/>
        <w:jc w:val="both"/>
        <w:rPr>
          <w:rFonts w:ascii="Times New Roman" w:hAnsi="Times New Roman"/>
          <w:i/>
          <w:sz w:val="24"/>
          <w:szCs w:val="24"/>
        </w:rPr>
      </w:pPr>
    </w:p>
    <w:p w:rsidR="0080113E" w:rsidRPr="00CD0893" w:rsidRDefault="0080113E" w:rsidP="0080113E">
      <w:pPr>
        <w:spacing w:after="0" w:line="240" w:lineRule="auto"/>
        <w:ind w:firstLine="851"/>
        <w:jc w:val="both"/>
        <w:rPr>
          <w:rFonts w:ascii="Times New Roman" w:hAnsi="Times New Roman"/>
          <w:b/>
          <w:iCs/>
          <w:sz w:val="24"/>
          <w:szCs w:val="24"/>
          <w:u w:val="single"/>
        </w:rPr>
      </w:pPr>
      <w:r>
        <w:rPr>
          <w:rFonts w:ascii="Times New Roman" w:hAnsi="Times New Roman"/>
          <w:b/>
          <w:iCs/>
          <w:sz w:val="24"/>
          <w:szCs w:val="24"/>
          <w:u w:val="single"/>
        </w:rPr>
        <w:t>О-</w:t>
      </w:r>
      <w:r w:rsidR="004B4688">
        <w:rPr>
          <w:rFonts w:ascii="Times New Roman" w:hAnsi="Times New Roman"/>
          <w:b/>
          <w:iCs/>
          <w:sz w:val="24"/>
          <w:szCs w:val="24"/>
          <w:u w:val="single"/>
        </w:rPr>
        <w:t>3</w:t>
      </w:r>
      <w:r w:rsidRPr="00CD0893">
        <w:rPr>
          <w:rFonts w:ascii="Times New Roman" w:hAnsi="Times New Roman"/>
          <w:b/>
          <w:iCs/>
          <w:sz w:val="24"/>
          <w:szCs w:val="24"/>
          <w:u w:val="single"/>
        </w:rPr>
        <w:t>. Зона объектов религиозного назначения.</w:t>
      </w:r>
    </w:p>
    <w:p w:rsidR="0080113E" w:rsidRPr="00CD0893" w:rsidRDefault="0080113E" w:rsidP="0080113E">
      <w:pPr>
        <w:spacing w:after="0" w:line="240" w:lineRule="auto"/>
        <w:ind w:firstLine="851"/>
        <w:jc w:val="both"/>
        <w:rPr>
          <w:rFonts w:ascii="Times New Roman" w:hAnsi="Times New Roman"/>
          <w:b/>
          <w:iCs/>
          <w:sz w:val="24"/>
          <w:szCs w:val="24"/>
        </w:rPr>
      </w:pPr>
    </w:p>
    <w:p w:rsidR="0080113E" w:rsidRPr="00CD0893" w:rsidRDefault="0080113E" w:rsidP="0080113E">
      <w:pPr>
        <w:spacing w:after="0" w:line="240" w:lineRule="auto"/>
        <w:ind w:firstLine="851"/>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объектов религиозного назначения.</w:t>
      </w:r>
    </w:p>
    <w:p w:rsidR="0080113E" w:rsidRPr="00CD0893" w:rsidRDefault="0080113E" w:rsidP="0080113E">
      <w:pPr>
        <w:spacing w:after="0" w:line="240" w:lineRule="auto"/>
        <w:jc w:val="both"/>
        <w:rPr>
          <w:rFonts w:ascii="Times New Roman" w:hAnsi="Times New Roman"/>
          <w:b/>
          <w:bCs/>
          <w:i/>
          <w:sz w:val="24"/>
          <w:szCs w:val="24"/>
          <w:u w:val="single"/>
        </w:rPr>
      </w:pPr>
    </w:p>
    <w:p w:rsidR="0080113E" w:rsidRDefault="0080113E" w:rsidP="0080113E">
      <w:pPr>
        <w:spacing w:after="0"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0113E" w:rsidRPr="00CD0893" w:rsidRDefault="0080113E" w:rsidP="0080113E">
      <w:pPr>
        <w:spacing w:after="0" w:line="240" w:lineRule="auto"/>
        <w:ind w:firstLine="851"/>
        <w:jc w:val="both"/>
        <w:rPr>
          <w:rFonts w:ascii="Times New Roman" w:hAnsi="Times New Roman"/>
          <w:b/>
          <w:bCs/>
          <w:i/>
          <w:sz w:val="24"/>
          <w:szCs w:val="24"/>
          <w:u w:val="single"/>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объекты, связанные с отправлением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rPr>
        <w:t>объекты, сопутствующие отправлению культа;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 xml:space="preserve"> гостиницы, дома приезжих;</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жилые дома священнослужителей и обслуживающего персонала;</w:t>
      </w:r>
    </w:p>
    <w:p w:rsidR="0080113E" w:rsidRPr="00CD0893" w:rsidRDefault="0080113E" w:rsidP="00EA648B">
      <w:pPr>
        <w:pStyle w:val="nienie"/>
        <w:numPr>
          <w:ilvl w:val="0"/>
          <w:numId w:val="60"/>
        </w:numPr>
        <w:tabs>
          <w:tab w:val="left" w:pos="567"/>
        </w:tabs>
        <w:spacing w:after="240"/>
        <w:ind w:left="0" w:firstLine="851"/>
        <w:rPr>
          <w:rFonts w:ascii="Times New Roman" w:hAnsi="Times New Roman"/>
          <w:b/>
          <w:color w:val="000000"/>
        </w:rPr>
      </w:pPr>
      <w:r w:rsidRPr="00CD0893">
        <w:rPr>
          <w:rFonts w:ascii="Times New Roman" w:hAnsi="Times New Roman"/>
          <w:color w:val="000000"/>
        </w:rPr>
        <w:t>киоски, временные павильоны розничной торговли.</w:t>
      </w:r>
    </w:p>
    <w:p w:rsidR="0080113E" w:rsidRDefault="0080113E" w:rsidP="0080113E">
      <w:pPr>
        <w:pStyle w:val="nienie"/>
        <w:tabs>
          <w:tab w:val="left" w:pos="567"/>
        </w:tabs>
        <w:ind w:left="851" w:firstLine="0"/>
        <w:rPr>
          <w:rFonts w:ascii="Times New Roman" w:hAnsi="Times New Roman" w:cs="Times New Roman"/>
          <w:b/>
          <w:bCs/>
          <w:i/>
          <w:u w:val="single"/>
        </w:rPr>
      </w:pPr>
    </w:p>
    <w:p w:rsidR="0080113E" w:rsidRDefault="0080113E" w:rsidP="0080113E">
      <w:pPr>
        <w:pStyle w:val="nienie"/>
        <w:tabs>
          <w:tab w:val="left" w:pos="567"/>
        </w:tabs>
        <w:ind w:left="851" w:firstLine="0"/>
        <w:rPr>
          <w:rFonts w:ascii="Times New Roman" w:hAnsi="Times New Roman" w:cs="Times New Roman"/>
          <w:b/>
          <w:bCs/>
          <w:i/>
          <w:u w:val="single"/>
        </w:rPr>
      </w:pPr>
      <w:r w:rsidRPr="00CD0893">
        <w:rPr>
          <w:rFonts w:ascii="Times New Roman" w:hAnsi="Times New Roman" w:cs="Times New Roman"/>
          <w:b/>
          <w:bCs/>
          <w:i/>
          <w:u w:val="single"/>
        </w:rPr>
        <w:t>Вспомогательные виды разрешенного использования:</w:t>
      </w:r>
    </w:p>
    <w:p w:rsidR="0080113E" w:rsidRPr="00CD0893" w:rsidRDefault="0080113E" w:rsidP="0080113E">
      <w:pPr>
        <w:pStyle w:val="nienie"/>
        <w:tabs>
          <w:tab w:val="left" w:pos="567"/>
        </w:tabs>
        <w:ind w:left="851" w:firstLine="0"/>
        <w:rPr>
          <w:rFonts w:ascii="Times New Roman" w:hAnsi="Times New Roman"/>
          <w:b/>
          <w:i/>
          <w:color w:val="000000"/>
        </w:rPr>
      </w:pP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хозяйственные корпуса;</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общественные туалеты;</w:t>
      </w:r>
    </w:p>
    <w:p w:rsidR="0080113E" w:rsidRPr="00CD0893" w:rsidRDefault="0080113E" w:rsidP="00EA648B">
      <w:pPr>
        <w:pStyle w:val="nienie"/>
        <w:numPr>
          <w:ilvl w:val="0"/>
          <w:numId w:val="60"/>
        </w:numPr>
        <w:tabs>
          <w:tab w:val="left" w:pos="567"/>
        </w:tabs>
        <w:ind w:left="0" w:firstLine="851"/>
        <w:rPr>
          <w:rFonts w:ascii="Times New Roman" w:hAnsi="Times New Roman"/>
          <w:b/>
          <w:color w:val="000000"/>
        </w:rPr>
      </w:pPr>
      <w:r w:rsidRPr="00CD0893">
        <w:rPr>
          <w:rFonts w:ascii="Times New Roman" w:hAnsi="Times New Roman"/>
          <w:color w:val="000000"/>
        </w:rPr>
        <w:t>элементы благоустройства.</w:t>
      </w:r>
    </w:p>
    <w:p w:rsidR="0080113E" w:rsidRDefault="0080113E" w:rsidP="0080113E">
      <w:pPr>
        <w:numPr>
          <w:ilvl w:val="12"/>
          <w:numId w:val="0"/>
        </w:numPr>
        <w:spacing w:after="0" w:line="240" w:lineRule="auto"/>
        <w:ind w:firstLine="709"/>
        <w:jc w:val="both"/>
        <w:rPr>
          <w:rFonts w:ascii="Times New Roman" w:hAnsi="Times New Roman"/>
          <w:i/>
          <w:sz w:val="24"/>
          <w:szCs w:val="24"/>
        </w:rPr>
      </w:pPr>
    </w:p>
    <w:p w:rsidR="0080113E" w:rsidRDefault="0080113E" w:rsidP="0080113E">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F67805" w:rsidRPr="00CD0893" w:rsidRDefault="00F67805" w:rsidP="00645D99">
      <w:pPr>
        <w:spacing w:after="0" w:line="240" w:lineRule="auto"/>
        <w:ind w:firstLine="851"/>
        <w:jc w:val="both"/>
        <w:rPr>
          <w:rFonts w:ascii="Times New Roman" w:hAnsi="Times New Roman"/>
          <w:i/>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w:t>
      </w:r>
      <w:r w:rsidR="000172C8">
        <w:rPr>
          <w:rFonts w:ascii="Times New Roman" w:hAnsi="Times New Roman"/>
          <w:i/>
          <w:sz w:val="24"/>
          <w:szCs w:val="24"/>
        </w:rPr>
        <w:t xml:space="preserve"> </w:t>
      </w:r>
      <w:r w:rsidR="000172C8" w:rsidRPr="000172C8">
        <w:rPr>
          <w:i/>
        </w:rPr>
        <w:t>имеющих сан</w:t>
      </w:r>
      <w:r w:rsidR="000172C8" w:rsidRPr="000172C8">
        <w:rPr>
          <w:i/>
        </w:rPr>
        <w:t>и</w:t>
      </w:r>
      <w:r w:rsidR="000172C8" w:rsidRPr="000172C8">
        <w:rPr>
          <w:i/>
        </w:rPr>
        <w:t xml:space="preserve">тарно-защитную зону не более </w:t>
      </w:r>
      <w:smartTag w:uri="urn:schemas-microsoft-com:office:smarttags" w:element="metricconverter">
        <w:smartTagPr>
          <w:attr w:name="ProductID" w:val="300 м"/>
        </w:smartTagPr>
        <w:r w:rsidR="000172C8" w:rsidRPr="000172C8">
          <w:rPr>
            <w:i/>
          </w:rPr>
          <w:t>300 м</w:t>
        </w:r>
      </w:smartTag>
      <w:r w:rsidR="000172C8" w:rsidRPr="00B17305">
        <w:t>.</w:t>
      </w:r>
      <w:r w:rsidR="000172C8">
        <w:t>,</w:t>
      </w:r>
      <w:r w:rsidRPr="00CD0893">
        <w:rPr>
          <w:rFonts w:ascii="Times New Roman" w:hAnsi="Times New Roman"/>
          <w:i/>
          <w:sz w:val="24"/>
          <w:szCs w:val="24"/>
        </w:rPr>
        <w:t xml:space="preserve"> иных объектов в соответствии с нижеприведенными видами использования земельных участков и объектов капитального строительства.</w:t>
      </w:r>
    </w:p>
    <w:p w:rsidR="00032BC4" w:rsidRPr="00CD0893" w:rsidRDefault="00032BC4" w:rsidP="00490145">
      <w:pPr>
        <w:spacing w:after="0" w:line="240" w:lineRule="auto"/>
        <w:ind w:firstLine="709"/>
        <w:jc w:val="both"/>
        <w:rPr>
          <w:rFonts w:ascii="Times New Roman" w:hAnsi="Times New Roman"/>
          <w:i/>
          <w:sz w:val="24"/>
          <w:szCs w:val="24"/>
        </w:rPr>
      </w:pPr>
    </w:p>
    <w:p w:rsidR="00F361A0" w:rsidRDefault="00F361A0" w:rsidP="00490145">
      <w:pPr>
        <w:spacing w:after="0" w:line="240" w:lineRule="auto"/>
        <w:ind w:firstLine="709"/>
        <w:jc w:val="both"/>
        <w:rPr>
          <w:rFonts w:ascii="Times New Roman" w:hAnsi="Times New Roman"/>
          <w:b/>
          <w:bCs/>
          <w:i/>
          <w:sz w:val="24"/>
          <w:szCs w:val="24"/>
          <w:u w:val="single"/>
        </w:rPr>
      </w:pPr>
    </w:p>
    <w:p w:rsidR="00F361A0" w:rsidRDefault="00F361A0"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lastRenderedPageBreak/>
        <w:t>Основные виды разрешенного использования:</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0172C8" w:rsidRPr="000172C8" w:rsidRDefault="000172C8" w:rsidP="000172C8">
      <w:pPr>
        <w:pStyle w:val="a"/>
        <w:numPr>
          <w:ilvl w:val="0"/>
          <w:numId w:val="14"/>
        </w:numPr>
        <w:ind w:left="0" w:firstLine="709"/>
        <w:rPr>
          <w:sz w:val="24"/>
          <w:szCs w:val="24"/>
        </w:rPr>
      </w:pPr>
      <w:r w:rsidRPr="000172C8">
        <w:rPr>
          <w:sz w:val="24"/>
          <w:szCs w:val="24"/>
        </w:rPr>
        <w:t>производственные базы и складские помещения строительных и других предприятий, требующие большегрузного или железнодорожного транспо</w:t>
      </w:r>
      <w:r w:rsidRPr="000172C8">
        <w:rPr>
          <w:sz w:val="24"/>
          <w:szCs w:val="24"/>
        </w:rPr>
        <w:t>р</w:t>
      </w:r>
      <w:r w:rsidRPr="000172C8">
        <w:rPr>
          <w:sz w:val="24"/>
          <w:szCs w:val="24"/>
        </w:rPr>
        <w:t>та;</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4E321B" w:rsidRDefault="000172C8" w:rsidP="00932C88">
      <w:pPr>
        <w:pStyle w:val="a"/>
        <w:numPr>
          <w:ilvl w:val="0"/>
          <w:numId w:val="14"/>
        </w:numPr>
        <w:spacing w:line="240" w:lineRule="auto"/>
        <w:ind w:left="0" w:firstLine="709"/>
        <w:rPr>
          <w:sz w:val="24"/>
          <w:szCs w:val="24"/>
        </w:rPr>
      </w:pPr>
      <w:r w:rsidRPr="004E321B">
        <w:rPr>
          <w:sz w:val="24"/>
          <w:szCs w:val="24"/>
        </w:rPr>
        <w:t>объекты железнодорожного транспорта;</w:t>
      </w:r>
    </w:p>
    <w:p w:rsidR="008B7250" w:rsidRPr="00B56240" w:rsidRDefault="008B7250" w:rsidP="00B56240">
      <w:pPr>
        <w:pStyle w:val="a4"/>
        <w:numPr>
          <w:ilvl w:val="0"/>
          <w:numId w:val="14"/>
        </w:numPr>
        <w:spacing w:after="0" w:line="240" w:lineRule="auto"/>
        <w:ind w:left="0" w:firstLine="709"/>
        <w:contextualSpacing w:val="0"/>
        <w:jc w:val="both"/>
        <w:rPr>
          <w:rFonts w:ascii="Times New Roman" w:hAnsi="Times New Roman"/>
          <w:sz w:val="24"/>
          <w:szCs w:val="24"/>
        </w:rPr>
      </w:pPr>
      <w:r w:rsidRPr="004E321B">
        <w:rPr>
          <w:rFonts w:ascii="Times New Roman" w:hAnsi="Times New Roman"/>
          <w:sz w:val="24"/>
          <w:szCs w:val="24"/>
        </w:rPr>
        <w:t>автобусные парки;</w:t>
      </w:r>
    </w:p>
    <w:p w:rsidR="00B56240"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пожарные части;</w:t>
      </w:r>
    </w:p>
    <w:p w:rsidR="00B56240" w:rsidRPr="00CD0893" w:rsidRDefault="00B56240"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объекты пожарной охраны;</w:t>
      </w:r>
    </w:p>
    <w:p w:rsidR="008B7250" w:rsidRPr="00CD0893" w:rsidRDefault="008B7250" w:rsidP="00C16A9A">
      <w:pPr>
        <w:pStyle w:val="a4"/>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lastRenderedPageBreak/>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4"/>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p>
    <w:p w:rsidR="001D3F4B" w:rsidRPr="00CD0893" w:rsidRDefault="001D3F4B"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490145">
      <w:pPr>
        <w:spacing w:after="0" w:line="240" w:lineRule="auto"/>
        <w:ind w:firstLine="709"/>
        <w:jc w:val="both"/>
        <w:rPr>
          <w:sz w:val="24"/>
          <w:szCs w:val="24"/>
        </w:rPr>
      </w:pPr>
    </w:p>
    <w:p w:rsidR="008B7250"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F67805">
        <w:rPr>
          <w:rFonts w:ascii="Times New Roman" w:hAnsi="Times New Roman"/>
          <w:b/>
          <w:sz w:val="24"/>
          <w:szCs w:val="24"/>
          <w:u w:val="single"/>
        </w:rPr>
        <w:t>-</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w:t>
      </w:r>
      <w:r w:rsidR="003C0CB5">
        <w:rPr>
          <w:rFonts w:ascii="Times New Roman" w:hAnsi="Times New Roman"/>
          <w:b/>
          <w:bCs/>
          <w:sz w:val="24"/>
          <w:szCs w:val="24"/>
          <w:u w:val="single"/>
        </w:rPr>
        <w:t>а</w:t>
      </w:r>
      <w:r w:rsidR="00501B04" w:rsidRPr="00CD0893">
        <w:rPr>
          <w:rFonts w:ascii="Times New Roman" w:hAnsi="Times New Roman"/>
          <w:b/>
          <w:bCs/>
          <w:sz w:val="24"/>
          <w:szCs w:val="24"/>
          <w:u w:val="single"/>
        </w:rPr>
        <w:t xml:space="preserve"> вредности.</w:t>
      </w:r>
    </w:p>
    <w:p w:rsidR="002140BF" w:rsidRPr="00CD0893" w:rsidRDefault="002140BF" w:rsidP="00490145">
      <w:pPr>
        <w:spacing w:after="0" w:line="240" w:lineRule="auto"/>
        <w:ind w:firstLine="709"/>
        <w:jc w:val="both"/>
        <w:rPr>
          <w:rFonts w:ascii="Times New Roman" w:hAnsi="Times New Roman"/>
          <w:b/>
          <w:bCs/>
          <w:sz w:val="24"/>
          <w:szCs w:val="24"/>
          <w:u w:val="single"/>
        </w:rPr>
      </w:pPr>
    </w:p>
    <w:p w:rsidR="008B7250" w:rsidRPr="002140BF" w:rsidRDefault="008B7250" w:rsidP="00490145">
      <w:pPr>
        <w:spacing w:after="0" w:line="240" w:lineRule="auto"/>
        <w:ind w:firstLine="709"/>
        <w:jc w:val="both"/>
        <w:rPr>
          <w:rFonts w:ascii="Times New Roman" w:hAnsi="Times New Roman"/>
          <w:sz w:val="24"/>
          <w:szCs w:val="24"/>
        </w:rPr>
      </w:pPr>
      <w:r w:rsidRPr="002140BF">
        <w:rPr>
          <w:rFonts w:ascii="Times New Roman" w:hAnsi="Times New Roman"/>
          <w:sz w:val="24"/>
          <w:szCs w:val="24"/>
        </w:rPr>
        <w:t>Зона предназначена для размещения производственно</w:t>
      </w:r>
      <w:r w:rsidR="00063DE2" w:rsidRPr="002140BF">
        <w:rPr>
          <w:rFonts w:ascii="Times New Roman" w:hAnsi="Times New Roman"/>
          <w:sz w:val="24"/>
          <w:szCs w:val="24"/>
        </w:rPr>
        <w:t>–</w:t>
      </w:r>
      <w:r w:rsidRPr="002140BF">
        <w:rPr>
          <w:rFonts w:ascii="Times New Roman" w:hAnsi="Times New Roman"/>
          <w:sz w:val="24"/>
          <w:szCs w:val="24"/>
        </w:rPr>
        <w:t xml:space="preserve">коммунальных объектов IV классов вредности, </w:t>
      </w:r>
      <w:r w:rsidR="002140BF" w:rsidRPr="002140BF">
        <w:rPr>
          <w:rFonts w:ascii="Times New Roman" w:hAnsi="Times New Roman"/>
          <w:sz w:val="24"/>
          <w:szCs w:val="24"/>
        </w:rPr>
        <w:t>имеющих сан</w:t>
      </w:r>
      <w:r w:rsidR="002140BF" w:rsidRPr="002140BF">
        <w:rPr>
          <w:rFonts w:ascii="Times New Roman" w:hAnsi="Times New Roman"/>
          <w:sz w:val="24"/>
          <w:szCs w:val="24"/>
        </w:rPr>
        <w:t>и</w:t>
      </w:r>
      <w:r w:rsidR="002140BF" w:rsidRPr="002140BF">
        <w:rPr>
          <w:rFonts w:ascii="Times New Roman" w:hAnsi="Times New Roman"/>
          <w:sz w:val="24"/>
          <w:szCs w:val="24"/>
        </w:rPr>
        <w:t xml:space="preserve">тарно-защитную зону не более </w:t>
      </w:r>
      <w:smartTag w:uri="urn:schemas-microsoft-com:office:smarttags" w:element="metricconverter">
        <w:smartTagPr>
          <w:attr w:name="ProductID" w:val="100 м"/>
        </w:smartTagPr>
        <w:r w:rsidR="002140BF" w:rsidRPr="002140BF">
          <w:rPr>
            <w:rFonts w:ascii="Times New Roman" w:hAnsi="Times New Roman"/>
            <w:sz w:val="24"/>
            <w:szCs w:val="24"/>
          </w:rPr>
          <w:t>100 м</w:t>
        </w:r>
      </w:smartTag>
      <w:r w:rsidR="002140BF" w:rsidRPr="002140BF">
        <w:rPr>
          <w:rFonts w:ascii="Times New Roman" w:hAnsi="Times New Roman"/>
          <w:sz w:val="24"/>
          <w:szCs w:val="24"/>
        </w:rPr>
        <w:t>.,</w:t>
      </w:r>
      <w:r w:rsidR="002140BF" w:rsidRPr="002140BF">
        <w:t xml:space="preserve"> </w:t>
      </w:r>
      <w:r w:rsidRPr="002140BF">
        <w:rPr>
          <w:rFonts w:ascii="Times New Roman" w:hAnsi="Times New Roman"/>
          <w:sz w:val="24"/>
          <w:szCs w:val="24"/>
        </w:rPr>
        <w:t>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F361A0" w:rsidRPr="00CD0893" w:rsidRDefault="00F361A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4"/>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АГЗС;</w:t>
      </w:r>
    </w:p>
    <w:p w:rsidR="00032BC4" w:rsidRPr="00CD0893" w:rsidRDefault="00032BC4" w:rsidP="00C16A9A">
      <w:pPr>
        <w:pStyle w:val="a4"/>
        <w:numPr>
          <w:ilvl w:val="0"/>
          <w:numId w:val="1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ЛОС.</w:t>
      </w:r>
      <w:r w:rsidR="00C16A7A">
        <w:rPr>
          <w:rFonts w:ascii="Times New Roman" w:hAnsi="Times New Roman"/>
          <w:sz w:val="24"/>
          <w:szCs w:val="24"/>
        </w:rPr>
        <w:t xml:space="preserve"> </w:t>
      </w:r>
      <w:r w:rsidR="007B4FFD">
        <w:rPr>
          <w:rFonts w:ascii="Times New Roman" w:hAnsi="Times New Roman"/>
          <w:sz w:val="24"/>
          <w:szCs w:val="24"/>
        </w:rPr>
        <w:t xml:space="preserve"> </w:t>
      </w:r>
    </w:p>
    <w:p w:rsidR="008B7250" w:rsidRPr="00CD0893" w:rsidRDefault="001D3F4B" w:rsidP="00490145">
      <w:pPr>
        <w:pStyle w:val="a4"/>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4"/>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4"/>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4"/>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4"/>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4"/>
        <w:spacing w:after="0" w:line="240" w:lineRule="auto"/>
        <w:ind w:left="0" w:firstLine="709"/>
        <w:contextualSpacing w:val="0"/>
        <w:jc w:val="both"/>
        <w:rPr>
          <w:rFonts w:ascii="Times New Roman" w:hAnsi="Times New Roman"/>
          <w:sz w:val="24"/>
          <w:szCs w:val="24"/>
        </w:rPr>
      </w:pPr>
    </w:p>
    <w:p w:rsidR="003A463D" w:rsidRDefault="003A463D"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0E1B4E" w:rsidRDefault="000E1B4E" w:rsidP="005C2228">
      <w:pPr>
        <w:spacing w:after="0" w:line="240" w:lineRule="auto"/>
        <w:ind w:firstLine="851"/>
        <w:jc w:val="both"/>
        <w:rPr>
          <w:rFonts w:ascii="Times New Roman" w:hAnsi="Times New Roman"/>
          <w:b/>
          <w:sz w:val="24"/>
          <w:szCs w:val="24"/>
          <w:u w:val="single"/>
        </w:rPr>
      </w:pPr>
    </w:p>
    <w:p w:rsidR="00736A80" w:rsidRDefault="00736A80" w:rsidP="00736A80">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Pr>
          <w:rFonts w:ascii="Times New Roman" w:hAnsi="Times New Roman"/>
          <w:b/>
          <w:sz w:val="24"/>
          <w:szCs w:val="24"/>
          <w:u w:val="single"/>
        </w:rPr>
        <w:t>-</w:t>
      </w:r>
      <w:r w:rsidRPr="0020075E">
        <w:rPr>
          <w:rFonts w:ascii="Times New Roman" w:hAnsi="Times New Roman"/>
          <w:b/>
          <w:sz w:val="24"/>
          <w:szCs w:val="24"/>
          <w:u w:val="single"/>
        </w:rPr>
        <w:t>1(</w:t>
      </w:r>
      <w:r>
        <w:rPr>
          <w:rFonts w:ascii="Times New Roman" w:hAnsi="Times New Roman"/>
          <w:b/>
          <w:sz w:val="24"/>
          <w:szCs w:val="24"/>
          <w:u w:val="single"/>
          <w:lang w:val="en-US"/>
        </w:rPr>
        <w:t>V</w:t>
      </w:r>
      <w:r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Зона производстве</w:t>
      </w:r>
      <w:r>
        <w:rPr>
          <w:rFonts w:ascii="Times New Roman" w:hAnsi="Times New Roman"/>
          <w:b/>
          <w:bCs/>
          <w:sz w:val="24"/>
          <w:szCs w:val="24"/>
          <w:u w:val="single"/>
        </w:rPr>
        <w:t xml:space="preserve">нно–коммунальных объектов </w:t>
      </w:r>
      <w:r w:rsidRPr="00CD0893">
        <w:rPr>
          <w:rFonts w:ascii="Times New Roman" w:hAnsi="Times New Roman"/>
          <w:b/>
          <w:bCs/>
          <w:sz w:val="24"/>
          <w:szCs w:val="24"/>
          <w:u w:val="single"/>
        </w:rPr>
        <w:t>V класс</w:t>
      </w:r>
      <w:r>
        <w:rPr>
          <w:rFonts w:ascii="Times New Roman" w:hAnsi="Times New Roman"/>
          <w:b/>
          <w:bCs/>
          <w:sz w:val="24"/>
          <w:szCs w:val="24"/>
          <w:u w:val="single"/>
        </w:rPr>
        <w:t>а</w:t>
      </w:r>
      <w:r w:rsidRPr="00CD0893">
        <w:rPr>
          <w:rFonts w:ascii="Times New Roman" w:hAnsi="Times New Roman"/>
          <w:b/>
          <w:bCs/>
          <w:sz w:val="24"/>
          <w:szCs w:val="24"/>
          <w:u w:val="single"/>
        </w:rPr>
        <w:t xml:space="preserve"> вредности.</w:t>
      </w:r>
    </w:p>
    <w:p w:rsidR="00736A80" w:rsidRPr="00CD0893" w:rsidRDefault="00736A80" w:rsidP="00736A80">
      <w:pPr>
        <w:spacing w:after="0" w:line="240" w:lineRule="auto"/>
        <w:ind w:firstLine="709"/>
        <w:jc w:val="both"/>
        <w:rPr>
          <w:rFonts w:ascii="Times New Roman" w:hAnsi="Times New Roman"/>
          <w:b/>
          <w:bCs/>
          <w:sz w:val="24"/>
          <w:szCs w:val="24"/>
          <w:u w:val="single"/>
        </w:rPr>
      </w:pPr>
    </w:p>
    <w:p w:rsidR="00736A80" w:rsidRPr="00CD0893" w:rsidRDefault="00736A80" w:rsidP="00736A80">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размещения производственно</w:t>
      </w:r>
      <w:r>
        <w:rPr>
          <w:rFonts w:ascii="Times New Roman" w:hAnsi="Times New Roman"/>
          <w:sz w:val="24"/>
          <w:szCs w:val="24"/>
        </w:rPr>
        <w:t xml:space="preserve">–коммунальных объектов </w:t>
      </w:r>
      <w:r w:rsidRPr="00CD0893">
        <w:rPr>
          <w:rFonts w:ascii="Times New Roman" w:hAnsi="Times New Roman"/>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736A80" w:rsidRDefault="00736A80" w:rsidP="005C2228">
      <w:pPr>
        <w:spacing w:after="0" w:line="240" w:lineRule="auto"/>
        <w:ind w:firstLine="851"/>
        <w:jc w:val="both"/>
        <w:rPr>
          <w:rFonts w:ascii="Times New Roman" w:hAnsi="Times New Roman"/>
          <w:b/>
          <w:sz w:val="24"/>
          <w:szCs w:val="24"/>
          <w:u w:val="single"/>
        </w:rPr>
      </w:pPr>
    </w:p>
    <w:p w:rsidR="00736A80" w:rsidRPr="005F7296" w:rsidRDefault="00736A80" w:rsidP="00736A80">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736A80" w:rsidRPr="005F7296" w:rsidRDefault="00736A80" w:rsidP="00736A80">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736A80" w:rsidRPr="005F7296" w:rsidRDefault="00736A80" w:rsidP="00736A80">
      <w:pPr>
        <w:pStyle w:val="a4"/>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736A80" w:rsidRPr="005F7296" w:rsidRDefault="00736A80" w:rsidP="00736A80">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736A80" w:rsidRPr="005F7296" w:rsidRDefault="00736A80" w:rsidP="00736A80">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энергоисточники коммунальной инфраструктуры,</w:t>
      </w:r>
    </w:p>
    <w:p w:rsidR="00736A80" w:rsidRPr="005F7296" w:rsidRDefault="00736A80" w:rsidP="00736A80">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736A80" w:rsidRPr="005F7296" w:rsidRDefault="00736A80" w:rsidP="00736A80">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736A80" w:rsidRDefault="00736A80" w:rsidP="00736A80">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F361A0" w:rsidRPr="005F7296" w:rsidRDefault="00F361A0" w:rsidP="00736A80">
      <w:pPr>
        <w:pStyle w:val="a4"/>
        <w:numPr>
          <w:ilvl w:val="0"/>
          <w:numId w:val="53"/>
        </w:numPr>
        <w:spacing w:after="0"/>
        <w:ind w:left="851" w:firstLine="0"/>
        <w:jc w:val="both"/>
        <w:rPr>
          <w:rFonts w:ascii="Times New Roman" w:hAnsi="Times New Roman"/>
          <w:sz w:val="24"/>
          <w:szCs w:val="24"/>
        </w:rPr>
      </w:pPr>
      <w:r w:rsidRPr="00CD0893">
        <w:rPr>
          <w:rFonts w:ascii="Times New Roman" w:hAnsi="Times New Roman"/>
          <w:sz w:val="24"/>
          <w:szCs w:val="24"/>
        </w:rPr>
        <w:t>антенны сотовой, р</w:t>
      </w:r>
      <w:r>
        <w:rPr>
          <w:rFonts w:ascii="Times New Roman" w:hAnsi="Times New Roman"/>
          <w:sz w:val="24"/>
          <w:szCs w:val="24"/>
        </w:rPr>
        <w:t>адиорелейной, спутниковой связи,</w:t>
      </w:r>
    </w:p>
    <w:p w:rsidR="00736A80" w:rsidRPr="005F7296" w:rsidRDefault="00736A80" w:rsidP="00736A80">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736A80" w:rsidRPr="005F7296" w:rsidRDefault="00736A80" w:rsidP="00736A80">
      <w:pPr>
        <w:pStyle w:val="a4"/>
        <w:numPr>
          <w:ilvl w:val="0"/>
          <w:numId w:val="53"/>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F361A0" w:rsidRDefault="00F361A0" w:rsidP="00F361A0">
      <w:pPr>
        <w:spacing w:before="120" w:after="120"/>
        <w:ind w:left="851"/>
        <w:jc w:val="both"/>
        <w:rPr>
          <w:rFonts w:ascii="Times New Roman" w:hAnsi="Times New Roman"/>
          <w:bCs/>
          <w:sz w:val="24"/>
          <w:szCs w:val="24"/>
        </w:rPr>
      </w:pPr>
    </w:p>
    <w:p w:rsidR="00736A80" w:rsidRPr="005F7296" w:rsidRDefault="00736A80" w:rsidP="00736A80">
      <w:pPr>
        <w:spacing w:before="120" w:after="120"/>
        <w:jc w:val="both"/>
        <w:rPr>
          <w:rFonts w:ascii="Times New Roman" w:hAnsi="Times New Roman"/>
          <w:b/>
          <w:bCs/>
          <w:sz w:val="24"/>
          <w:szCs w:val="24"/>
          <w:u w:val="single"/>
        </w:rPr>
      </w:pPr>
      <w:r w:rsidRPr="005F7296">
        <w:rPr>
          <w:rFonts w:ascii="Times New Roman" w:hAnsi="Times New Roman"/>
          <w:b/>
          <w:bCs/>
          <w:sz w:val="24"/>
          <w:szCs w:val="24"/>
          <w:u w:val="single"/>
        </w:rPr>
        <w:lastRenderedPageBreak/>
        <w:t>Вспомогательные виды разрешенного использования:</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736A80" w:rsidRPr="005F7296" w:rsidRDefault="00736A80" w:rsidP="00736A80">
      <w:pPr>
        <w:pStyle w:val="a4"/>
        <w:numPr>
          <w:ilvl w:val="0"/>
          <w:numId w:val="54"/>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736A80" w:rsidRPr="005F7296" w:rsidRDefault="00736A80" w:rsidP="00736A80">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736A80" w:rsidRDefault="00736A80" w:rsidP="00736A80">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736A80" w:rsidRPr="005F7296" w:rsidRDefault="00736A80" w:rsidP="00736A80">
      <w:pPr>
        <w:pStyle w:val="a4"/>
        <w:numPr>
          <w:ilvl w:val="0"/>
          <w:numId w:val="55"/>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r>
        <w:rPr>
          <w:rFonts w:ascii="Times New Roman" w:hAnsi="Times New Roman"/>
          <w:sz w:val="24"/>
          <w:szCs w:val="24"/>
        </w:rPr>
        <w:t>;</w:t>
      </w:r>
    </w:p>
    <w:p w:rsidR="00736A80" w:rsidRPr="005F7296" w:rsidRDefault="00736A80" w:rsidP="00736A80">
      <w:pPr>
        <w:pStyle w:val="a4"/>
        <w:numPr>
          <w:ilvl w:val="0"/>
          <w:numId w:val="55"/>
        </w:numPr>
        <w:spacing w:after="0"/>
        <w:ind w:left="851" w:firstLine="0"/>
        <w:jc w:val="both"/>
        <w:rPr>
          <w:rFonts w:ascii="Times New Roman" w:hAnsi="Times New Roman"/>
          <w:sz w:val="24"/>
          <w:szCs w:val="24"/>
        </w:rPr>
      </w:pPr>
      <w:r>
        <w:rPr>
          <w:rFonts w:ascii="Times New Roman" w:hAnsi="Times New Roman"/>
          <w:sz w:val="24"/>
          <w:szCs w:val="24"/>
        </w:rPr>
        <w:t>локальные очистные сооружения.</w:t>
      </w:r>
    </w:p>
    <w:p w:rsidR="00736A80" w:rsidRPr="00CD0893" w:rsidRDefault="00736A80" w:rsidP="00736A80">
      <w:pPr>
        <w:pStyle w:val="a4"/>
        <w:spacing w:after="0" w:line="240" w:lineRule="auto"/>
        <w:ind w:left="0" w:firstLine="709"/>
        <w:contextualSpacing w:val="0"/>
        <w:jc w:val="both"/>
        <w:rPr>
          <w:rFonts w:ascii="Times New Roman" w:hAnsi="Times New Roman"/>
          <w:sz w:val="24"/>
          <w:szCs w:val="24"/>
        </w:rPr>
      </w:pPr>
    </w:p>
    <w:p w:rsidR="00736A80" w:rsidRPr="00CD0893" w:rsidRDefault="00736A80" w:rsidP="00736A80">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736A80" w:rsidRPr="00CD0893" w:rsidRDefault="00736A80" w:rsidP="00736A80">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36A80" w:rsidRPr="00CD0893" w:rsidRDefault="00736A80" w:rsidP="00736A80">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lastRenderedPageBreak/>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F4D42" w:rsidRDefault="004F4D42"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sidR="000E1B4E">
        <w:rPr>
          <w:rFonts w:ascii="Times New Roman" w:hAnsi="Times New Roman"/>
          <w:b/>
          <w:bCs/>
          <w:sz w:val="24"/>
          <w:szCs w:val="24"/>
          <w:u w:val="single"/>
        </w:rPr>
        <w:t>-1</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9F12C9" w:rsidRDefault="009F12C9" w:rsidP="00490145">
      <w:pPr>
        <w:spacing w:after="0" w:line="240" w:lineRule="auto"/>
        <w:ind w:firstLine="709"/>
        <w:jc w:val="both"/>
        <w:rPr>
          <w:rFonts w:ascii="Times New Roman" w:hAnsi="Times New Roman"/>
          <w:b/>
          <w:bCs/>
          <w:i/>
          <w:sz w:val="24"/>
          <w:szCs w:val="24"/>
          <w:u w:val="single"/>
        </w:rPr>
      </w:pPr>
    </w:p>
    <w:p w:rsidR="008B7250"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330E7" w:rsidRPr="00CD0893" w:rsidRDefault="006330E7" w:rsidP="00490145">
      <w:pPr>
        <w:spacing w:after="0" w:line="240" w:lineRule="auto"/>
        <w:ind w:firstLine="709"/>
        <w:jc w:val="both"/>
        <w:rPr>
          <w:rFonts w:ascii="Times New Roman" w:hAnsi="Times New Roman"/>
          <w:b/>
          <w:bCs/>
          <w:i/>
          <w:sz w:val="24"/>
          <w:szCs w:val="24"/>
          <w:u w:val="single"/>
        </w:rPr>
      </w:pPr>
    </w:p>
    <w:p w:rsidR="008B7250" w:rsidRDefault="008B7250" w:rsidP="006330E7">
      <w:pPr>
        <w:pStyle w:val="a4"/>
        <w:numPr>
          <w:ilvl w:val="0"/>
          <w:numId w:val="20"/>
        </w:numPr>
        <w:spacing w:after="0" w:line="240" w:lineRule="auto"/>
        <w:ind w:left="0" w:firstLine="426"/>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144FAD" w:rsidRDefault="00144FAD" w:rsidP="00490145">
      <w:pPr>
        <w:spacing w:after="0" w:line="240" w:lineRule="auto"/>
        <w:ind w:firstLine="709"/>
        <w:jc w:val="both"/>
        <w:rPr>
          <w:rFonts w:ascii="Times New Roman" w:hAnsi="Times New Roman"/>
          <w:b/>
          <w:bCs/>
          <w:i/>
          <w:sz w:val="24"/>
          <w:szCs w:val="24"/>
          <w:u w:val="single"/>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Default="008B7250" w:rsidP="00C16A9A">
      <w:pPr>
        <w:pStyle w:val="a4"/>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w:t>
      </w:r>
      <w:r w:rsidR="006330E7">
        <w:rPr>
          <w:rFonts w:ascii="Times New Roman" w:hAnsi="Times New Roman"/>
          <w:sz w:val="24"/>
          <w:szCs w:val="24"/>
        </w:rPr>
        <w:t>твии с действующими нормативами;</w:t>
      </w:r>
    </w:p>
    <w:p w:rsidR="006330E7" w:rsidRDefault="006330E7" w:rsidP="006330E7">
      <w:pPr>
        <w:pStyle w:val="a4"/>
        <w:numPr>
          <w:ilvl w:val="0"/>
          <w:numId w:val="19"/>
        </w:numPr>
        <w:spacing w:after="0" w:line="240" w:lineRule="auto"/>
        <w:ind w:left="0" w:firstLine="851"/>
        <w:jc w:val="both"/>
        <w:rPr>
          <w:rFonts w:ascii="Times New Roman" w:hAnsi="Times New Roman"/>
          <w:sz w:val="24"/>
          <w:szCs w:val="24"/>
        </w:rPr>
      </w:pPr>
      <w:r w:rsidRPr="001D5F1F">
        <w:rPr>
          <w:rFonts w:ascii="Times New Roman" w:hAnsi="Times New Roman"/>
          <w:sz w:val="24"/>
          <w:szCs w:val="24"/>
        </w:rPr>
        <w:t>антенны сотовой, радиорелейной, спутниковой связи</w:t>
      </w:r>
      <w:r>
        <w:rPr>
          <w:rFonts w:ascii="Times New Roman" w:hAnsi="Times New Roman"/>
          <w:sz w:val="24"/>
          <w:szCs w:val="24"/>
        </w:rPr>
        <w:t>;</w:t>
      </w:r>
    </w:p>
    <w:p w:rsidR="006330E7" w:rsidRPr="00CD0893" w:rsidRDefault="006330E7" w:rsidP="006330E7">
      <w:pPr>
        <w:pStyle w:val="a4"/>
        <w:numPr>
          <w:ilvl w:val="0"/>
          <w:numId w:val="19"/>
        </w:numPr>
        <w:spacing w:after="0" w:line="240" w:lineRule="auto"/>
        <w:ind w:left="0" w:firstLine="851"/>
        <w:jc w:val="both"/>
        <w:rPr>
          <w:rFonts w:ascii="Times New Roman" w:hAnsi="Times New Roman"/>
          <w:sz w:val="24"/>
          <w:szCs w:val="24"/>
        </w:rPr>
      </w:pPr>
      <w:r>
        <w:rPr>
          <w:rFonts w:ascii="Times New Roman" w:hAnsi="Times New Roman"/>
          <w:sz w:val="24"/>
          <w:szCs w:val="24"/>
        </w:rPr>
        <w:t>ЛОС.</w:t>
      </w:r>
    </w:p>
    <w:p w:rsidR="006330E7" w:rsidRPr="00CD0893" w:rsidRDefault="006330E7" w:rsidP="006330E7">
      <w:pPr>
        <w:pStyle w:val="a4"/>
        <w:spacing w:after="0" w:line="240" w:lineRule="auto"/>
        <w:ind w:left="709"/>
        <w:contextualSpacing w:val="0"/>
        <w:jc w:val="both"/>
        <w:rPr>
          <w:rFonts w:ascii="Times New Roman" w:hAnsi="Times New Roman"/>
          <w:sz w:val="24"/>
          <w:szCs w:val="24"/>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6330E7">
        <w:rPr>
          <w:rFonts w:ascii="Times New Roman" w:hAnsi="Times New Roman"/>
          <w:b/>
          <w:iCs/>
          <w:sz w:val="24"/>
          <w:szCs w:val="24"/>
        </w:rPr>
        <w:t>4</w:t>
      </w:r>
      <w:r w:rsidRPr="00CD0893">
        <w:rPr>
          <w:rFonts w:ascii="Times New Roman" w:hAnsi="Times New Roman"/>
          <w:b/>
          <w:iCs/>
          <w:sz w:val="24"/>
          <w:szCs w:val="24"/>
        </w:rPr>
        <w:t xml:space="preserve">.  </w:t>
      </w:r>
      <w:r w:rsidRPr="00CD0893">
        <w:rPr>
          <w:rFonts w:ascii="Times New Roman" w:hAnsi="Times New Roman"/>
          <w:b/>
          <w:sz w:val="24"/>
          <w:szCs w:val="24"/>
        </w:rPr>
        <w:t>Градостроительные регламенты. Зоны сельскохозяйственного использования.</w:t>
      </w:r>
    </w:p>
    <w:p w:rsidR="00C07BC3" w:rsidRDefault="00C07BC3" w:rsidP="00490145">
      <w:pPr>
        <w:spacing w:after="0" w:line="240" w:lineRule="auto"/>
        <w:ind w:firstLine="709"/>
        <w:jc w:val="both"/>
        <w:rPr>
          <w:rFonts w:ascii="Times New Roman" w:hAnsi="Times New Roman"/>
          <w:b/>
          <w:sz w:val="24"/>
          <w:szCs w:val="24"/>
        </w:rPr>
      </w:pPr>
    </w:p>
    <w:p w:rsidR="001705DD" w:rsidRDefault="001705DD" w:rsidP="001705DD">
      <w:pPr>
        <w:spacing w:before="120" w:after="120" w:line="240" w:lineRule="auto"/>
        <w:ind w:firstLine="709"/>
        <w:jc w:val="both"/>
        <w:rPr>
          <w:rFonts w:ascii="Times New Roman" w:hAnsi="Times New Roman"/>
          <w:b/>
          <w:sz w:val="24"/>
          <w:szCs w:val="24"/>
          <w:u w:val="single"/>
        </w:rPr>
      </w:pPr>
      <w:r>
        <w:rPr>
          <w:rFonts w:ascii="Times New Roman" w:hAnsi="Times New Roman"/>
          <w:b/>
          <w:sz w:val="24"/>
          <w:szCs w:val="24"/>
          <w:u w:val="single"/>
        </w:rPr>
        <w:t>СХ-1</w:t>
      </w:r>
      <w:r w:rsidRPr="00CD0893">
        <w:rPr>
          <w:rFonts w:ascii="Times New Roman" w:hAnsi="Times New Roman"/>
          <w:b/>
          <w:sz w:val="24"/>
          <w:szCs w:val="24"/>
          <w:u w:val="single"/>
        </w:rPr>
        <w:t xml:space="preserve">.  </w:t>
      </w:r>
      <w:r>
        <w:rPr>
          <w:rFonts w:ascii="Times New Roman" w:hAnsi="Times New Roman"/>
          <w:b/>
          <w:sz w:val="24"/>
          <w:szCs w:val="24"/>
          <w:u w:val="single"/>
        </w:rPr>
        <w:t>З</w:t>
      </w:r>
      <w:r w:rsidRPr="00C14061">
        <w:rPr>
          <w:rFonts w:ascii="Times New Roman" w:hAnsi="Times New Roman"/>
          <w:b/>
          <w:sz w:val="24"/>
          <w:szCs w:val="24"/>
          <w:u w:val="single"/>
        </w:rPr>
        <w:t>она</w:t>
      </w:r>
      <w:r>
        <w:rPr>
          <w:rFonts w:ascii="Times New Roman" w:hAnsi="Times New Roman"/>
          <w:b/>
          <w:sz w:val="24"/>
          <w:szCs w:val="24"/>
          <w:u w:val="single"/>
        </w:rPr>
        <w:t xml:space="preserve"> с</w:t>
      </w:r>
      <w:r>
        <w:rPr>
          <w:rFonts w:ascii="Times New Roman" w:hAnsi="Times New Roman"/>
          <w:b/>
          <w:bCs/>
          <w:sz w:val="24"/>
          <w:szCs w:val="24"/>
          <w:u w:val="single"/>
        </w:rPr>
        <w:t xml:space="preserve">ельскохозяйственного </w:t>
      </w:r>
      <w:r>
        <w:rPr>
          <w:rFonts w:ascii="Times New Roman" w:hAnsi="Times New Roman"/>
          <w:b/>
          <w:sz w:val="24"/>
          <w:szCs w:val="24"/>
          <w:u w:val="single"/>
        </w:rPr>
        <w:t>использова</w:t>
      </w:r>
      <w:r w:rsidRPr="00C14061">
        <w:rPr>
          <w:rFonts w:ascii="Times New Roman" w:hAnsi="Times New Roman"/>
          <w:b/>
          <w:sz w:val="24"/>
          <w:szCs w:val="24"/>
          <w:u w:val="single"/>
        </w:rPr>
        <w:t>ния</w:t>
      </w:r>
      <w:r w:rsidRPr="00CD0893">
        <w:rPr>
          <w:rFonts w:ascii="Times New Roman" w:hAnsi="Times New Roman"/>
          <w:b/>
          <w:sz w:val="24"/>
          <w:szCs w:val="24"/>
          <w:u w:val="single"/>
        </w:rPr>
        <w:t>.</w:t>
      </w:r>
    </w:p>
    <w:p w:rsidR="001705DD" w:rsidRPr="004461FA" w:rsidRDefault="001705DD" w:rsidP="001705DD">
      <w:pPr>
        <w:spacing w:after="0" w:line="240" w:lineRule="auto"/>
        <w:ind w:firstLine="709"/>
        <w:jc w:val="both"/>
        <w:rPr>
          <w:rFonts w:ascii="Times New Roman" w:hAnsi="Times New Roman"/>
          <w:i/>
          <w:sz w:val="24"/>
          <w:szCs w:val="24"/>
        </w:rPr>
      </w:pPr>
      <w:r w:rsidRPr="004461FA">
        <w:rPr>
          <w:rFonts w:ascii="Times New Roman" w:hAnsi="Times New Roman"/>
          <w:i/>
          <w:sz w:val="24"/>
          <w:szCs w:val="24"/>
        </w:rPr>
        <w:t xml:space="preserve">Зона сельскохозяйственного назначения </w:t>
      </w:r>
      <w:r>
        <w:rPr>
          <w:rFonts w:ascii="Times New Roman" w:hAnsi="Times New Roman"/>
          <w:i/>
          <w:sz w:val="24"/>
          <w:szCs w:val="24"/>
        </w:rPr>
        <w:t>СХ-1</w:t>
      </w:r>
      <w:r w:rsidRPr="004461FA">
        <w:rPr>
          <w:rFonts w:ascii="Times New Roman" w:hAnsi="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Основные виды разрешенного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поля и участки для выращивания сельхозпродукции;</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луга, пастбища;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животноводческие фермы;</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подсобные хозяйства;</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дачи;</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выращивание сельскохозяйственных культур - цветов, овощей, фруктов;</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сады, огороды;</w:t>
      </w:r>
    </w:p>
    <w:p w:rsidR="001705DD" w:rsidRPr="00CD0893" w:rsidRDefault="001705DD" w:rsidP="001705DD">
      <w:pPr>
        <w:pStyle w:val="a4"/>
        <w:numPr>
          <w:ilvl w:val="0"/>
          <w:numId w:val="71"/>
        </w:numPr>
        <w:spacing w:line="240" w:lineRule="auto"/>
        <w:ind w:left="0" w:firstLine="851"/>
        <w:rPr>
          <w:rFonts w:ascii="Times New Roman" w:hAnsi="Times New Roman"/>
          <w:sz w:val="24"/>
          <w:szCs w:val="24"/>
        </w:rPr>
      </w:pPr>
      <w:r w:rsidRPr="00CD0893">
        <w:rPr>
          <w:rFonts w:ascii="Times New Roman" w:hAnsi="Times New Roman"/>
          <w:sz w:val="24"/>
          <w:szCs w:val="24"/>
        </w:rPr>
        <w:t>лесозащитные полосы.</w:t>
      </w:r>
    </w:p>
    <w:p w:rsidR="001705DD" w:rsidRPr="00BF3195"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Вспомогательные виды разрешенного использования:</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теплицы;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оранжереи;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надворные постройки - сараи для садовых принадлежностей, туалеты, бани;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индивидуальные гаражи на придомовом участке или парковки;</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индивидуальная трудовая деятельность (без нарушения принципов добрососедства);</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водозаборы;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lastRenderedPageBreak/>
        <w:t>резервуары для хранения воды;</w:t>
      </w:r>
    </w:p>
    <w:p w:rsidR="001705DD" w:rsidRPr="00CD0893" w:rsidRDefault="001705DD" w:rsidP="001705DD">
      <w:pPr>
        <w:pStyle w:val="a4"/>
        <w:numPr>
          <w:ilvl w:val="0"/>
          <w:numId w:val="73"/>
        </w:numPr>
        <w:spacing w:line="240" w:lineRule="auto"/>
        <w:ind w:left="0" w:firstLine="851"/>
        <w:rPr>
          <w:rFonts w:ascii="Times New Roman" w:hAnsi="Times New Roman"/>
          <w:sz w:val="24"/>
          <w:szCs w:val="24"/>
        </w:rPr>
      </w:pPr>
      <w:r w:rsidRPr="00CD0893">
        <w:rPr>
          <w:rFonts w:ascii="Times New Roman" w:hAnsi="Times New Roman"/>
          <w:sz w:val="24"/>
          <w:szCs w:val="24"/>
        </w:rPr>
        <w:t>детские площадки, площадки для отдыха, спортивных занятий;</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хранения автотранспорта;</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инженерно-технические объекты;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необходимые для обслуживания объектов, разрешенных по праву использования.</w:t>
      </w:r>
    </w:p>
    <w:p w:rsidR="001705DD" w:rsidRDefault="001705DD" w:rsidP="001705DD">
      <w:pPr>
        <w:spacing w:before="120" w:after="120" w:line="240" w:lineRule="auto"/>
        <w:ind w:firstLine="709"/>
        <w:jc w:val="both"/>
        <w:rPr>
          <w:rFonts w:ascii="Times New Roman" w:hAnsi="Times New Roman"/>
          <w:b/>
          <w:i/>
          <w:sz w:val="24"/>
          <w:szCs w:val="24"/>
          <w:u w:val="single"/>
        </w:rPr>
      </w:pPr>
      <w:r w:rsidRPr="00BF3195">
        <w:rPr>
          <w:rFonts w:ascii="Times New Roman" w:hAnsi="Times New Roman"/>
          <w:b/>
          <w:i/>
          <w:sz w:val="24"/>
          <w:szCs w:val="24"/>
          <w:u w:val="single"/>
        </w:rPr>
        <w:t>Условно разрешенные виды использования: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коллективные овощехранилища;</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аптечные  киоски, лоточная торговля, временные павильоны, розничной торговли и обслуживания;</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места для кемпингов, пикников, вспомогательные строения и инфраструктура для отдыха на природе;</w:t>
      </w:r>
    </w:p>
    <w:p w:rsidR="001705DD" w:rsidRPr="00CD0893" w:rsidRDefault="001705DD" w:rsidP="001705DD">
      <w:pPr>
        <w:pStyle w:val="a4"/>
        <w:numPr>
          <w:ilvl w:val="0"/>
          <w:numId w:val="72"/>
        </w:numPr>
        <w:spacing w:line="240" w:lineRule="auto"/>
        <w:ind w:left="0" w:firstLine="851"/>
        <w:rPr>
          <w:rFonts w:ascii="Times New Roman" w:hAnsi="Times New Roman"/>
          <w:sz w:val="24"/>
          <w:szCs w:val="24"/>
        </w:rPr>
      </w:pPr>
      <w:r w:rsidRPr="00CD0893">
        <w:rPr>
          <w:rFonts w:ascii="Times New Roman" w:hAnsi="Times New Roman"/>
          <w:sz w:val="24"/>
          <w:szCs w:val="24"/>
        </w:rPr>
        <w:t>ветеринарные приемные пункты.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индивидуальные жилые дома, жилые дома блокированной застройки;</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Pr>
          <w:rFonts w:ascii="Times New Roman" w:hAnsi="Times New Roman"/>
          <w:sz w:val="24"/>
          <w:szCs w:val="24"/>
        </w:rPr>
        <w:t>в</w:t>
      </w:r>
      <w:r w:rsidRPr="008322E8">
        <w:rPr>
          <w:rFonts w:ascii="Times New Roman" w:hAnsi="Times New Roman"/>
          <w:sz w:val="24"/>
          <w:szCs w:val="24"/>
        </w:rPr>
        <w:t>етеринарные учреждения;</w:t>
      </w:r>
    </w:p>
    <w:p w:rsidR="001705DD" w:rsidRPr="005C222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конноспортивные клубы, манежи для верховой езды;</w:t>
      </w:r>
    </w:p>
    <w:p w:rsidR="001705DD" w:rsidRPr="008322E8" w:rsidRDefault="001705DD" w:rsidP="001705DD">
      <w:pPr>
        <w:pStyle w:val="a4"/>
        <w:numPr>
          <w:ilvl w:val="1"/>
          <w:numId w:val="70"/>
        </w:numPr>
        <w:spacing w:after="0" w:line="240" w:lineRule="auto"/>
        <w:ind w:left="0" w:firstLine="851"/>
        <w:contextualSpacing w:val="0"/>
        <w:jc w:val="both"/>
        <w:rPr>
          <w:rFonts w:ascii="Times New Roman" w:hAnsi="Times New Roman"/>
          <w:sz w:val="24"/>
          <w:szCs w:val="24"/>
        </w:rPr>
      </w:pPr>
      <w:r w:rsidRPr="008322E8">
        <w:rPr>
          <w:rFonts w:ascii="Times New Roman" w:hAnsi="Times New Roman"/>
          <w:sz w:val="24"/>
          <w:szCs w:val="24"/>
        </w:rPr>
        <w:t>объекты обслуживания автотранспорта.</w:t>
      </w:r>
    </w:p>
    <w:p w:rsidR="001705DD" w:rsidRDefault="001705DD" w:rsidP="001705DD">
      <w:pPr>
        <w:pStyle w:val="a4"/>
        <w:spacing w:after="0" w:line="240" w:lineRule="auto"/>
        <w:ind w:left="0" w:firstLine="709"/>
        <w:contextualSpacing w:val="0"/>
        <w:jc w:val="both"/>
        <w:rPr>
          <w:rFonts w:ascii="Times New Roman" w:hAnsi="Times New Roman"/>
          <w:i/>
          <w:sz w:val="24"/>
          <w:szCs w:val="24"/>
        </w:rPr>
      </w:pPr>
    </w:p>
    <w:p w:rsidR="001705DD" w:rsidRPr="00CD0893" w:rsidRDefault="001705DD" w:rsidP="001705DD">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D10CDF" w:rsidRDefault="00D10CDF" w:rsidP="00490145">
      <w:pPr>
        <w:spacing w:after="0" w:line="240" w:lineRule="auto"/>
        <w:ind w:firstLine="709"/>
        <w:jc w:val="both"/>
        <w:rPr>
          <w:rFonts w:ascii="Times New Roman" w:hAnsi="Times New Roman"/>
          <w:b/>
          <w:sz w:val="24"/>
          <w:szCs w:val="24"/>
        </w:rPr>
      </w:pPr>
    </w:p>
    <w:p w:rsidR="001705DD" w:rsidRDefault="001705DD" w:rsidP="00490145">
      <w:pPr>
        <w:spacing w:after="0" w:line="240" w:lineRule="auto"/>
        <w:ind w:firstLine="709"/>
        <w:jc w:val="both"/>
        <w:rPr>
          <w:rFonts w:ascii="Times New Roman" w:hAnsi="Times New Roman"/>
          <w:b/>
          <w:sz w:val="24"/>
          <w:szCs w:val="24"/>
        </w:rPr>
      </w:pPr>
    </w:p>
    <w:p w:rsidR="00D10CDF" w:rsidRDefault="005C2228" w:rsidP="00D10CDF">
      <w:pPr>
        <w:spacing w:line="240" w:lineRule="auto"/>
        <w:ind w:firstLine="851"/>
        <w:rPr>
          <w:rFonts w:ascii="Times New Roman" w:hAnsi="Times New Roman"/>
          <w:b/>
          <w:sz w:val="24"/>
          <w:szCs w:val="24"/>
          <w:u w:val="single"/>
        </w:rPr>
      </w:pPr>
      <w:r>
        <w:rPr>
          <w:rFonts w:ascii="Times New Roman" w:hAnsi="Times New Roman"/>
          <w:b/>
          <w:sz w:val="24"/>
          <w:szCs w:val="24"/>
          <w:u w:val="single"/>
        </w:rPr>
        <w:t>СХ-</w:t>
      </w:r>
      <w:r w:rsidR="001705DD">
        <w:rPr>
          <w:rFonts w:ascii="Times New Roman" w:hAnsi="Times New Roman"/>
          <w:b/>
          <w:sz w:val="24"/>
          <w:szCs w:val="24"/>
          <w:u w:val="single"/>
        </w:rPr>
        <w:t>2</w:t>
      </w:r>
      <w:r w:rsidRPr="00CD0893">
        <w:rPr>
          <w:rFonts w:ascii="Times New Roman" w:hAnsi="Times New Roman"/>
          <w:b/>
          <w:sz w:val="24"/>
          <w:szCs w:val="24"/>
          <w:u w:val="single"/>
        </w:rPr>
        <w:t xml:space="preserve">.  </w:t>
      </w:r>
      <w:r w:rsidR="001705DD">
        <w:rPr>
          <w:rFonts w:ascii="Times New Roman" w:hAnsi="Times New Roman"/>
          <w:b/>
          <w:sz w:val="24"/>
          <w:szCs w:val="24"/>
          <w:u w:val="single"/>
        </w:rPr>
        <w:t>Зона с</w:t>
      </w:r>
      <w:r w:rsidR="005C4E82">
        <w:rPr>
          <w:rFonts w:ascii="Times New Roman" w:hAnsi="Times New Roman"/>
          <w:b/>
          <w:bCs/>
          <w:sz w:val="24"/>
          <w:szCs w:val="24"/>
          <w:u w:val="single"/>
        </w:rPr>
        <w:t>ельскохозяйственного назначения*</w:t>
      </w:r>
      <w:r w:rsidR="00D10CDF" w:rsidRPr="000B117D">
        <w:rPr>
          <w:rFonts w:ascii="Times New Roman" w:hAnsi="Times New Roman"/>
          <w:b/>
          <w:sz w:val="24"/>
          <w:szCs w:val="24"/>
          <w:u w:val="single"/>
        </w:rPr>
        <w:t>.</w:t>
      </w:r>
    </w:p>
    <w:p w:rsidR="004461FA" w:rsidRDefault="004461FA" w:rsidP="00D10CDF">
      <w:pPr>
        <w:spacing w:line="240" w:lineRule="auto"/>
        <w:ind w:firstLine="851"/>
        <w:rPr>
          <w:rFonts w:ascii="Times New Roman" w:hAnsi="Times New Roman"/>
          <w:i/>
          <w:sz w:val="24"/>
          <w:szCs w:val="24"/>
        </w:rPr>
      </w:pPr>
      <w:r w:rsidRPr="006F2B89">
        <w:rPr>
          <w:rFonts w:ascii="Times New Roman" w:hAnsi="Times New Roman"/>
          <w:i/>
          <w:sz w:val="24"/>
          <w:szCs w:val="24"/>
        </w:rPr>
        <w:t>Зона СХ-</w:t>
      </w:r>
      <w:r w:rsidR="00226FC4">
        <w:rPr>
          <w:rFonts w:ascii="Times New Roman" w:hAnsi="Times New Roman"/>
          <w:i/>
          <w:sz w:val="24"/>
          <w:szCs w:val="24"/>
        </w:rPr>
        <w:t>2</w:t>
      </w:r>
      <w:r w:rsidRPr="006F2B89">
        <w:rPr>
          <w:rFonts w:ascii="Times New Roman" w:hAnsi="Times New Roman"/>
          <w:i/>
          <w:sz w:val="24"/>
          <w:szCs w:val="24"/>
        </w:rPr>
        <w:t xml:space="preserve">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sidR="00226FC4">
        <w:rPr>
          <w:rFonts w:ascii="Times New Roman" w:hAnsi="Times New Roman"/>
          <w:i/>
          <w:sz w:val="24"/>
          <w:szCs w:val="24"/>
        </w:rPr>
        <w:t>2</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Основные виды разрешённого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пашни;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сенокосы;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луга, пастбища;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земли, занятые многолетними насаждениями (сады, ягодники);</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неудобья;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постройки, связанные с обслуживанием данной зоны;</w:t>
      </w:r>
    </w:p>
    <w:p w:rsidR="005A28AD"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поля и участки для выращивания сельхозпродукции предоставленные гражданам;</w:t>
      </w:r>
    </w:p>
    <w:p w:rsidR="005A28AD" w:rsidRPr="00ED6C97" w:rsidRDefault="005A28AD" w:rsidP="005A28AD">
      <w:pPr>
        <w:pStyle w:val="a4"/>
        <w:spacing w:after="0" w:line="240" w:lineRule="auto"/>
        <w:rPr>
          <w:rFonts w:ascii="Times New Roman" w:hAnsi="Times New Roman"/>
          <w:sz w:val="24"/>
          <w:szCs w:val="24"/>
        </w:rPr>
      </w:pPr>
      <w:r>
        <w:rPr>
          <w:rFonts w:ascii="Times New Roman" w:hAnsi="Times New Roman"/>
          <w:sz w:val="24"/>
          <w:szCs w:val="24"/>
        </w:rPr>
        <w:t>–    облесённые территории в  поймах  рек;</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лесозащитные полосы.</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Вспомогательные виды разрешённого использования:</w:t>
      </w:r>
    </w:p>
    <w:p w:rsidR="005A28AD" w:rsidRDefault="005A28AD" w:rsidP="005A28AD">
      <w:pPr>
        <w:pStyle w:val="a4"/>
        <w:spacing w:after="0" w:line="240" w:lineRule="auto"/>
        <w:rPr>
          <w:rFonts w:ascii="Times New Roman" w:hAnsi="Times New Roman"/>
          <w:sz w:val="24"/>
          <w:szCs w:val="24"/>
        </w:rPr>
      </w:pPr>
      <w:r w:rsidRPr="0038389E">
        <w:rPr>
          <w:rFonts w:ascii="Times New Roman" w:hAnsi="Times New Roman"/>
          <w:sz w:val="24"/>
          <w:szCs w:val="24"/>
        </w:rPr>
        <w:t xml:space="preserve">–   </w:t>
      </w:r>
      <w:r w:rsidRPr="00ED6C97">
        <w:rPr>
          <w:rFonts w:ascii="Times New Roman" w:hAnsi="Times New Roman"/>
          <w:sz w:val="24"/>
          <w:szCs w:val="24"/>
        </w:rPr>
        <w:t xml:space="preserve">    постройки, связанные с обслуживанием данной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xml:space="preserve"> –   коммуникации, необходимые для использования сельскохозяйственной зоны;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заготовительные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временные парковки и стоянки автомобильного транспорта;</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площадки для сбора мусора.</w:t>
      </w:r>
    </w:p>
    <w:p w:rsidR="005A28AD" w:rsidRPr="0038389E" w:rsidRDefault="005A28AD" w:rsidP="005A28AD">
      <w:pPr>
        <w:spacing w:after="0" w:line="240" w:lineRule="auto"/>
        <w:ind w:firstLine="709"/>
        <w:contextualSpacing/>
        <w:jc w:val="both"/>
        <w:rPr>
          <w:rFonts w:ascii="Times New Roman" w:hAnsi="Times New Roman"/>
          <w:b/>
          <w:sz w:val="24"/>
          <w:szCs w:val="24"/>
        </w:rPr>
      </w:pPr>
      <w:r w:rsidRPr="0038389E">
        <w:rPr>
          <w:rFonts w:ascii="Times New Roman" w:hAnsi="Times New Roman"/>
          <w:b/>
          <w:sz w:val="24"/>
          <w:szCs w:val="24"/>
        </w:rPr>
        <w:lastRenderedPageBreak/>
        <w:t> </w:t>
      </w:r>
    </w:p>
    <w:p w:rsidR="005A28AD" w:rsidRPr="0038389E" w:rsidRDefault="005A28AD" w:rsidP="005A28AD">
      <w:pPr>
        <w:spacing w:after="0" w:line="240" w:lineRule="auto"/>
        <w:ind w:firstLine="709"/>
        <w:contextualSpacing/>
        <w:jc w:val="both"/>
        <w:rPr>
          <w:rFonts w:ascii="Times New Roman" w:hAnsi="Times New Roman"/>
          <w:b/>
          <w:i/>
          <w:sz w:val="24"/>
          <w:szCs w:val="24"/>
          <w:u w:val="single"/>
        </w:rPr>
      </w:pPr>
      <w:r w:rsidRPr="0038389E">
        <w:rPr>
          <w:rFonts w:ascii="Times New Roman" w:hAnsi="Times New Roman"/>
          <w:b/>
          <w:bCs/>
          <w:i/>
          <w:sz w:val="24"/>
          <w:szCs w:val="24"/>
          <w:u w:val="single"/>
        </w:rPr>
        <w:t>Условно разрешённые виды использования: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b/>
          <w:sz w:val="24"/>
          <w:szCs w:val="24"/>
        </w:rPr>
        <w:t> </w:t>
      </w:r>
      <w:r w:rsidRPr="0038389E">
        <w:rPr>
          <w:rFonts w:ascii="Times New Roman" w:hAnsi="Times New Roman"/>
          <w:sz w:val="24"/>
          <w:szCs w:val="24"/>
        </w:rPr>
        <w:t>–   животноводческие фермы;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личное подсобное хозяйство;</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сельскохозяйственные предприятия;</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торговые объекты;</w:t>
      </w:r>
    </w:p>
    <w:p w:rsidR="005A28AD" w:rsidRPr="0038389E" w:rsidRDefault="005A28AD" w:rsidP="005A28AD">
      <w:pPr>
        <w:spacing w:after="0" w:line="240" w:lineRule="auto"/>
        <w:ind w:firstLine="709"/>
        <w:contextualSpacing/>
        <w:jc w:val="both"/>
        <w:rPr>
          <w:rFonts w:ascii="Times New Roman" w:hAnsi="Times New Roman"/>
          <w:sz w:val="24"/>
          <w:szCs w:val="24"/>
        </w:rPr>
      </w:pPr>
      <w:r w:rsidRPr="0038389E">
        <w:rPr>
          <w:rFonts w:ascii="Times New Roman" w:hAnsi="Times New Roman"/>
          <w:sz w:val="24"/>
          <w:szCs w:val="24"/>
        </w:rPr>
        <w:t>–    пункты первой медицинской помощи;</w:t>
      </w:r>
    </w:p>
    <w:p w:rsidR="005A28AD" w:rsidRDefault="005A28AD" w:rsidP="005A28AD">
      <w:pPr>
        <w:spacing w:after="0" w:line="240" w:lineRule="auto"/>
        <w:ind w:firstLine="709"/>
        <w:jc w:val="both"/>
        <w:rPr>
          <w:rFonts w:ascii="Times New Roman" w:hAnsi="Times New Roman"/>
          <w:sz w:val="24"/>
          <w:szCs w:val="24"/>
        </w:rPr>
      </w:pPr>
      <w:r>
        <w:rPr>
          <w:rFonts w:ascii="Times New Roman" w:hAnsi="Times New Roman"/>
          <w:sz w:val="24"/>
          <w:szCs w:val="24"/>
        </w:rPr>
        <w:t>–    автозаправочные станции;</w:t>
      </w:r>
    </w:p>
    <w:p w:rsidR="005A28AD" w:rsidRDefault="005A28AD" w:rsidP="005A28AD">
      <w:pPr>
        <w:spacing w:after="0" w:line="240" w:lineRule="auto"/>
        <w:ind w:firstLine="709"/>
        <w:contextualSpacing/>
        <w:jc w:val="both"/>
        <w:rPr>
          <w:rFonts w:ascii="Times New Roman" w:hAnsi="Times New Roman"/>
          <w:sz w:val="24"/>
          <w:szCs w:val="24"/>
        </w:rPr>
      </w:pPr>
      <w:r w:rsidRPr="006731EB">
        <w:rPr>
          <w:rFonts w:ascii="Times New Roman" w:hAnsi="Times New Roman"/>
          <w:sz w:val="24"/>
          <w:szCs w:val="24"/>
        </w:rPr>
        <w:t xml:space="preserve">–    </w:t>
      </w:r>
      <w:r>
        <w:rPr>
          <w:rFonts w:ascii="Times New Roman" w:hAnsi="Times New Roman"/>
          <w:sz w:val="24"/>
          <w:szCs w:val="24"/>
        </w:rPr>
        <w:t>телекоммуникационные вышки;</w:t>
      </w:r>
    </w:p>
    <w:p w:rsidR="005B6246" w:rsidRPr="00291D6A" w:rsidRDefault="005B6246" w:rsidP="005A28AD">
      <w:pPr>
        <w:spacing w:after="0" w:line="240" w:lineRule="auto"/>
        <w:ind w:firstLine="709"/>
        <w:contextualSpacing/>
        <w:jc w:val="both"/>
        <w:rPr>
          <w:rFonts w:ascii="Times New Roman" w:hAnsi="Times New Roman"/>
          <w:sz w:val="24"/>
          <w:szCs w:val="24"/>
        </w:rPr>
      </w:pPr>
      <w:r w:rsidRPr="00291D6A">
        <w:rPr>
          <w:rFonts w:ascii="Times New Roman" w:hAnsi="Times New Roman"/>
          <w:sz w:val="24"/>
          <w:szCs w:val="24"/>
        </w:rPr>
        <w:t xml:space="preserve">–    </w:t>
      </w:r>
      <w:r>
        <w:rPr>
          <w:rFonts w:ascii="Times New Roman" w:hAnsi="Times New Roman"/>
          <w:sz w:val="24"/>
          <w:szCs w:val="24"/>
        </w:rPr>
        <w:t>ЛОС</w:t>
      </w:r>
      <w:r w:rsidRPr="00291D6A">
        <w:rPr>
          <w:rFonts w:ascii="Times New Roman" w:hAnsi="Times New Roman"/>
          <w:sz w:val="24"/>
          <w:szCs w:val="24"/>
        </w:rPr>
        <w:t>.</w:t>
      </w:r>
    </w:p>
    <w:p w:rsidR="005B6246" w:rsidRPr="005A28AD" w:rsidRDefault="005B6246" w:rsidP="005A28AD">
      <w:pPr>
        <w:spacing w:after="0" w:line="240" w:lineRule="auto"/>
        <w:ind w:firstLine="709"/>
        <w:contextualSpacing/>
        <w:jc w:val="both"/>
        <w:rPr>
          <w:rFonts w:ascii="Times New Roman" w:hAnsi="Times New Roman"/>
          <w:sz w:val="24"/>
          <w:szCs w:val="24"/>
        </w:rPr>
      </w:pPr>
    </w:p>
    <w:p w:rsidR="005B6246" w:rsidRPr="00291D6A" w:rsidRDefault="005B6246" w:rsidP="005B6246">
      <w:pPr>
        <w:autoSpaceDE w:val="0"/>
        <w:autoSpaceDN w:val="0"/>
        <w:adjustRightInd w:val="0"/>
        <w:spacing w:after="0" w:line="240" w:lineRule="auto"/>
        <w:ind w:firstLine="709"/>
        <w:jc w:val="both"/>
        <w:rPr>
          <w:rFonts w:ascii="Times New Roman" w:hAnsi="Times New Roman"/>
          <w:i/>
          <w:sz w:val="24"/>
        </w:rPr>
      </w:pPr>
      <w:r w:rsidRPr="00291D6A">
        <w:rPr>
          <w:rFonts w:ascii="Times New Roman" w:eastAsia="Calibri" w:hAnsi="Times New Roman"/>
          <w:i/>
          <w:color w:val="000000"/>
          <w:sz w:val="24"/>
          <w:szCs w:val="23"/>
          <w:lang w:eastAsia="en-US"/>
        </w:rPr>
        <w:t xml:space="preserve">*На </w:t>
      </w:r>
      <w:r w:rsidRPr="00291D6A">
        <w:rPr>
          <w:rFonts w:ascii="Times New Roman" w:hAnsi="Times New Roman"/>
          <w:i/>
          <w:sz w:val="24"/>
        </w:rPr>
        <w:t>земли сельскохозяйственных угодий в составе земель сельскохозяйственного назначения</w:t>
      </w:r>
      <w:r w:rsidRPr="00291D6A">
        <w:rPr>
          <w:rFonts w:ascii="Times New Roman" w:eastAsia="Calibri" w:hAnsi="Times New Roman"/>
          <w:i/>
          <w:color w:val="000000"/>
          <w:sz w:val="24"/>
          <w:szCs w:val="23"/>
          <w:lang w:eastAsia="en-US"/>
        </w:rPr>
        <w:t xml:space="preserve"> градостроительные регламенты не устанавливаются</w:t>
      </w:r>
      <w:r w:rsidRPr="00291D6A">
        <w:rPr>
          <w:rFonts w:ascii="Times New Roman" w:hAnsi="Times New Roman"/>
          <w:i/>
          <w:sz w:val="24"/>
        </w:rPr>
        <w:t>.</w:t>
      </w:r>
    </w:p>
    <w:p w:rsidR="005C2228" w:rsidRDefault="005C2228" w:rsidP="00D10CDF">
      <w:pPr>
        <w:spacing w:after="0" w:line="240" w:lineRule="auto"/>
        <w:ind w:left="720"/>
        <w:rPr>
          <w:rFonts w:ascii="Times New Roman" w:hAnsi="Times New Roman"/>
          <w:b/>
          <w:sz w:val="24"/>
          <w:szCs w:val="24"/>
        </w:rPr>
      </w:pPr>
    </w:p>
    <w:p w:rsidR="005B6246" w:rsidRPr="00CD0893" w:rsidRDefault="005B6246" w:rsidP="005B6246">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14061" w:rsidRDefault="00C14061" w:rsidP="00490145">
      <w:pPr>
        <w:spacing w:after="0" w:line="240" w:lineRule="auto"/>
        <w:ind w:firstLine="709"/>
        <w:jc w:val="both"/>
        <w:rPr>
          <w:rFonts w:ascii="Times New Roman" w:hAnsi="Times New Roman"/>
          <w:b/>
          <w:iCs/>
          <w:sz w:val="24"/>
          <w:szCs w:val="24"/>
        </w:rPr>
      </w:pPr>
    </w:p>
    <w:p w:rsidR="002B0A95" w:rsidRDefault="002B0A95" w:rsidP="00490145">
      <w:pPr>
        <w:spacing w:after="0" w:line="240" w:lineRule="auto"/>
        <w:ind w:firstLine="709"/>
        <w:jc w:val="both"/>
        <w:rPr>
          <w:rFonts w:ascii="Times New Roman" w:hAnsi="Times New Roman"/>
          <w:b/>
          <w:iCs/>
          <w:sz w:val="24"/>
          <w:szCs w:val="24"/>
        </w:rPr>
      </w:pPr>
    </w:p>
    <w:p w:rsidR="00D27213" w:rsidRDefault="00C10999" w:rsidP="00D27213">
      <w:pPr>
        <w:spacing w:after="0" w:line="240" w:lineRule="auto"/>
        <w:ind w:firstLine="851"/>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7C1495">
        <w:rPr>
          <w:rFonts w:ascii="Times New Roman" w:hAnsi="Times New Roman"/>
          <w:b/>
          <w:iCs/>
          <w:sz w:val="24"/>
          <w:szCs w:val="24"/>
        </w:rPr>
        <w:t>5</w:t>
      </w:r>
      <w:r w:rsidRPr="00CD0893">
        <w:rPr>
          <w:rFonts w:ascii="Times New Roman" w:hAnsi="Times New Roman"/>
          <w:b/>
          <w:iCs/>
          <w:sz w:val="24"/>
          <w:szCs w:val="24"/>
        </w:rPr>
        <w:t xml:space="preserve">. </w:t>
      </w:r>
      <w:r w:rsidR="00D27213" w:rsidRPr="00CB7F5E">
        <w:rPr>
          <w:rFonts w:ascii="Times New Roman" w:hAnsi="Times New Roman"/>
          <w:b/>
          <w:iCs/>
          <w:sz w:val="24"/>
          <w:szCs w:val="24"/>
        </w:rPr>
        <w:t>Градостроительные  регламенты.</w:t>
      </w:r>
      <w:r w:rsidR="00D27213">
        <w:rPr>
          <w:rFonts w:ascii="Times New Roman" w:hAnsi="Times New Roman"/>
          <w:b/>
          <w:iCs/>
          <w:sz w:val="24"/>
          <w:szCs w:val="24"/>
        </w:rPr>
        <w:t xml:space="preserve"> Зоны инженерной и транспортной и</w:t>
      </w:r>
      <w:r w:rsidR="00D27213" w:rsidRPr="00CB7F5E">
        <w:rPr>
          <w:rFonts w:ascii="Times New Roman" w:hAnsi="Times New Roman"/>
          <w:b/>
          <w:iCs/>
          <w:sz w:val="24"/>
          <w:szCs w:val="24"/>
        </w:rPr>
        <w:t>нфраструктур.</w:t>
      </w:r>
    </w:p>
    <w:p w:rsidR="009F12C9" w:rsidRDefault="009F12C9" w:rsidP="008B0F08">
      <w:pPr>
        <w:spacing w:after="0" w:line="240" w:lineRule="auto"/>
        <w:ind w:firstLine="851"/>
        <w:jc w:val="both"/>
        <w:rPr>
          <w:rFonts w:ascii="Times New Roman" w:hAnsi="Times New Roman"/>
          <w:b/>
          <w:bCs/>
          <w:iCs/>
          <w:sz w:val="24"/>
          <w:szCs w:val="24"/>
          <w:u w:val="single"/>
        </w:rPr>
      </w:pPr>
    </w:p>
    <w:p w:rsidR="00FF6420" w:rsidRPr="00CD0893" w:rsidRDefault="00FF6420" w:rsidP="00FF6420">
      <w:pPr>
        <w:spacing w:before="120" w:after="12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И-1</w:t>
      </w:r>
      <w:r w:rsidRPr="00CD0893">
        <w:rPr>
          <w:rFonts w:ascii="Times New Roman" w:hAnsi="Times New Roman"/>
          <w:b/>
          <w:bCs/>
          <w:sz w:val="24"/>
          <w:szCs w:val="24"/>
          <w:u w:val="single"/>
        </w:rPr>
        <w:t xml:space="preserve">. Зона </w:t>
      </w:r>
      <w:r>
        <w:rPr>
          <w:rFonts w:ascii="Times New Roman" w:hAnsi="Times New Roman"/>
          <w:b/>
          <w:bCs/>
          <w:sz w:val="24"/>
          <w:szCs w:val="24"/>
          <w:u w:val="single"/>
        </w:rPr>
        <w:t>инженерной инфраструктуры</w:t>
      </w:r>
    </w:p>
    <w:p w:rsidR="00FF6420" w:rsidRPr="00CD0893" w:rsidRDefault="00FF6420" w:rsidP="00FF6420">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F6420" w:rsidRPr="001D3BB2" w:rsidRDefault="00FF6420" w:rsidP="00FF6420">
      <w:pPr>
        <w:spacing w:before="120" w:after="12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производственно–технологический комплекс – гидроэлектростанция;</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золошлакоотвалы;</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гаражи, автотранспортные предприятия;</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контрольно–пропускные пункты;</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гаражно–строительных кооперативов;</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FF6420" w:rsidRPr="001D3BB2" w:rsidRDefault="00FF6420" w:rsidP="00FF6420">
      <w:pPr>
        <w:spacing w:before="120" w:after="12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FF6420"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автомойки.</w:t>
      </w:r>
    </w:p>
    <w:p w:rsidR="00FF6420" w:rsidRDefault="00FF6420" w:rsidP="00FF6420">
      <w:pPr>
        <w:pStyle w:val="a4"/>
        <w:spacing w:after="0" w:line="240" w:lineRule="auto"/>
        <w:ind w:left="709"/>
        <w:contextualSpacing w:val="0"/>
        <w:jc w:val="both"/>
        <w:rPr>
          <w:rFonts w:ascii="Times New Roman" w:hAnsi="Times New Roman"/>
          <w:iCs/>
          <w:sz w:val="24"/>
          <w:szCs w:val="24"/>
        </w:rPr>
      </w:pPr>
    </w:p>
    <w:p w:rsidR="00FF6420" w:rsidRPr="00CD0893" w:rsidRDefault="00FF6420" w:rsidP="00FF6420">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FF6420" w:rsidRDefault="00FF6420" w:rsidP="008B0F08">
      <w:pPr>
        <w:spacing w:after="0" w:line="240" w:lineRule="auto"/>
        <w:ind w:firstLine="851"/>
        <w:jc w:val="both"/>
        <w:rPr>
          <w:rFonts w:ascii="Times New Roman" w:hAnsi="Times New Roman"/>
          <w:b/>
          <w:bCs/>
          <w:iCs/>
          <w:sz w:val="24"/>
          <w:szCs w:val="24"/>
          <w:u w:val="single"/>
        </w:rPr>
      </w:pPr>
    </w:p>
    <w:p w:rsidR="008B0F08" w:rsidRDefault="00736A80" w:rsidP="008B0F08">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Т</w:t>
      </w:r>
      <w:r w:rsidR="008B0F08" w:rsidRPr="00D66247">
        <w:rPr>
          <w:rFonts w:ascii="Times New Roman" w:hAnsi="Times New Roman"/>
          <w:b/>
          <w:bCs/>
          <w:iCs/>
          <w:sz w:val="24"/>
          <w:szCs w:val="24"/>
          <w:u w:val="single"/>
        </w:rPr>
        <w:t xml:space="preserve">-1.  Зона </w:t>
      </w:r>
      <w:r w:rsidRPr="00CD0893">
        <w:rPr>
          <w:rFonts w:ascii="Times New Roman" w:hAnsi="Times New Roman"/>
          <w:b/>
          <w:bCs/>
          <w:sz w:val="24"/>
          <w:szCs w:val="24"/>
          <w:u w:val="single"/>
        </w:rPr>
        <w:t xml:space="preserve">транспортной </w:t>
      </w:r>
      <w:r w:rsidR="008B0F08" w:rsidRPr="00D66247">
        <w:rPr>
          <w:rFonts w:ascii="Times New Roman" w:hAnsi="Times New Roman"/>
          <w:b/>
          <w:bCs/>
          <w:iCs/>
          <w:sz w:val="24"/>
          <w:szCs w:val="24"/>
          <w:u w:val="single"/>
        </w:rPr>
        <w:t>инфраструктуры.</w:t>
      </w:r>
    </w:p>
    <w:p w:rsidR="008B0F08" w:rsidRDefault="008B0F08" w:rsidP="008B0F08">
      <w:pPr>
        <w:spacing w:after="0" w:line="240" w:lineRule="auto"/>
        <w:ind w:firstLine="851"/>
        <w:jc w:val="both"/>
        <w:rPr>
          <w:rFonts w:ascii="Times New Roman" w:hAnsi="Times New Roman"/>
          <w:b/>
          <w:bCs/>
          <w:iCs/>
          <w:sz w:val="24"/>
          <w:szCs w:val="24"/>
          <w:u w:val="single"/>
        </w:rPr>
      </w:pPr>
    </w:p>
    <w:p w:rsidR="00226FC4" w:rsidRPr="00CD0893" w:rsidRDefault="00226FC4" w:rsidP="00226FC4">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 xml:space="preserve">ной инфраструктуры на среду жизнедеятельности, обеспечивается  соблюдение необходимых расстояний от таких </w:t>
      </w:r>
      <w:r w:rsidRPr="00CD0893">
        <w:rPr>
          <w:rFonts w:ascii="Times New Roman" w:hAnsi="Times New Roman"/>
          <w:i/>
          <w:sz w:val="24"/>
          <w:szCs w:val="24"/>
        </w:rPr>
        <w:lastRenderedPageBreak/>
        <w:t>объектов и других требований в соответствии с государственными градостроительными и специальными нормативами.</w:t>
      </w:r>
    </w:p>
    <w:p w:rsidR="00226FC4" w:rsidRPr="001D3BB2" w:rsidRDefault="00226FC4" w:rsidP="00226FC4">
      <w:pPr>
        <w:spacing w:before="120" w:after="12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производственно–технологический комплекс – гидроэлектростанция;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золошлакоотвалы;</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r w:rsidR="00014F24">
        <w:rPr>
          <w:rFonts w:ascii="Times New Roman" w:hAnsi="Times New Roman"/>
          <w:iCs/>
          <w:sz w:val="24"/>
          <w:szCs w:val="24"/>
        </w:rPr>
        <w:t xml:space="preserve">                                            </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контрольно–пропускные пункты;</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гаражно–строительных кооперативов;</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226FC4" w:rsidRPr="001D3BB2" w:rsidRDefault="00226FC4" w:rsidP="00226FC4">
      <w:pPr>
        <w:spacing w:before="120" w:after="12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объекты коммунально-бытового назначения для обслуживания персонала;</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226FC4" w:rsidRPr="00B37F2D"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226FC4" w:rsidRDefault="00226FC4" w:rsidP="00226FC4">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автомойки.</w:t>
      </w:r>
    </w:p>
    <w:p w:rsidR="00226FC4" w:rsidRDefault="00226FC4" w:rsidP="00226FC4">
      <w:pPr>
        <w:pStyle w:val="a4"/>
        <w:spacing w:after="0" w:line="240" w:lineRule="auto"/>
        <w:ind w:left="709"/>
        <w:contextualSpacing w:val="0"/>
        <w:jc w:val="both"/>
        <w:rPr>
          <w:rFonts w:ascii="Times New Roman" w:hAnsi="Times New Roman"/>
          <w:iCs/>
          <w:sz w:val="24"/>
          <w:szCs w:val="24"/>
        </w:rPr>
      </w:pPr>
    </w:p>
    <w:p w:rsidR="00226FC4" w:rsidRPr="00CD0893" w:rsidRDefault="00226FC4" w:rsidP="00226FC4">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9B291B" w:rsidRDefault="009B291B" w:rsidP="00490145">
      <w:pPr>
        <w:spacing w:after="0" w:line="240" w:lineRule="auto"/>
        <w:ind w:firstLine="709"/>
        <w:jc w:val="both"/>
        <w:rPr>
          <w:rFonts w:ascii="Times New Roman" w:hAnsi="Times New Roman"/>
          <w:b/>
          <w:iCs/>
          <w:sz w:val="24"/>
          <w:szCs w:val="24"/>
        </w:rPr>
      </w:pPr>
    </w:p>
    <w:p w:rsidR="009F12C9" w:rsidRDefault="009F12C9" w:rsidP="00490145">
      <w:pPr>
        <w:spacing w:after="0" w:line="240" w:lineRule="auto"/>
        <w:ind w:firstLine="709"/>
        <w:jc w:val="both"/>
        <w:rPr>
          <w:rFonts w:ascii="Times New Roman" w:hAnsi="Times New Roman"/>
          <w:b/>
          <w:iCs/>
          <w:sz w:val="24"/>
          <w:szCs w:val="24"/>
        </w:rPr>
      </w:pPr>
    </w:p>
    <w:p w:rsidR="00C10999" w:rsidRDefault="009B291B"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Pr>
          <w:rFonts w:ascii="Times New Roman" w:hAnsi="Times New Roman"/>
          <w:b/>
          <w:iCs/>
          <w:sz w:val="24"/>
          <w:szCs w:val="24"/>
        </w:rPr>
        <w:t>5</w:t>
      </w:r>
      <w:r w:rsidRPr="00CD0893">
        <w:rPr>
          <w:rFonts w:ascii="Times New Roman" w:hAnsi="Times New Roman"/>
          <w:b/>
          <w:iCs/>
          <w:sz w:val="24"/>
          <w:szCs w:val="24"/>
        </w:rPr>
        <w:t>.</w:t>
      </w:r>
      <w:r>
        <w:rPr>
          <w:rFonts w:ascii="Times New Roman" w:hAnsi="Times New Roman"/>
          <w:b/>
          <w:iCs/>
          <w:sz w:val="24"/>
          <w:szCs w:val="24"/>
        </w:rPr>
        <w:t>6</w:t>
      </w:r>
      <w:r w:rsidRPr="00CD0893">
        <w:rPr>
          <w:rFonts w:ascii="Times New Roman" w:hAnsi="Times New Roman"/>
          <w:b/>
          <w:iCs/>
          <w:sz w:val="24"/>
          <w:szCs w:val="24"/>
        </w:rPr>
        <w:t xml:space="preserve">. </w:t>
      </w:r>
      <w:r>
        <w:rPr>
          <w:rFonts w:ascii="Times New Roman" w:hAnsi="Times New Roman"/>
          <w:b/>
          <w:iCs/>
          <w:sz w:val="24"/>
          <w:szCs w:val="24"/>
        </w:rPr>
        <w:t xml:space="preserve"> </w:t>
      </w:r>
      <w:r w:rsidR="00C10999" w:rsidRPr="00CD0893">
        <w:rPr>
          <w:rFonts w:ascii="Times New Roman" w:hAnsi="Times New Roman"/>
          <w:b/>
          <w:iCs/>
          <w:sz w:val="24"/>
          <w:szCs w:val="24"/>
        </w:rPr>
        <w:t>Градостроительные регламенты. Рекреационные зоны.</w:t>
      </w:r>
    </w:p>
    <w:p w:rsidR="0092237E" w:rsidRDefault="0092237E" w:rsidP="00490145">
      <w:pPr>
        <w:spacing w:after="0" w:line="240" w:lineRule="auto"/>
        <w:ind w:firstLine="709"/>
        <w:jc w:val="both"/>
        <w:rPr>
          <w:rFonts w:ascii="Times New Roman" w:hAnsi="Times New Roman"/>
          <w:b/>
          <w:iCs/>
          <w:sz w:val="24"/>
          <w:szCs w:val="24"/>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Р</w:t>
      </w:r>
      <w:r w:rsidR="0067152C">
        <w:rPr>
          <w:rFonts w:ascii="Times New Roman" w:hAnsi="Times New Roman"/>
          <w:b/>
          <w:bCs/>
          <w:sz w:val="24"/>
          <w:szCs w:val="24"/>
          <w:u w:val="single"/>
        </w:rPr>
        <w:t>-1</w:t>
      </w:r>
      <w:r w:rsidRPr="00CD0893">
        <w:rPr>
          <w:rFonts w:ascii="Times New Roman" w:hAnsi="Times New Roman"/>
          <w:b/>
          <w:bCs/>
          <w:sz w:val="24"/>
          <w:szCs w:val="24"/>
          <w:u w:val="single"/>
        </w:rPr>
        <w:t xml:space="preserve">.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807FCB">
      <w:pPr>
        <w:pStyle w:val="a4"/>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807FCB">
      <w:pPr>
        <w:pStyle w:val="a4"/>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учреждения отдыха и туризма;</w:t>
      </w:r>
    </w:p>
    <w:p w:rsidR="00EE5596" w:rsidRPr="00CD0893"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807FCB">
      <w:pPr>
        <w:pStyle w:val="a4"/>
        <w:numPr>
          <w:ilvl w:val="0"/>
          <w:numId w:val="2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063DE2">
        <w:rPr>
          <w:rFonts w:ascii="Times New Roman" w:hAnsi="Times New Roman"/>
          <w:sz w:val="24"/>
          <w:szCs w:val="24"/>
        </w:rPr>
        <w:t>–</w:t>
      </w:r>
      <w:r>
        <w:rPr>
          <w:rFonts w:ascii="Times New Roman" w:hAnsi="Times New Roman"/>
          <w:sz w:val="24"/>
          <w:szCs w:val="24"/>
        </w:rPr>
        <w:t>спортивные базы;</w:t>
      </w:r>
    </w:p>
    <w:p w:rsidR="00EE5596" w:rsidRDefault="00EE5596" w:rsidP="00807FCB">
      <w:pPr>
        <w:pStyle w:val="a4"/>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Default="00C10999" w:rsidP="00807FCB">
      <w:pPr>
        <w:pStyle w:val="a4"/>
        <w:numPr>
          <w:ilvl w:val="0"/>
          <w:numId w:val="2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226FC4" w:rsidRPr="00CD0893" w:rsidRDefault="00226FC4" w:rsidP="00226FC4">
      <w:pPr>
        <w:pStyle w:val="a4"/>
        <w:spacing w:after="0" w:line="240" w:lineRule="auto"/>
        <w:ind w:left="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807FCB">
      <w:pPr>
        <w:pStyle w:val="a4"/>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4"/>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807FCB">
      <w:pPr>
        <w:pStyle w:val="a4"/>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807FCB">
      <w:pPr>
        <w:pStyle w:val="a4"/>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807FCB">
      <w:pPr>
        <w:pStyle w:val="a4"/>
        <w:numPr>
          <w:ilvl w:val="0"/>
          <w:numId w:val="2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807FCB">
      <w:pPr>
        <w:pStyle w:val="a4"/>
        <w:numPr>
          <w:ilvl w:val="0"/>
          <w:numId w:val="2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807FCB">
      <w:pPr>
        <w:pStyle w:val="a4"/>
        <w:numPr>
          <w:ilvl w:val="0"/>
          <w:numId w:val="2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68621D" w:rsidRPr="00CD0893" w:rsidRDefault="0068621D" w:rsidP="00490145">
      <w:pPr>
        <w:pStyle w:val="a4"/>
        <w:spacing w:after="0" w:line="240" w:lineRule="auto"/>
        <w:ind w:left="0" w:firstLine="709"/>
        <w:contextualSpacing w:val="0"/>
        <w:jc w:val="both"/>
        <w:rPr>
          <w:rFonts w:ascii="Times New Roman" w:hAnsi="Times New Roman"/>
          <w:sz w:val="24"/>
          <w:szCs w:val="24"/>
        </w:rPr>
      </w:pP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4"/>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27213" w:rsidRDefault="00D27213" w:rsidP="0067152C">
      <w:pPr>
        <w:spacing w:after="0" w:line="240" w:lineRule="auto"/>
        <w:ind w:firstLine="709"/>
        <w:jc w:val="both"/>
        <w:rPr>
          <w:rFonts w:ascii="Times New Roman" w:hAnsi="Times New Roman"/>
          <w:b/>
          <w:bCs/>
          <w:sz w:val="24"/>
          <w:szCs w:val="24"/>
          <w:u w:val="single"/>
        </w:rPr>
      </w:pPr>
    </w:p>
    <w:p w:rsidR="00210CD7" w:rsidRDefault="00210CD7"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lastRenderedPageBreak/>
        <w:t>ГЛФ.  З</w:t>
      </w:r>
      <w:r w:rsidRPr="003A389E">
        <w:rPr>
          <w:rFonts w:ascii="Times New Roman" w:hAnsi="Times New Roman"/>
          <w:b/>
          <w:bCs/>
          <w:sz w:val="24"/>
          <w:szCs w:val="24"/>
          <w:u w:val="single"/>
        </w:rPr>
        <w:t>она государственного лесного фонда.</w:t>
      </w:r>
    </w:p>
    <w:p w:rsidR="0067152C" w:rsidRPr="003A389E" w:rsidRDefault="0067152C" w:rsidP="0067152C">
      <w:pPr>
        <w:spacing w:after="0" w:line="240" w:lineRule="auto"/>
        <w:ind w:firstLine="709"/>
        <w:jc w:val="both"/>
        <w:rPr>
          <w:rFonts w:ascii="Times New Roman" w:hAnsi="Times New Roman"/>
          <w:b/>
          <w:bCs/>
          <w:sz w:val="24"/>
          <w:szCs w:val="24"/>
          <w:u w:val="single"/>
        </w:rPr>
      </w:pPr>
    </w:p>
    <w:p w:rsidR="0067152C" w:rsidRPr="003A389E" w:rsidRDefault="0067152C" w:rsidP="0067152C">
      <w:pPr>
        <w:spacing w:after="0" w:line="240" w:lineRule="auto"/>
        <w:ind w:firstLine="709"/>
        <w:jc w:val="both"/>
        <w:rPr>
          <w:rFonts w:ascii="Times New Roman" w:hAnsi="Times New Roman"/>
          <w:i/>
          <w:sz w:val="24"/>
          <w:szCs w:val="24"/>
        </w:rPr>
      </w:pPr>
      <w:r w:rsidRPr="003A389E">
        <w:rPr>
          <w:rFonts w:ascii="Times New Roman" w:hAnsi="Times New Roman"/>
          <w:i/>
          <w:sz w:val="24"/>
          <w:szCs w:val="24"/>
        </w:rPr>
        <w:t xml:space="preserve">Действие градостроительного регламента не распространяется на земельные участки государственного лесного фонда. </w:t>
      </w:r>
    </w:p>
    <w:p w:rsidR="0067152C" w:rsidRDefault="0067152C" w:rsidP="0067152C">
      <w:pPr>
        <w:pStyle w:val="a4"/>
        <w:spacing w:before="20" w:after="100" w:afterAutospacing="1" w:line="240" w:lineRule="auto"/>
        <w:ind w:left="0" w:firstLine="851"/>
        <w:jc w:val="both"/>
        <w:rPr>
          <w:rFonts w:ascii="Times New Roman" w:hAnsi="Times New Roman"/>
          <w:i/>
          <w:sz w:val="24"/>
          <w:szCs w:val="24"/>
        </w:rPr>
      </w:pPr>
      <w:r w:rsidRPr="003A389E">
        <w:rPr>
          <w:rFonts w:ascii="Times New Roman" w:hAnsi="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67152C" w:rsidRDefault="0067152C" w:rsidP="00490145">
      <w:pPr>
        <w:spacing w:after="0" w:line="240" w:lineRule="auto"/>
        <w:ind w:firstLine="709"/>
        <w:jc w:val="both"/>
        <w:rPr>
          <w:rFonts w:ascii="Times New Roman" w:hAnsi="Times New Roman"/>
          <w:b/>
          <w:bCs/>
          <w:sz w:val="24"/>
          <w:szCs w:val="24"/>
        </w:rPr>
      </w:pPr>
    </w:p>
    <w:p w:rsidR="00AC02D9"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w:t>
      </w:r>
      <w:r w:rsidR="009B291B">
        <w:rPr>
          <w:rFonts w:ascii="Times New Roman" w:hAnsi="Times New Roman"/>
          <w:b/>
          <w:iCs/>
          <w:sz w:val="24"/>
          <w:szCs w:val="24"/>
        </w:rPr>
        <w:t>7</w:t>
      </w:r>
      <w:r w:rsidRPr="00CD0893">
        <w:rPr>
          <w:rFonts w:ascii="Times New Roman" w:hAnsi="Times New Roman"/>
          <w:b/>
          <w:iCs/>
          <w:sz w:val="24"/>
          <w:szCs w:val="24"/>
        </w:rPr>
        <w:t>.  Градостроительные регламенты. Зоны специального назначения.</w:t>
      </w:r>
    </w:p>
    <w:p w:rsidR="00BC2C81" w:rsidRPr="004D6EF2" w:rsidRDefault="00BC2C81" w:rsidP="00490145">
      <w:pPr>
        <w:spacing w:after="0" w:line="240" w:lineRule="auto"/>
        <w:ind w:firstLine="709"/>
        <w:jc w:val="both"/>
        <w:rPr>
          <w:rFonts w:ascii="Times New Roman" w:hAnsi="Times New Roman"/>
          <w:b/>
          <w:iCs/>
          <w:sz w:val="24"/>
          <w:szCs w:val="24"/>
        </w:rPr>
      </w:pPr>
    </w:p>
    <w:p w:rsidR="0046547E" w:rsidRDefault="00BC2C81" w:rsidP="00BC2C81">
      <w:pPr>
        <w:spacing w:line="240" w:lineRule="auto"/>
        <w:ind w:firstLine="851"/>
        <w:jc w:val="both"/>
        <w:rPr>
          <w:rFonts w:ascii="Times New Roman" w:hAnsi="Times New Roman"/>
          <w:b/>
          <w:bCs/>
          <w:sz w:val="24"/>
          <w:szCs w:val="24"/>
          <w:u w:val="single"/>
        </w:rPr>
      </w:pPr>
      <w:r>
        <w:rPr>
          <w:rFonts w:ascii="Times New Roman" w:hAnsi="Times New Roman"/>
          <w:b/>
          <w:bCs/>
          <w:sz w:val="24"/>
          <w:szCs w:val="24"/>
          <w:u w:val="single"/>
        </w:rPr>
        <w:t>СО-3</w:t>
      </w:r>
      <w:r w:rsidRPr="00CD0893">
        <w:rPr>
          <w:rFonts w:ascii="Times New Roman" w:hAnsi="Times New Roman"/>
          <w:b/>
          <w:bCs/>
          <w:sz w:val="24"/>
          <w:szCs w:val="24"/>
          <w:u w:val="single"/>
        </w:rPr>
        <w:t xml:space="preserve">. </w:t>
      </w:r>
      <w:r w:rsidR="0046547E" w:rsidRPr="00E74AD6">
        <w:rPr>
          <w:rFonts w:ascii="Times New Roman" w:hAnsi="Times New Roman"/>
          <w:b/>
          <w:bCs/>
          <w:sz w:val="24"/>
          <w:szCs w:val="24"/>
          <w:u w:val="single"/>
        </w:rPr>
        <w:t>Зона специального назначения, связанная с захоронениями.</w:t>
      </w:r>
    </w:p>
    <w:p w:rsidR="00BC2C81" w:rsidRPr="00C672D7" w:rsidRDefault="00BC2C81" w:rsidP="00BC2C81">
      <w:pPr>
        <w:spacing w:line="240" w:lineRule="auto"/>
        <w:ind w:firstLine="851"/>
        <w:jc w:val="both"/>
        <w:rPr>
          <w:rFonts w:ascii="Times New Roman" w:hAnsi="Times New Roman"/>
          <w:i/>
          <w:sz w:val="24"/>
          <w:szCs w:val="24"/>
        </w:rPr>
      </w:pPr>
      <w:r w:rsidRPr="00C672D7">
        <w:rPr>
          <w:rFonts w:ascii="Times New Roman" w:hAnsi="Times New Roman"/>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BC2C81" w:rsidRPr="00CD0893" w:rsidRDefault="00BC2C81" w:rsidP="00BC2C81">
      <w:pPr>
        <w:spacing w:line="240" w:lineRule="auto"/>
        <w:ind w:firstLine="851"/>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захоронения;</w:t>
      </w:r>
    </w:p>
    <w:p w:rsidR="00BC2C81" w:rsidRPr="00CD0893" w:rsidRDefault="00BC2C81" w:rsidP="00807FCB">
      <w:pPr>
        <w:pStyle w:val="a4"/>
        <w:numPr>
          <w:ilvl w:val="2"/>
          <w:numId w:val="30"/>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колумбарии;</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мемориальные комплексы;</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дома траурных обрядов;</w:t>
      </w:r>
    </w:p>
    <w:p w:rsidR="00BC2C81" w:rsidRPr="00CD0893" w:rsidRDefault="00BC2C81" w:rsidP="00807FCB">
      <w:pPr>
        <w:pStyle w:val="a4"/>
        <w:numPr>
          <w:ilvl w:val="0"/>
          <w:numId w:val="3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BC2C81" w:rsidRPr="00CD0893" w:rsidRDefault="00BC2C81" w:rsidP="00807FCB">
      <w:pPr>
        <w:pStyle w:val="a4"/>
        <w:numPr>
          <w:ilvl w:val="2"/>
          <w:numId w:val="32"/>
        </w:numPr>
        <w:spacing w:line="240" w:lineRule="auto"/>
        <w:ind w:left="0" w:firstLine="851"/>
        <w:jc w:val="both"/>
        <w:rPr>
          <w:rFonts w:ascii="Times New Roman" w:hAnsi="Times New Roman"/>
          <w:sz w:val="24"/>
          <w:szCs w:val="24"/>
        </w:rPr>
      </w:pPr>
      <w:r w:rsidRPr="00CD0893">
        <w:rPr>
          <w:rFonts w:ascii="Times New Roman" w:hAnsi="Times New Roman"/>
          <w:sz w:val="24"/>
          <w:szCs w:val="24"/>
        </w:rPr>
        <w:t>бюро-магазины похоронного обслуживания;</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BC2C81" w:rsidRPr="00CD0893" w:rsidRDefault="00BC2C81" w:rsidP="00807FCB">
      <w:pPr>
        <w:pStyle w:val="a4"/>
        <w:numPr>
          <w:ilvl w:val="0"/>
          <w:numId w:val="33"/>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C2C81" w:rsidRPr="00CD0893" w:rsidRDefault="00BC2C81" w:rsidP="00BC2C81">
      <w:pPr>
        <w:spacing w:line="240" w:lineRule="auto"/>
        <w:ind w:firstLine="851"/>
        <w:jc w:val="both"/>
        <w:rPr>
          <w:rFonts w:ascii="Times New Roman" w:hAnsi="Times New Roman"/>
          <w:sz w:val="24"/>
          <w:szCs w:val="24"/>
        </w:rPr>
      </w:pPr>
      <w:r w:rsidRPr="00CD0893">
        <w:rPr>
          <w:rFonts w:ascii="Times New Roman" w:hAnsi="Times New Roman"/>
          <w:sz w:val="24"/>
          <w:szCs w:val="24"/>
        </w:rPr>
        <w:t>Открытые бесплатные автостоянки для временного хранения индивидуальных легковых автомобилей.</w:t>
      </w:r>
    </w:p>
    <w:p w:rsidR="00BC2C81" w:rsidRPr="00CD0893" w:rsidRDefault="00BC2C81" w:rsidP="00BC2C81">
      <w:pPr>
        <w:spacing w:line="240" w:lineRule="auto"/>
        <w:ind w:firstLine="851"/>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хозяйственные корпуса;</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BC2C81" w:rsidRPr="00CD0893"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объекты пожарной охраны;</w:t>
      </w:r>
    </w:p>
    <w:p w:rsidR="00BC2C81" w:rsidRDefault="00BC2C81" w:rsidP="00807FCB">
      <w:pPr>
        <w:pStyle w:val="a4"/>
        <w:numPr>
          <w:ilvl w:val="0"/>
          <w:numId w:val="34"/>
        </w:numPr>
        <w:spacing w:line="240" w:lineRule="auto"/>
        <w:ind w:left="0" w:firstLine="851"/>
        <w:jc w:val="both"/>
        <w:rPr>
          <w:rFonts w:ascii="Times New Roman" w:hAnsi="Times New Roman"/>
          <w:sz w:val="24"/>
          <w:szCs w:val="24"/>
        </w:rPr>
      </w:pPr>
      <w:r w:rsidRPr="00CD0893">
        <w:rPr>
          <w:rFonts w:ascii="Times New Roman" w:hAnsi="Times New Roman"/>
          <w:sz w:val="24"/>
          <w:szCs w:val="24"/>
        </w:rPr>
        <w:t>общественные туалеты.</w:t>
      </w:r>
    </w:p>
    <w:p w:rsidR="00F85BEF" w:rsidRDefault="00F85BEF" w:rsidP="00F85BEF">
      <w:pPr>
        <w:pStyle w:val="a4"/>
        <w:spacing w:line="240" w:lineRule="auto"/>
        <w:jc w:val="both"/>
        <w:rPr>
          <w:rFonts w:ascii="Times New Roman" w:hAnsi="Times New Roman"/>
          <w:sz w:val="24"/>
          <w:szCs w:val="24"/>
        </w:rPr>
      </w:pPr>
    </w:p>
    <w:p w:rsidR="00FF6420" w:rsidRDefault="00FF6420" w:rsidP="00FF6420">
      <w:pPr>
        <w:spacing w:before="120" w:after="120"/>
        <w:ind w:firstLine="709"/>
        <w:rPr>
          <w:rFonts w:ascii="Times New Roman" w:hAnsi="Times New Roman"/>
          <w:b/>
          <w:bCs/>
          <w:sz w:val="24"/>
          <w:szCs w:val="24"/>
          <w:u w:val="single"/>
        </w:rPr>
      </w:pPr>
      <w:r w:rsidRPr="00E74AD6">
        <w:rPr>
          <w:rFonts w:ascii="Times New Roman" w:hAnsi="Times New Roman"/>
          <w:b/>
          <w:bCs/>
          <w:sz w:val="24"/>
          <w:szCs w:val="24"/>
          <w:u w:val="single"/>
        </w:rPr>
        <w:t>СО-4  Зона очистных сооружений</w:t>
      </w:r>
    </w:p>
    <w:p w:rsidR="00FF6420" w:rsidRPr="000F312B" w:rsidRDefault="00FF6420" w:rsidP="00FF6420">
      <w:pPr>
        <w:keepLines/>
        <w:widowControl w:val="0"/>
        <w:tabs>
          <w:tab w:val="left" w:pos="142"/>
        </w:tabs>
        <w:spacing w:after="0" w:line="240" w:lineRule="auto"/>
        <w:ind w:firstLine="851"/>
        <w:jc w:val="both"/>
        <w:rPr>
          <w:rFonts w:ascii="Times New Roman" w:hAnsi="Times New Roman"/>
          <w:i/>
          <w:iCs/>
          <w:sz w:val="24"/>
          <w:szCs w:val="24"/>
        </w:rPr>
      </w:pPr>
      <w:r w:rsidRPr="000F312B">
        <w:rPr>
          <w:rFonts w:ascii="Times New Roman" w:hAnsi="Times New Roman"/>
          <w:i/>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FF6420" w:rsidRDefault="00FF6420" w:rsidP="00FF6420">
      <w:pPr>
        <w:spacing w:before="120" w:after="120" w:line="240" w:lineRule="auto"/>
        <w:ind w:firstLine="709"/>
        <w:jc w:val="both"/>
        <w:rPr>
          <w:b/>
          <w:bCs/>
          <w:sz w:val="24"/>
          <w:szCs w:val="24"/>
        </w:rPr>
      </w:pPr>
      <w:r w:rsidRPr="000F312B">
        <w:rPr>
          <w:rFonts w:ascii="Times New Roman" w:hAnsi="Times New Roman"/>
          <w:b/>
          <w:bCs/>
          <w:i/>
          <w:sz w:val="24"/>
          <w:szCs w:val="24"/>
          <w:u w:val="single"/>
        </w:rPr>
        <w:lastRenderedPageBreak/>
        <w:t>Основные виды разрешенного использования</w:t>
      </w:r>
      <w:r w:rsidRPr="000F312B">
        <w:rPr>
          <w:b/>
          <w:bCs/>
          <w:sz w:val="24"/>
          <w:szCs w:val="24"/>
        </w:rPr>
        <w:t>:</w:t>
      </w:r>
    </w:p>
    <w:p w:rsidR="00FF6420" w:rsidRPr="000F312B" w:rsidRDefault="00FF6420" w:rsidP="00FF6420">
      <w:pPr>
        <w:numPr>
          <w:ilvl w:val="0"/>
          <w:numId w:val="19"/>
        </w:numPr>
        <w:spacing w:after="0" w:line="240" w:lineRule="auto"/>
        <w:ind w:left="0" w:firstLine="709"/>
        <w:jc w:val="both"/>
        <w:rPr>
          <w:rFonts w:ascii="Times New Roman" w:hAnsi="Times New Roman"/>
          <w:iCs/>
          <w:sz w:val="24"/>
          <w:szCs w:val="24"/>
        </w:rPr>
      </w:pPr>
      <w:r w:rsidRPr="000F312B">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FF6420" w:rsidRDefault="00FF6420" w:rsidP="00FF6420">
      <w:pPr>
        <w:numPr>
          <w:ilvl w:val="0"/>
          <w:numId w:val="19"/>
        </w:numPr>
        <w:spacing w:after="0" w:line="240" w:lineRule="auto"/>
        <w:ind w:left="0" w:firstLine="709"/>
        <w:jc w:val="both"/>
        <w:rPr>
          <w:rFonts w:ascii="Times New Roman" w:hAnsi="Times New Roman"/>
          <w:iCs/>
          <w:sz w:val="24"/>
          <w:szCs w:val="24"/>
        </w:rPr>
      </w:pPr>
      <w:r w:rsidRPr="000F312B">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FF6420" w:rsidRPr="000F312B" w:rsidRDefault="00FF6420" w:rsidP="00FF6420">
      <w:pPr>
        <w:pStyle w:val="a4"/>
        <w:numPr>
          <w:ilvl w:val="0"/>
          <w:numId w:val="19"/>
        </w:numPr>
        <w:ind w:hanging="731"/>
        <w:rPr>
          <w:rFonts w:ascii="Times New Roman" w:hAnsi="Times New Roman"/>
        </w:rPr>
      </w:pPr>
      <w:r w:rsidRPr="000F312B">
        <w:rPr>
          <w:rFonts w:ascii="Times New Roman" w:hAnsi="Times New Roman"/>
        </w:rPr>
        <w:t>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FF6420" w:rsidRDefault="00FF6420" w:rsidP="00FF6420">
      <w:pPr>
        <w:spacing w:before="120" w:after="120" w:line="240" w:lineRule="auto"/>
        <w:ind w:firstLine="709"/>
        <w:jc w:val="both"/>
        <w:rPr>
          <w:rFonts w:ascii="Times New Roman" w:hAnsi="Times New Roman"/>
          <w:b/>
          <w:bCs/>
          <w:i/>
          <w:sz w:val="24"/>
          <w:szCs w:val="24"/>
          <w:u w:val="single"/>
        </w:rPr>
      </w:pPr>
      <w:r w:rsidRPr="000F312B">
        <w:rPr>
          <w:rFonts w:ascii="Times New Roman" w:hAnsi="Times New Roman"/>
          <w:b/>
          <w:bCs/>
          <w:i/>
          <w:sz w:val="24"/>
          <w:szCs w:val="24"/>
          <w:u w:val="single"/>
        </w:rPr>
        <w:t>Вспомогательные виды разрешенного использования:</w:t>
      </w:r>
    </w:p>
    <w:p w:rsidR="00FF6420" w:rsidRPr="000F312B" w:rsidRDefault="00FF6420" w:rsidP="00FF6420">
      <w:pPr>
        <w:keepLines/>
        <w:widowControl w:val="0"/>
        <w:numPr>
          <w:ilvl w:val="0"/>
          <w:numId w:val="67"/>
        </w:numPr>
        <w:spacing w:after="0" w:line="240" w:lineRule="auto"/>
        <w:ind w:left="0" w:firstLine="709"/>
        <w:jc w:val="both"/>
        <w:rPr>
          <w:rFonts w:ascii="Times New Roman" w:hAnsi="Times New Roman"/>
          <w:sz w:val="24"/>
          <w:szCs w:val="24"/>
        </w:rPr>
      </w:pPr>
      <w:r w:rsidRPr="000F312B">
        <w:rPr>
          <w:rFonts w:ascii="Times New Roman" w:hAnsi="Times New Roman"/>
          <w:sz w:val="24"/>
          <w:szCs w:val="24"/>
        </w:rPr>
        <w:t xml:space="preserve">санитарно-технические сооружения и установки коммунального назначения; </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FF6420" w:rsidRPr="00B37F2D" w:rsidRDefault="00FF6420" w:rsidP="00FF6420">
      <w:pPr>
        <w:pStyle w:val="a4"/>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FF6420" w:rsidRPr="00CD0893" w:rsidRDefault="00FF6420" w:rsidP="00FF6420">
      <w:pPr>
        <w:pStyle w:val="23"/>
        <w:numPr>
          <w:ilvl w:val="0"/>
          <w:numId w:val="19"/>
        </w:numPr>
        <w:tabs>
          <w:tab w:val="left" w:pos="142"/>
        </w:tabs>
        <w:ind w:left="1276" w:hanging="567"/>
        <w:rPr>
          <w:b w:val="0"/>
          <w:color w:val="auto"/>
          <w:szCs w:val="24"/>
          <w:lang w:val="ru-RU"/>
        </w:rPr>
      </w:pPr>
      <w:r w:rsidRPr="00CD0893">
        <w:rPr>
          <w:b w:val="0"/>
          <w:color w:val="auto"/>
          <w:szCs w:val="24"/>
          <w:lang w:val="ru-RU"/>
        </w:rPr>
        <w:t xml:space="preserve"> строительство и реконструкция сооружений, коммуникаций и других объектов;</w:t>
      </w:r>
    </w:p>
    <w:p w:rsidR="00FF6420" w:rsidRPr="00CD0893" w:rsidRDefault="00FF6420" w:rsidP="00FF6420">
      <w:pPr>
        <w:pStyle w:val="23"/>
        <w:numPr>
          <w:ilvl w:val="0"/>
          <w:numId w:val="19"/>
        </w:numPr>
        <w:tabs>
          <w:tab w:val="left" w:pos="142"/>
        </w:tabs>
        <w:ind w:left="1276" w:hanging="567"/>
        <w:rPr>
          <w:b w:val="0"/>
          <w:color w:val="auto"/>
          <w:szCs w:val="24"/>
          <w:lang w:val="ru-RU"/>
        </w:rPr>
      </w:pPr>
      <w:r w:rsidRPr="00CD0893">
        <w:rPr>
          <w:b w:val="0"/>
          <w:color w:val="auto"/>
          <w:szCs w:val="24"/>
          <w:lang w:val="ru-RU"/>
        </w:rPr>
        <w:t xml:space="preserve"> землеройные и другие работы.</w:t>
      </w:r>
    </w:p>
    <w:p w:rsidR="00FF6420" w:rsidRPr="00FF5B8A" w:rsidRDefault="00FF6420" w:rsidP="00FF6420">
      <w:pPr>
        <w:pStyle w:val="23"/>
        <w:spacing w:before="120" w:after="120"/>
        <w:ind w:left="1077" w:hanging="368"/>
        <w:rPr>
          <w:i/>
          <w:color w:val="auto"/>
          <w:szCs w:val="24"/>
          <w:u w:val="single"/>
          <w:lang w:val="ru-RU"/>
        </w:rPr>
      </w:pPr>
      <w:r w:rsidRPr="00FF5B8A">
        <w:rPr>
          <w:i/>
          <w:color w:val="auto"/>
          <w:szCs w:val="24"/>
          <w:u w:val="single"/>
          <w:lang w:val="ru-RU"/>
        </w:rPr>
        <w:t>Условно разрешенные виды использования:</w:t>
      </w:r>
    </w:p>
    <w:p w:rsidR="00FF6420" w:rsidRPr="00A43176" w:rsidRDefault="00FF6420" w:rsidP="00FF6420">
      <w:pPr>
        <w:pStyle w:val="23"/>
        <w:numPr>
          <w:ilvl w:val="0"/>
          <w:numId w:val="19"/>
        </w:numPr>
        <w:rPr>
          <w:b w:val="0"/>
          <w:color w:val="auto"/>
          <w:szCs w:val="24"/>
          <w:lang w:val="ru-RU"/>
        </w:rPr>
      </w:pPr>
      <w:r w:rsidRPr="00A43176">
        <w:rPr>
          <w:b w:val="0"/>
          <w:color w:val="auto"/>
          <w:szCs w:val="24"/>
          <w:lang w:val="ru-RU"/>
        </w:rPr>
        <w:t xml:space="preserve"> строительство и реконструкция сооружений, коммуникаций и других объектов;</w:t>
      </w:r>
    </w:p>
    <w:p w:rsidR="00FF6420" w:rsidRDefault="00FF6420" w:rsidP="00FF6420">
      <w:pPr>
        <w:pStyle w:val="23"/>
        <w:numPr>
          <w:ilvl w:val="0"/>
          <w:numId w:val="19"/>
        </w:numPr>
        <w:rPr>
          <w:b w:val="0"/>
          <w:color w:val="auto"/>
          <w:szCs w:val="24"/>
          <w:lang w:val="ru-RU"/>
        </w:rPr>
      </w:pPr>
      <w:r w:rsidRPr="00A43176">
        <w:rPr>
          <w:b w:val="0"/>
          <w:color w:val="auto"/>
          <w:szCs w:val="24"/>
          <w:lang w:val="ru-RU"/>
        </w:rPr>
        <w:t xml:space="preserve"> землеройные и другие работы.</w:t>
      </w:r>
    </w:p>
    <w:p w:rsidR="00FF6420" w:rsidRPr="00A43176" w:rsidRDefault="00FF6420" w:rsidP="00FF6420">
      <w:pPr>
        <w:pStyle w:val="23"/>
        <w:ind w:left="1080" w:firstLine="0"/>
        <w:rPr>
          <w:b w:val="0"/>
          <w:color w:val="auto"/>
          <w:szCs w:val="24"/>
          <w:lang w:val="ru-RU"/>
        </w:rPr>
      </w:pPr>
    </w:p>
    <w:p w:rsidR="00D86D4B" w:rsidRPr="002733D5" w:rsidRDefault="00D86D4B" w:rsidP="00D86D4B">
      <w:pPr>
        <w:spacing w:after="0" w:line="240" w:lineRule="auto"/>
        <w:ind w:firstLine="709"/>
        <w:jc w:val="both"/>
        <w:rPr>
          <w:rFonts w:ascii="Times New Roman" w:hAnsi="Times New Roman"/>
          <w:i/>
          <w:sz w:val="24"/>
          <w:szCs w:val="24"/>
        </w:rPr>
      </w:pPr>
      <w:r w:rsidRPr="002733D5">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9B291B" w:rsidRDefault="009B291B" w:rsidP="00F85BEF">
      <w:pPr>
        <w:pStyle w:val="a4"/>
        <w:spacing w:line="240" w:lineRule="auto"/>
        <w:jc w:val="both"/>
        <w:rPr>
          <w:rFonts w:ascii="Times New Roman" w:hAnsi="Times New Roman"/>
          <w:sz w:val="24"/>
          <w:szCs w:val="24"/>
        </w:rPr>
      </w:pPr>
    </w:p>
    <w:p w:rsidR="00741396" w:rsidRPr="00CD0893" w:rsidRDefault="000E5482" w:rsidP="001E7D7A">
      <w:pPr>
        <w:rPr>
          <w:rFonts w:ascii="Times New Roman" w:hAnsi="Times New Roman"/>
          <w:b/>
          <w:sz w:val="24"/>
          <w:szCs w:val="24"/>
        </w:rPr>
      </w:pPr>
      <w:r w:rsidRPr="00CD0893">
        <w:rPr>
          <w:rFonts w:ascii="Times New Roman" w:hAnsi="Times New Roman"/>
          <w:b/>
          <w:bCs/>
          <w:sz w:val="24"/>
          <w:szCs w:val="24"/>
        </w:rPr>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807FCB">
      <w:pPr>
        <w:pStyle w:val="ConsPlusNormal"/>
        <w:widowControl/>
        <w:numPr>
          <w:ilvl w:val="0"/>
          <w:numId w:val="41"/>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063DE2">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063DE2">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 xml:space="preserve">Федеральный закон </w:t>
      </w:r>
      <w:r w:rsidR="001D3F21" w:rsidRPr="00CA6490">
        <w:rPr>
          <w:rFonts w:ascii="Times New Roman" w:eastAsia="Calibri" w:hAnsi="Times New Roman"/>
          <w:bCs/>
          <w:sz w:val="24"/>
          <w:szCs w:val="24"/>
          <w:lang w:eastAsia="en-US"/>
        </w:rPr>
        <w:t>от 27 февраля 2003</w:t>
      </w:r>
      <w:r w:rsidRPr="00CA6490">
        <w:rPr>
          <w:rFonts w:ascii="Times New Roman" w:eastAsia="Calibri" w:hAnsi="Times New Roman"/>
          <w:bCs/>
          <w:sz w:val="24"/>
          <w:szCs w:val="24"/>
          <w:lang w:eastAsia="en-US"/>
        </w:rPr>
        <w:t xml:space="preserve"> </w:t>
      </w:r>
      <w:r w:rsidR="001D3F21" w:rsidRPr="00CA6490">
        <w:rPr>
          <w:rFonts w:ascii="Times New Roman" w:eastAsia="Calibri" w:hAnsi="Times New Roman"/>
          <w:bCs/>
          <w:sz w:val="24"/>
          <w:szCs w:val="24"/>
          <w:lang w:eastAsia="en-US"/>
        </w:rPr>
        <w:t>г</w:t>
      </w:r>
      <w:r w:rsidRPr="00CA6490">
        <w:rPr>
          <w:rFonts w:ascii="Times New Roman" w:eastAsia="Calibri" w:hAnsi="Times New Roman"/>
          <w:bCs/>
          <w:sz w:val="24"/>
          <w:szCs w:val="24"/>
          <w:lang w:eastAsia="en-US"/>
        </w:rPr>
        <w:t>ода</w:t>
      </w:r>
      <w:r w:rsidR="001D3F21" w:rsidRPr="00CA6490">
        <w:rPr>
          <w:rFonts w:ascii="Times New Roman" w:eastAsia="Calibri" w:hAnsi="Times New Roman"/>
          <w:bCs/>
          <w:sz w:val="24"/>
          <w:szCs w:val="24"/>
          <w:lang w:eastAsia="en-US"/>
        </w:rPr>
        <w:t xml:space="preserve">  </w:t>
      </w:r>
      <w:r w:rsidRPr="00CA6490">
        <w:rPr>
          <w:rFonts w:ascii="Times New Roman" w:eastAsia="Calibri" w:hAnsi="Times New Roman"/>
          <w:bCs/>
          <w:sz w:val="24"/>
          <w:szCs w:val="24"/>
          <w:lang w:eastAsia="en-US"/>
        </w:rPr>
        <w:t>«</w:t>
      </w:r>
      <w:r w:rsidR="001D3F21" w:rsidRPr="00CA6490">
        <w:rPr>
          <w:rFonts w:ascii="Times New Roman" w:eastAsia="Calibri" w:hAnsi="Times New Roman"/>
          <w:bCs/>
          <w:sz w:val="24"/>
          <w:szCs w:val="24"/>
          <w:lang w:eastAsia="en-US"/>
        </w:rPr>
        <w:t>О</w:t>
      </w:r>
      <w:r w:rsidRPr="00CA6490">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807FCB">
      <w:pPr>
        <w:pStyle w:val="a4"/>
        <w:numPr>
          <w:ilvl w:val="0"/>
          <w:numId w:val="42"/>
        </w:numPr>
        <w:spacing w:after="0" w:line="240" w:lineRule="auto"/>
        <w:ind w:left="0" w:firstLine="709"/>
        <w:contextualSpacing w:val="0"/>
        <w:jc w:val="both"/>
        <w:rPr>
          <w:rFonts w:ascii="Times New Roman" w:hAnsi="Times New Roman"/>
          <w:sz w:val="24"/>
          <w:szCs w:val="24"/>
        </w:rPr>
      </w:pPr>
      <w:r w:rsidRPr="00CA6490">
        <w:rPr>
          <w:rFonts w:ascii="Times New Roman" w:eastAsia="Calibri" w:hAnsi="Times New Roman"/>
          <w:bCs/>
          <w:sz w:val="24"/>
          <w:szCs w:val="24"/>
          <w:lang w:eastAsia="en-US"/>
        </w:rPr>
        <w:t>Санитарные правила и нормы СанПиН 2.1.4.1110</w:t>
      </w:r>
      <w:r w:rsidR="00063DE2" w:rsidRPr="00CA6490">
        <w:rPr>
          <w:rFonts w:ascii="Times New Roman" w:eastAsia="Calibri" w:hAnsi="Times New Roman"/>
          <w:bCs/>
          <w:sz w:val="24"/>
          <w:szCs w:val="24"/>
          <w:lang w:eastAsia="en-US"/>
        </w:rPr>
        <w:t>–</w:t>
      </w:r>
      <w:r w:rsidRPr="00CA6490">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CA6490">
        <w:rPr>
          <w:rFonts w:ascii="Times New Roman" w:eastAsia="Calibri" w:hAnsi="Times New Roman"/>
          <w:bCs/>
          <w:sz w:val="24"/>
          <w:szCs w:val="24"/>
          <w:lang w:eastAsia="en-US"/>
        </w:rPr>
        <w:t>,</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A6490" w:rsidRDefault="00246146" w:rsidP="00807FCB">
      <w:pPr>
        <w:pStyle w:val="a4"/>
        <w:numPr>
          <w:ilvl w:val="0"/>
          <w:numId w:val="42"/>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CA6490">
        <w:rPr>
          <w:rFonts w:ascii="Times New Roman" w:eastAsia="Calibri" w:hAnsi="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807FCB">
      <w:pPr>
        <w:pStyle w:val="ConsPlusNormal"/>
        <w:widowControl/>
        <w:numPr>
          <w:ilvl w:val="0"/>
          <w:numId w:val="43"/>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807FCB">
      <w:pPr>
        <w:pStyle w:val="ConsPlusNormal"/>
        <w:widowControl/>
        <w:numPr>
          <w:ilvl w:val="0"/>
          <w:numId w:val="35"/>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807FCB">
      <w:pPr>
        <w:widowControl w:val="0"/>
        <w:numPr>
          <w:ilvl w:val="0"/>
          <w:numId w:val="40"/>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807FCB">
      <w:pPr>
        <w:numPr>
          <w:ilvl w:val="0"/>
          <w:numId w:val="40"/>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807FCB">
      <w:pPr>
        <w:pStyle w:val="ConsPlusNormal"/>
        <w:widowControl/>
        <w:numPr>
          <w:ilvl w:val="0"/>
          <w:numId w:val="3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lastRenderedPageBreak/>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807FCB">
      <w:pPr>
        <w:pStyle w:val="ConsPlusNormal"/>
        <w:widowControl/>
        <w:numPr>
          <w:ilvl w:val="0"/>
          <w:numId w:val="37"/>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807FCB">
      <w:pPr>
        <w:pStyle w:val="a4"/>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807FCB">
      <w:pPr>
        <w:pStyle w:val="23"/>
        <w:numPr>
          <w:ilvl w:val="0"/>
          <w:numId w:val="38"/>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807FCB">
      <w:pPr>
        <w:pStyle w:val="a4"/>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807FCB">
      <w:pPr>
        <w:pStyle w:val="23"/>
        <w:numPr>
          <w:ilvl w:val="0"/>
          <w:numId w:val="39"/>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807FCB">
      <w:pPr>
        <w:pStyle w:val="a4"/>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w:t>
      </w:r>
      <w:r w:rsidRPr="00E03355">
        <w:rPr>
          <w:rFonts w:ascii="Times New Roman" w:hAnsi="Times New Roman"/>
          <w:sz w:val="24"/>
          <w:szCs w:val="24"/>
        </w:rPr>
        <w:lastRenderedPageBreak/>
        <w:t>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296A3B">
        <w:rPr>
          <w:rFonts w:ascii="Times New Roman" w:hAnsi="Times New Roman"/>
          <w:sz w:val="24"/>
          <w:szCs w:val="24"/>
        </w:rPr>
        <w:t>Саракташского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предоставление вновь образуемых земельных участков для индивидуального жилищного строительства;</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807FCB">
      <w:pPr>
        <w:pStyle w:val="a4"/>
        <w:numPr>
          <w:ilvl w:val="0"/>
          <w:numId w:val="51"/>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807FCB">
      <w:pPr>
        <w:pStyle w:val="a4"/>
        <w:numPr>
          <w:ilvl w:val="0"/>
          <w:numId w:val="51"/>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CA6490">
        <w:rPr>
          <w:rFonts w:ascii="Times New Roman" w:eastAsia="Calibri" w:hAnsi="Times New Roman"/>
          <w:sz w:val="24"/>
          <w:szCs w:val="24"/>
          <w:lang w:eastAsia="en-US"/>
        </w:rPr>
        <w:t>Охранные зоны объектов электроснабжения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размещать свалки;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A6490">
        <w:rPr>
          <w:rFonts w:ascii="Times New Roman" w:eastAsia="Calibri" w:hAnsi="Times New Roman"/>
          <w:sz w:val="24"/>
          <w:szCs w:val="24"/>
          <w:lang w:eastAsia="en-US"/>
        </w:rPr>
        <w:t xml:space="preserve">вышеописанных </w:t>
      </w:r>
      <w:r w:rsidRPr="00CA6490">
        <w:rPr>
          <w:rFonts w:ascii="Times New Roman" w:eastAsia="Calibri" w:hAnsi="Times New Roman"/>
          <w:sz w:val="24"/>
          <w:szCs w:val="24"/>
          <w:lang w:eastAsia="en-US"/>
        </w:rPr>
        <w:t>действий,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складировать или размещать хранилища любых, в том числе горюче</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стоянок автомобилей, принадлежащих физическим лицам, проводить любые мероприятия, связанные с большим скоплением людей, не занятых выполнением </w:t>
      </w:r>
      <w:r w:rsidRPr="00CA6490">
        <w:rPr>
          <w:rFonts w:ascii="Times New Roman" w:eastAsia="Calibri" w:hAnsi="Times New Roman"/>
          <w:sz w:val="24"/>
          <w:szCs w:val="24"/>
          <w:lang w:eastAsia="en-US"/>
        </w:rPr>
        <w:lastRenderedPageBreak/>
        <w:t>разрешенных в установленном порядке работ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посадка и вырубка деревьев и кустарников;</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г) дноуглубительные, землечерпальные и погрузочно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д</w:t>
      </w:r>
      <w:r w:rsidR="00246146" w:rsidRPr="00CA6490">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е</w:t>
      </w:r>
      <w:r w:rsidR="00246146" w:rsidRPr="00CA6490">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ж</w:t>
      </w:r>
      <w:r w:rsidR="00246146" w:rsidRPr="00CA6490">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A6490"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з</w:t>
      </w:r>
      <w:r w:rsidR="00246146" w:rsidRPr="00CA6490">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CA6490">
        <w:rPr>
          <w:rFonts w:ascii="Times New Roman" w:eastAsia="Calibri" w:hAnsi="Times New Roman"/>
          <w:sz w:val="24"/>
          <w:szCs w:val="24"/>
          <w:lang w:eastAsia="en-US"/>
        </w:rPr>
        <w:t xml:space="preserve">, </w:t>
      </w:r>
      <w:r w:rsidRPr="00CA6490">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A6490"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складировать или размещать хранилища любых, в том числе горюче</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смазочных, материалов;</w:t>
      </w:r>
    </w:p>
    <w:p w:rsidR="00246146" w:rsidRPr="00CA6490"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CA6490">
        <w:rPr>
          <w:rFonts w:ascii="Times New Roman" w:eastAsia="Calibri" w:hAnsi="Times New Roman"/>
          <w:sz w:val="24"/>
          <w:szCs w:val="24"/>
          <w:lang w:eastAsia="en-US"/>
        </w:rPr>
        <w:t>Охранные зоны объектов газоснабжения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а) строить объекты жилищно</w:t>
      </w:r>
      <w:r w:rsidR="0001121F"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гражданского и производственного назначения;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CA6490">
        <w:rPr>
          <w:rFonts w:ascii="Times New Roman" w:eastAsia="Calibri" w:hAnsi="Times New Roman"/>
          <w:sz w:val="24"/>
          <w:szCs w:val="24"/>
          <w:lang w:eastAsia="en-US"/>
        </w:rPr>
        <w:t>–</w:t>
      </w:r>
      <w:r w:rsidRPr="00CA6490">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lastRenderedPageBreak/>
        <w:t>ж) разводить огонь и размещать источники огня;</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 самовольно подключаться к газораспределительным сетям.</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CA6490"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CA6490">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CA6490" w:rsidRDefault="00C862C4" w:rsidP="00490145">
      <w:pPr>
        <w:spacing w:after="0" w:line="240" w:lineRule="auto"/>
        <w:ind w:firstLine="709"/>
        <w:jc w:val="both"/>
        <w:rPr>
          <w:rFonts w:ascii="Times New Roman" w:eastAsia="Calibri" w:hAnsi="Times New Roman"/>
          <w:sz w:val="24"/>
          <w:szCs w:val="24"/>
          <w:lang w:eastAsia="en-US"/>
        </w:rPr>
      </w:pPr>
      <w:r w:rsidRPr="00CA6490">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СП 42.13330.2011. </w:t>
      </w:r>
      <w:r w:rsidR="0024096B">
        <w:rPr>
          <w:rFonts w:ascii="Times New Roman" w:eastAsia="Calibri" w:hAnsi="Times New Roman"/>
          <w:sz w:val="24"/>
          <w:szCs w:val="24"/>
          <w:lang w:eastAsia="en-US"/>
        </w:rPr>
        <w:t>«</w:t>
      </w:r>
      <w:r w:rsidRPr="00C862C4">
        <w:rPr>
          <w:rFonts w:ascii="Times New Roman" w:eastAsia="Calibri" w:hAnsi="Times New Roman"/>
          <w:sz w:val="24"/>
          <w:szCs w:val="24"/>
          <w:lang w:eastAsia="en-US"/>
        </w:rPr>
        <w:t xml:space="preserve">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w:t>
      </w:r>
      <w:r w:rsidRPr="00C862C4">
        <w:rPr>
          <w:rFonts w:ascii="Times New Roman" w:eastAsia="Calibri" w:hAnsi="Times New Roman"/>
          <w:sz w:val="24"/>
          <w:szCs w:val="24"/>
          <w:lang w:eastAsia="en-US"/>
        </w:rPr>
        <w:lastRenderedPageBreak/>
        <w:t xml:space="preserve">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CA6490"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4"/>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807FCB">
      <w:pPr>
        <w:pStyle w:val="32"/>
        <w:numPr>
          <w:ilvl w:val="0"/>
          <w:numId w:val="51"/>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807FCB">
      <w:pPr>
        <w:pStyle w:val="ab"/>
        <w:numPr>
          <w:ilvl w:val="0"/>
          <w:numId w:val="51"/>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807FCB">
      <w:pPr>
        <w:pStyle w:val="ab"/>
        <w:numPr>
          <w:ilvl w:val="0"/>
          <w:numId w:val="51"/>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4"/>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b"/>
        <w:widowControl w:val="0"/>
        <w:tabs>
          <w:tab w:val="left" w:pos="1133"/>
        </w:tabs>
        <w:spacing w:after="0" w:line="240" w:lineRule="auto"/>
        <w:ind w:firstLine="709"/>
        <w:jc w:val="both"/>
        <w:rPr>
          <w:sz w:val="24"/>
          <w:szCs w:val="24"/>
        </w:rPr>
      </w:pPr>
      <w:r w:rsidRPr="008322E8">
        <w:rPr>
          <w:rStyle w:val="12"/>
          <w:color w:val="000000"/>
          <w:sz w:val="24"/>
          <w:szCs w:val="24"/>
        </w:rPr>
        <w:t xml:space="preserve">Защита от транспортного шума жилых, общественных зданий и территорий с </w:t>
      </w:r>
      <w:r w:rsidRPr="008322E8">
        <w:rPr>
          <w:rStyle w:val="12"/>
          <w:color w:val="000000"/>
          <w:sz w:val="24"/>
          <w:szCs w:val="24"/>
        </w:rPr>
        <w:lastRenderedPageBreak/>
        <w:t>нормируемыми уровнями шума должна осуществляться с помощью:</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b"/>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807FCB">
      <w:pPr>
        <w:pStyle w:val="ab"/>
        <w:numPr>
          <w:ilvl w:val="0"/>
          <w:numId w:val="52"/>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F85BEF" w:rsidRPr="00D9369C" w:rsidRDefault="00F85BEF" w:rsidP="00F85BEF">
      <w:pPr>
        <w:ind w:firstLine="851"/>
        <w:jc w:val="both"/>
        <w:rPr>
          <w:rFonts w:ascii="Times New Roman" w:hAnsi="Times New Roman"/>
          <w:b/>
          <w:sz w:val="24"/>
          <w:szCs w:val="24"/>
        </w:rPr>
      </w:pPr>
      <w:r w:rsidRPr="00D9369C">
        <w:rPr>
          <w:rFonts w:ascii="Times New Roman" w:hAnsi="Times New Roman"/>
          <w:b/>
          <w:sz w:val="24"/>
          <w:szCs w:val="24"/>
        </w:rPr>
        <w:t xml:space="preserve">ЧАСТЬ </w:t>
      </w:r>
      <w:r w:rsidRPr="00D9369C">
        <w:rPr>
          <w:rFonts w:ascii="Times New Roman" w:hAnsi="Times New Roman"/>
          <w:b/>
          <w:sz w:val="24"/>
          <w:szCs w:val="24"/>
          <w:lang w:val="en-US"/>
        </w:rPr>
        <w:t>IV</w:t>
      </w:r>
      <w:r w:rsidRPr="00D9369C">
        <w:rPr>
          <w:rFonts w:ascii="Times New Roman" w:hAnsi="Times New Roman"/>
          <w:b/>
          <w:sz w:val="24"/>
          <w:szCs w:val="24"/>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sz w:val="24"/>
          <w:szCs w:val="24"/>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p>
    <w:p w:rsidR="00BC2C81" w:rsidRPr="00D9369C" w:rsidRDefault="00BC2C81" w:rsidP="00BC2C81">
      <w:pPr>
        <w:ind w:firstLine="851"/>
        <w:jc w:val="both"/>
        <w:rPr>
          <w:rFonts w:ascii="Times New Roman" w:hAnsi="Times New Roman"/>
          <w:b/>
          <w:sz w:val="24"/>
          <w:szCs w:val="24"/>
        </w:rPr>
      </w:pPr>
      <w:r w:rsidRPr="00D9369C">
        <w:rPr>
          <w:rFonts w:ascii="Times New Roman" w:hAnsi="Times New Roman"/>
          <w:b/>
          <w:i/>
          <w:sz w:val="24"/>
          <w:szCs w:val="24"/>
        </w:rPr>
        <w:t>Статья 48.</w:t>
      </w:r>
      <w:r w:rsidRPr="00D9369C">
        <w:rPr>
          <w:rFonts w:ascii="Times New Roman" w:hAnsi="Times New Roman"/>
          <w:b/>
          <w:sz w:val="24"/>
          <w:szCs w:val="24"/>
        </w:rPr>
        <w:t xml:space="preserve">  Использование земельных участков, на которые действие градостроительных регламентов не распространяется.</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C2C81"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Pr>
          <w:rFonts w:ascii="Times New Roman" w:eastAsia="Calibri" w:hAnsi="Times New Roman"/>
          <w:color w:val="000000"/>
          <w:sz w:val="24"/>
          <w:szCs w:val="23"/>
          <w:lang w:eastAsia="en-US"/>
        </w:rPr>
        <w:t>На территории муниципального образования</w:t>
      </w:r>
      <w:r w:rsidRPr="0052095C">
        <w:rPr>
          <w:rFonts w:ascii="Times New Roman" w:eastAsia="Calibri" w:hAnsi="Times New Roman"/>
          <w:color w:val="000000"/>
          <w:sz w:val="24"/>
          <w:szCs w:val="23"/>
          <w:lang w:eastAsia="en-US"/>
        </w:rPr>
        <w:t xml:space="preserve"> </w:t>
      </w:r>
      <w:r w:rsidR="00CE7D37">
        <w:rPr>
          <w:rFonts w:ascii="Times New Roman" w:eastAsia="Calibri" w:hAnsi="Times New Roman"/>
          <w:color w:val="000000"/>
          <w:sz w:val="24"/>
          <w:szCs w:val="23"/>
          <w:lang w:eastAsia="en-US"/>
        </w:rPr>
        <w:t>Черкасский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olor w:val="000000"/>
          <w:sz w:val="24"/>
          <w:szCs w:val="23"/>
          <w:lang w:eastAsia="en-US"/>
        </w:rPr>
        <w:t xml:space="preserve">: </w:t>
      </w:r>
      <w:r>
        <w:rPr>
          <w:rFonts w:ascii="Times New Roman" w:eastAsia="Calibri" w:hAnsi="Times New Roman"/>
          <w:color w:val="000000"/>
          <w:sz w:val="24"/>
          <w:szCs w:val="23"/>
          <w:lang w:eastAsia="en-US"/>
        </w:rPr>
        <w:t xml:space="preserve">общего пользования; </w:t>
      </w:r>
      <w:r>
        <w:rPr>
          <w:rFonts w:ascii="Times New Roman" w:hAnsi="Times New Roman"/>
          <w:sz w:val="24"/>
          <w:szCs w:val="24"/>
        </w:rPr>
        <w:t>п</w:t>
      </w:r>
      <w:r w:rsidRPr="0052095C">
        <w:rPr>
          <w:rFonts w:ascii="Times New Roman" w:hAnsi="Times New Roman"/>
          <w:sz w:val="24"/>
          <w:szCs w:val="24"/>
        </w:rPr>
        <w:t>редназначенные для размещения линейных объектов и (или) занятые линейными объектами</w:t>
      </w:r>
      <w:r>
        <w:rPr>
          <w:rFonts w:ascii="Times New Roman" w:hAnsi="Times New Roman"/>
          <w:sz w:val="24"/>
          <w:szCs w:val="24"/>
        </w:rPr>
        <w:t>; п</w:t>
      </w:r>
      <w:r w:rsidRPr="0052095C">
        <w:rPr>
          <w:rFonts w:ascii="Times New Roman" w:hAnsi="Times New Roman"/>
          <w:sz w:val="24"/>
          <w:szCs w:val="24"/>
        </w:rPr>
        <w:t>редоставленные для добычи полезных ископаемых,</w:t>
      </w:r>
      <w:r>
        <w:rPr>
          <w:rFonts w:ascii="Times New Roman" w:hAnsi="Times New Roman"/>
          <w:sz w:val="24"/>
          <w:szCs w:val="24"/>
        </w:rPr>
        <w:t xml:space="preserve"> в том числе для размещения нефтяных и газовых скважин.</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w:t>
      </w:r>
      <w:r w:rsidRPr="0052095C">
        <w:rPr>
          <w:rFonts w:ascii="Times New Roman" w:hAnsi="Times New Roman"/>
          <w:sz w:val="24"/>
        </w:rPr>
        <w:lastRenderedPageBreak/>
        <w:t xml:space="preserve">Градостроительным кодексом Российской Федерации, законодательством Оренбургской области. </w:t>
      </w:r>
    </w:p>
    <w:p w:rsidR="00BC2C81" w:rsidRPr="0052095C" w:rsidRDefault="00BC2C81" w:rsidP="00EA648B">
      <w:pPr>
        <w:numPr>
          <w:ilvl w:val="0"/>
          <w:numId w:val="58"/>
        </w:numPr>
        <w:spacing w:after="120"/>
        <w:ind w:left="0" w:firstLine="851"/>
        <w:jc w:val="both"/>
        <w:rPr>
          <w:rFonts w:ascii="Times New Roman" w:hAnsi="Times New Roman"/>
          <w:sz w:val="24"/>
        </w:rPr>
      </w:pPr>
      <w:r w:rsidRPr="0052095C">
        <w:rPr>
          <w:rFonts w:ascii="Times New Roman" w:hAnsi="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hAnsi="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C2C81" w:rsidRPr="0052095C" w:rsidRDefault="00BC2C81" w:rsidP="00EA648B">
      <w:pPr>
        <w:numPr>
          <w:ilvl w:val="0"/>
          <w:numId w:val="58"/>
        </w:numPr>
        <w:autoSpaceDE w:val="0"/>
        <w:autoSpaceDN w:val="0"/>
        <w:adjustRightInd w:val="0"/>
        <w:spacing w:after="120" w:line="240" w:lineRule="auto"/>
        <w:ind w:left="0" w:firstLine="851"/>
        <w:jc w:val="both"/>
        <w:rPr>
          <w:rFonts w:ascii="Times New Roman" w:eastAsia="Calibri" w:hAnsi="Times New Roman"/>
          <w:color w:val="000000"/>
          <w:sz w:val="24"/>
          <w:szCs w:val="23"/>
          <w:lang w:eastAsia="en-US"/>
        </w:rPr>
      </w:pPr>
      <w:r w:rsidRPr="0052095C">
        <w:rPr>
          <w:rFonts w:ascii="Times New Roman" w:eastAsia="Calibri" w:hAnsi="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sidR="00CE7D37">
        <w:rPr>
          <w:rFonts w:ascii="Times New Roman" w:eastAsia="Calibri" w:hAnsi="Times New Roman"/>
          <w:color w:val="000000"/>
          <w:sz w:val="24"/>
          <w:szCs w:val="23"/>
          <w:lang w:eastAsia="en-US"/>
        </w:rPr>
        <w:t>Черкасский</w:t>
      </w:r>
      <w:r>
        <w:rPr>
          <w:rFonts w:ascii="Times New Roman" w:eastAsia="Calibri" w:hAnsi="Times New Roman"/>
          <w:color w:val="000000"/>
          <w:sz w:val="24"/>
          <w:szCs w:val="23"/>
          <w:lang w:eastAsia="en-US"/>
        </w:rPr>
        <w:t xml:space="preserve"> сельсовет</w:t>
      </w:r>
      <w:r w:rsidRPr="0052095C">
        <w:rPr>
          <w:rFonts w:ascii="Times New Roman" w:eastAsia="Calibri" w:hAnsi="Times New Roman"/>
          <w:color w:val="000000"/>
          <w:sz w:val="24"/>
          <w:szCs w:val="23"/>
          <w:lang w:eastAsia="en-US"/>
        </w:rPr>
        <w:t xml:space="preserve"> в соответствии с законами. </w:t>
      </w:r>
    </w:p>
    <w:p w:rsidR="00BC2C81" w:rsidRPr="00D9369C" w:rsidRDefault="00BC2C81" w:rsidP="00BC2C81">
      <w:pPr>
        <w:ind w:firstLine="851"/>
        <w:jc w:val="both"/>
        <w:rPr>
          <w:rFonts w:ascii="Times New Roman" w:hAnsi="Times New Roman"/>
          <w:b/>
          <w:sz w:val="24"/>
        </w:rPr>
      </w:pPr>
      <w:r w:rsidRPr="00D9369C">
        <w:rPr>
          <w:rFonts w:ascii="Times New Roman" w:hAnsi="Times New Roman"/>
          <w:b/>
          <w:i/>
          <w:sz w:val="24"/>
        </w:rPr>
        <w:t>Статья 49.</w:t>
      </w:r>
      <w:r w:rsidRPr="00D9369C">
        <w:rPr>
          <w:rFonts w:ascii="Times New Roman" w:hAnsi="Times New Roman"/>
          <w:b/>
          <w:sz w:val="24"/>
        </w:rPr>
        <w:t xml:space="preserve">  Использование земельных участков, для которых градостроительные регламенты не устанавливаются.</w:t>
      </w:r>
    </w:p>
    <w:p w:rsidR="00BC2C81" w:rsidRPr="0052095C" w:rsidRDefault="00BC2C81" w:rsidP="00BC2C81">
      <w:pPr>
        <w:ind w:firstLine="851"/>
        <w:contextualSpacing/>
        <w:jc w:val="both"/>
        <w:rPr>
          <w:rFonts w:ascii="Times New Roman" w:hAnsi="Times New Roman"/>
          <w:sz w:val="24"/>
        </w:rPr>
      </w:pPr>
      <w:r w:rsidRPr="0001134C">
        <w:rPr>
          <w:rFonts w:ascii="Times New Roman" w:hAnsi="Times New Roman"/>
          <w:sz w:val="24"/>
          <w:szCs w:val="23"/>
        </w:rPr>
        <w:t>1.</w:t>
      </w:r>
      <w:r w:rsidRPr="0001134C">
        <w:rPr>
          <w:rFonts w:ascii="Times New Roman" w:hAnsi="Times New Roman"/>
          <w:sz w:val="24"/>
          <w:szCs w:val="23"/>
        </w:rPr>
        <w:tab/>
        <w:t xml:space="preserve">На территории муниципального образования </w:t>
      </w:r>
      <w:r w:rsidR="00CE7D37">
        <w:rPr>
          <w:rFonts w:ascii="Times New Roman" w:hAnsi="Times New Roman"/>
          <w:sz w:val="24"/>
          <w:szCs w:val="23"/>
        </w:rPr>
        <w:t>Черкасский</w:t>
      </w:r>
      <w:r>
        <w:rPr>
          <w:rFonts w:ascii="Times New Roman" w:hAnsi="Times New Roman"/>
          <w:sz w:val="24"/>
          <w:szCs w:val="23"/>
        </w:rPr>
        <w:t xml:space="preserve"> сельсовет</w:t>
      </w:r>
      <w:r w:rsidRPr="0001134C">
        <w:rPr>
          <w:rFonts w:ascii="Times New Roman" w:hAnsi="Times New Roman"/>
          <w:sz w:val="24"/>
          <w:szCs w:val="23"/>
        </w:rPr>
        <w:t xml:space="preserve">, приведённой в статье 42 настоящих Правил, градостроительные регламенты не устанавливаются на следующие земельные участки: земли покрытые поверхностными водными объектами, </w:t>
      </w:r>
      <w:r>
        <w:rPr>
          <w:rFonts w:ascii="Times New Roman" w:hAnsi="Times New Roman"/>
          <w:sz w:val="24"/>
          <w:szCs w:val="23"/>
        </w:rPr>
        <w:t xml:space="preserve">земли лесного фонда, </w:t>
      </w:r>
      <w:r w:rsidRPr="0001134C">
        <w:rPr>
          <w:rFonts w:ascii="Times New Roman" w:hAnsi="Times New Roman"/>
          <w:sz w:val="24"/>
          <w:szCs w:val="23"/>
        </w:rPr>
        <w:t>земли особо охраняемых природных территорий</w:t>
      </w:r>
      <w:r>
        <w:rPr>
          <w:rFonts w:ascii="Times New Roman" w:hAnsi="Times New Roman"/>
          <w:sz w:val="24"/>
          <w:szCs w:val="23"/>
        </w:rPr>
        <w:t xml:space="preserve"> </w:t>
      </w:r>
      <w:r w:rsidRPr="00D03FB3">
        <w:rPr>
          <w:rFonts w:ascii="Times New Roman" w:hAnsi="Times New Roman"/>
          <w:sz w:val="24"/>
        </w:rPr>
        <w:t>(за исключением земель лечебно-оздоровительных местностей и курортов)</w:t>
      </w:r>
      <w:r w:rsidRPr="0001134C">
        <w:rPr>
          <w:rFonts w:ascii="Times New Roman" w:hAnsi="Times New Roman"/>
          <w:sz w:val="24"/>
          <w:szCs w:val="23"/>
        </w:rPr>
        <w:t>, земли сельскохозяйственных угодий в составе земель сельскохозяйственного назначения.</w:t>
      </w:r>
    </w:p>
    <w:p w:rsidR="00BC2C81" w:rsidRDefault="00BC2C81" w:rsidP="00BC2C81">
      <w:pPr>
        <w:tabs>
          <w:tab w:val="right" w:pos="9495"/>
        </w:tabs>
        <w:spacing w:after="0"/>
        <w:ind w:firstLine="851"/>
        <w:jc w:val="both"/>
        <w:rPr>
          <w:rFonts w:cs="Calibri"/>
        </w:rPr>
      </w:pPr>
      <w:r>
        <w:rPr>
          <w:rFonts w:ascii="Times New Roman" w:hAnsi="Times New Roman"/>
          <w:sz w:val="24"/>
          <w:szCs w:val="23"/>
        </w:rPr>
        <w:t xml:space="preserve">2. </w:t>
      </w:r>
      <w:r w:rsidRPr="0052095C">
        <w:rPr>
          <w:rFonts w:ascii="Times New Roman" w:hAnsi="Times New Roman"/>
          <w:sz w:val="24"/>
          <w:szCs w:val="23"/>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w:t>
      </w:r>
      <w:r w:rsidR="00CE7D37">
        <w:rPr>
          <w:rFonts w:ascii="Times New Roman" w:hAnsi="Times New Roman"/>
          <w:sz w:val="24"/>
          <w:szCs w:val="23"/>
        </w:rPr>
        <w:t>Черкасский</w:t>
      </w:r>
      <w:r>
        <w:rPr>
          <w:rFonts w:ascii="Times New Roman" w:hAnsi="Times New Roman"/>
          <w:sz w:val="24"/>
          <w:szCs w:val="23"/>
        </w:rPr>
        <w:t xml:space="preserve"> сельсовет</w:t>
      </w:r>
      <w:r w:rsidRPr="0052095C">
        <w:rPr>
          <w:rFonts w:ascii="Times New Roman" w:hAnsi="Times New Roman"/>
          <w:sz w:val="24"/>
          <w:szCs w:val="23"/>
        </w:rPr>
        <w:t xml:space="preserve"> в соответствии с федеральными законами.</w:t>
      </w: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F67805">
      <w:headerReference w:type="default" r:id="rId10"/>
      <w:footerReference w:type="default" r:id="rId11"/>
      <w:pgSz w:w="11906" w:h="16838"/>
      <w:pgMar w:top="993"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EF5" w:rsidRDefault="00D07EF5" w:rsidP="000C2546">
      <w:pPr>
        <w:spacing w:after="0" w:line="240" w:lineRule="auto"/>
      </w:pPr>
      <w:r>
        <w:separator/>
      </w:r>
    </w:p>
  </w:endnote>
  <w:endnote w:type="continuationSeparator" w:id="0">
    <w:p w:rsidR="00D07EF5" w:rsidRDefault="00D07EF5"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Default="00800241">
    <w:pPr>
      <w:pStyle w:val="a9"/>
      <w:jc w:val="right"/>
    </w:pPr>
  </w:p>
  <w:p w:rsidR="00800241" w:rsidRPr="0083614C" w:rsidRDefault="00800241" w:rsidP="0083614C">
    <w:pPr>
      <w:pStyle w:val="a9"/>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sidR="00D02BD8" w:rsidRPr="00D02BD8">
      <w:rPr>
        <w:color w:val="C0504D"/>
      </w:rPr>
      <w:t>ГЕОГРАД</w:t>
    </w:r>
    <w:r w:rsidRPr="008451A3">
      <w:rPr>
        <w:color w:val="C0504D"/>
      </w:rPr>
      <w:t>» 201</w:t>
    </w:r>
    <w:r w:rsidR="00656796">
      <w:rPr>
        <w:color w:val="C0504D"/>
      </w:rPr>
      <w:t>4</w:t>
    </w:r>
    <w:r w:rsidRPr="008451A3">
      <w:rPr>
        <w:color w:val="C0504D"/>
      </w:rPr>
      <w:t xml:space="preserve"> год</w:t>
    </w:r>
    <w:r>
      <w:rPr>
        <w:rFonts w:ascii="Cambria" w:hAnsi="Cambria" w:cs="Cambria"/>
      </w:rPr>
      <w:tab/>
    </w:r>
    <w:r w:rsidRPr="00CA6490">
      <w:rPr>
        <w:rFonts w:ascii="Times New Roman" w:hAnsi="Times New Roman"/>
        <w:color w:val="943634"/>
      </w:rPr>
      <w:t xml:space="preserve">Страница </w:t>
    </w:r>
    <w:r w:rsidRPr="00CA6490">
      <w:rPr>
        <w:rFonts w:ascii="Times New Roman" w:hAnsi="Times New Roman"/>
        <w:color w:val="943634"/>
      </w:rPr>
      <w:fldChar w:fldCharType="begin"/>
    </w:r>
    <w:r w:rsidRPr="00CA6490">
      <w:rPr>
        <w:rFonts w:ascii="Times New Roman" w:hAnsi="Times New Roman"/>
        <w:color w:val="943634"/>
      </w:rPr>
      <w:instrText xml:space="preserve"> PAGE   \* MERGEFORMAT </w:instrText>
    </w:r>
    <w:r w:rsidRPr="00CA6490">
      <w:rPr>
        <w:rFonts w:ascii="Times New Roman" w:hAnsi="Times New Roman"/>
        <w:color w:val="943634"/>
      </w:rPr>
      <w:fldChar w:fldCharType="separate"/>
    </w:r>
    <w:r w:rsidR="00452089">
      <w:rPr>
        <w:rFonts w:ascii="Times New Roman" w:hAnsi="Times New Roman"/>
        <w:noProof/>
        <w:color w:val="943634"/>
      </w:rPr>
      <w:t>9</w:t>
    </w:r>
    <w:r w:rsidRPr="00CA6490">
      <w:rPr>
        <w:rFonts w:ascii="Times New Roman" w:hAnsi="Times New Roman"/>
        <w:color w:val="943634"/>
      </w:rPr>
      <w:fldChar w:fldCharType="end"/>
    </w:r>
  </w:p>
  <w:p w:rsidR="00800241" w:rsidRDefault="008002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EF5" w:rsidRDefault="00D07EF5" w:rsidP="000C2546">
      <w:pPr>
        <w:spacing w:after="0" w:line="240" w:lineRule="auto"/>
      </w:pPr>
      <w:r>
        <w:separator/>
      </w:r>
    </w:p>
  </w:footnote>
  <w:footnote w:type="continuationSeparator" w:id="0">
    <w:p w:rsidR="00D07EF5" w:rsidRDefault="00D07EF5"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241" w:rsidRPr="002C76AF" w:rsidRDefault="00800241" w:rsidP="00EA7BDB">
    <w:pPr>
      <w:pStyle w:val="a7"/>
      <w:pBdr>
        <w:bottom w:val="thickThinSmallGap" w:sz="24" w:space="1" w:color="622423"/>
      </w:pBdr>
      <w:jc w:val="center"/>
      <w:rPr>
        <w:rFonts w:ascii="Times New Roman" w:hAnsi="Times New Roman"/>
        <w:color w:val="C00000"/>
      </w:rPr>
    </w:pPr>
    <w:r w:rsidRPr="002C76AF">
      <w:rPr>
        <w:rFonts w:ascii="Times New Roman" w:hAnsi="Times New Roman"/>
        <w:color w:val="C00000"/>
      </w:rPr>
      <w:t xml:space="preserve">МО </w:t>
    </w:r>
    <w:r w:rsidR="00D02BD8">
      <w:rPr>
        <w:rFonts w:ascii="Times New Roman" w:hAnsi="Times New Roman"/>
        <w:color w:val="C00000"/>
      </w:rPr>
      <w:t>Черкасский</w:t>
    </w:r>
    <w:r w:rsidRPr="002C76AF">
      <w:rPr>
        <w:rFonts w:ascii="Times New Roman" w:hAnsi="Times New Roman"/>
        <w:color w:val="C00000"/>
      </w:rPr>
      <w:t xml:space="preserve"> сельсовет Саракташского района</w:t>
    </w:r>
  </w:p>
  <w:p w:rsidR="00EA7BDB" w:rsidRPr="00D30251" w:rsidRDefault="00EA7BDB" w:rsidP="00EA7BDB">
    <w:pPr>
      <w:pStyle w:val="a7"/>
      <w:pBdr>
        <w:bottom w:val="thickThinSmallGap" w:sz="24" w:space="1" w:color="622423"/>
      </w:pBdr>
      <w:jc w:val="center"/>
      <w:rPr>
        <w:rFonts w:ascii="Times New Roman" w:hAnsi="Times New Roman"/>
        <w:color w:val="C00000"/>
      </w:rPr>
    </w:pPr>
    <w:r w:rsidRPr="00D30251">
      <w:rPr>
        <w:rFonts w:ascii="Times New Roman" w:hAnsi="Times New Roman"/>
        <w:color w:val="C00000"/>
      </w:rPr>
      <w:t xml:space="preserve">Правила землепользования и застройки. Часть </w:t>
    </w:r>
    <w:r w:rsidRPr="00D30251">
      <w:rPr>
        <w:rFonts w:ascii="Times New Roman" w:hAnsi="Times New Roman"/>
        <w:color w:val="C00000"/>
        <w:lang w:val="en-US"/>
      </w:rPr>
      <w:t>II</w:t>
    </w:r>
    <w:r w:rsidRPr="00D30251">
      <w:rPr>
        <w:rFonts w:ascii="Times New Roman" w:hAnsi="Times New Roman"/>
        <w:color w:val="C00000"/>
      </w:rPr>
      <w:t xml:space="preserve">, часть </w:t>
    </w:r>
    <w:r w:rsidRPr="00D30251">
      <w:rPr>
        <w:rFonts w:ascii="Times New Roman" w:hAnsi="Times New Roman"/>
        <w:color w:val="C00000"/>
        <w:lang w:val="en-US"/>
      </w:rPr>
      <w:t>III</w:t>
    </w:r>
    <w:r w:rsidRPr="00D30251">
      <w:rPr>
        <w:rFonts w:ascii="Times New Roman" w:hAnsi="Times New Roman"/>
        <w:color w:val="C00000"/>
      </w:rPr>
      <w:t>.</w:t>
    </w:r>
  </w:p>
  <w:p w:rsidR="00800241" w:rsidRDefault="008002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15:restartNumberingAfterBreak="0">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8"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50" w15:restartNumberingAfterBreak="0">
    <w:nsid w:val="5BF47243"/>
    <w:multiLevelType w:val="singleLevel"/>
    <w:tmpl w:val="655AB438"/>
    <w:lvl w:ilvl="0">
      <w:start w:val="1"/>
      <w:numFmt w:val="bullet"/>
      <w:pStyle w:val="a"/>
      <w:lvlText w:val=""/>
      <w:lvlJc w:val="left"/>
      <w:pPr>
        <w:tabs>
          <w:tab w:val="num" w:pos="1637"/>
        </w:tabs>
        <w:ind w:left="557" w:firstLine="720"/>
      </w:pPr>
      <w:rPr>
        <w:rFonts w:ascii="Symbol" w:hAnsi="Symbol" w:hint="default"/>
      </w:rPr>
    </w:lvl>
  </w:abstractNum>
  <w:abstractNum w:abstractNumId="51"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6"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6"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8"/>
  </w:num>
  <w:num w:numId="2">
    <w:abstractNumId w:val="25"/>
  </w:num>
  <w:num w:numId="3">
    <w:abstractNumId w:val="65"/>
  </w:num>
  <w:num w:numId="4">
    <w:abstractNumId w:val="9"/>
  </w:num>
  <w:num w:numId="5">
    <w:abstractNumId w:val="63"/>
  </w:num>
  <w:num w:numId="6">
    <w:abstractNumId w:val="54"/>
  </w:num>
  <w:num w:numId="7">
    <w:abstractNumId w:val="62"/>
  </w:num>
  <w:num w:numId="8">
    <w:abstractNumId w:val="16"/>
  </w:num>
  <w:num w:numId="9">
    <w:abstractNumId w:val="51"/>
  </w:num>
  <w:num w:numId="10">
    <w:abstractNumId w:val="8"/>
  </w:num>
  <w:num w:numId="11">
    <w:abstractNumId w:val="52"/>
  </w:num>
  <w:num w:numId="12">
    <w:abstractNumId w:val="5"/>
  </w:num>
  <w:num w:numId="13">
    <w:abstractNumId w:val="39"/>
  </w:num>
  <w:num w:numId="14">
    <w:abstractNumId w:val="7"/>
  </w:num>
  <w:num w:numId="15">
    <w:abstractNumId w:val="15"/>
  </w:num>
  <w:num w:numId="16">
    <w:abstractNumId w:val="60"/>
  </w:num>
  <w:num w:numId="17">
    <w:abstractNumId w:val="18"/>
  </w:num>
  <w:num w:numId="18">
    <w:abstractNumId w:val="27"/>
  </w:num>
  <w:num w:numId="19">
    <w:abstractNumId w:val="30"/>
  </w:num>
  <w:num w:numId="20">
    <w:abstractNumId w:val="41"/>
  </w:num>
  <w:num w:numId="21">
    <w:abstractNumId w:val="44"/>
  </w:num>
  <w:num w:numId="22">
    <w:abstractNumId w:val="37"/>
  </w:num>
  <w:num w:numId="23">
    <w:abstractNumId w:val="72"/>
  </w:num>
  <w:num w:numId="24">
    <w:abstractNumId w:val="24"/>
  </w:num>
  <w:num w:numId="25">
    <w:abstractNumId w:val="43"/>
  </w:num>
  <w:num w:numId="26">
    <w:abstractNumId w:val="66"/>
  </w:num>
  <w:num w:numId="27">
    <w:abstractNumId w:val="35"/>
  </w:num>
  <w:num w:numId="28">
    <w:abstractNumId w:val="28"/>
  </w:num>
  <w:num w:numId="29">
    <w:abstractNumId w:val="48"/>
  </w:num>
  <w:num w:numId="30">
    <w:abstractNumId w:val="1"/>
  </w:num>
  <w:num w:numId="31">
    <w:abstractNumId w:val="32"/>
  </w:num>
  <w:num w:numId="32">
    <w:abstractNumId w:val="13"/>
  </w:num>
  <w:num w:numId="33">
    <w:abstractNumId w:val="55"/>
  </w:num>
  <w:num w:numId="34">
    <w:abstractNumId w:val="0"/>
  </w:num>
  <w:num w:numId="35">
    <w:abstractNumId w:val="6"/>
  </w:num>
  <w:num w:numId="36">
    <w:abstractNumId w:val="19"/>
  </w:num>
  <w:num w:numId="37">
    <w:abstractNumId w:val="14"/>
  </w:num>
  <w:num w:numId="38">
    <w:abstractNumId w:val="53"/>
  </w:num>
  <w:num w:numId="39">
    <w:abstractNumId w:val="3"/>
  </w:num>
  <w:num w:numId="40">
    <w:abstractNumId w:val="47"/>
  </w:num>
  <w:num w:numId="41">
    <w:abstractNumId w:val="42"/>
  </w:num>
  <w:num w:numId="42">
    <w:abstractNumId w:val="11"/>
  </w:num>
  <w:num w:numId="43">
    <w:abstractNumId w:val="57"/>
  </w:num>
  <w:num w:numId="44">
    <w:abstractNumId w:val="12"/>
  </w:num>
  <w:num w:numId="45">
    <w:abstractNumId w:val="29"/>
  </w:num>
  <w:num w:numId="46">
    <w:abstractNumId w:val="36"/>
  </w:num>
  <w:num w:numId="47">
    <w:abstractNumId w:val="21"/>
  </w:num>
  <w:num w:numId="48">
    <w:abstractNumId w:val="46"/>
  </w:num>
  <w:num w:numId="49">
    <w:abstractNumId w:val="26"/>
  </w:num>
  <w:num w:numId="50">
    <w:abstractNumId w:val="56"/>
  </w:num>
  <w:num w:numId="51">
    <w:abstractNumId w:val="45"/>
  </w:num>
  <w:num w:numId="52">
    <w:abstractNumId w:val="31"/>
  </w:num>
  <w:num w:numId="53">
    <w:abstractNumId w:val="69"/>
  </w:num>
  <w:num w:numId="54">
    <w:abstractNumId w:val="17"/>
  </w:num>
  <w:num w:numId="55">
    <w:abstractNumId w:val="64"/>
  </w:num>
  <w:num w:numId="56">
    <w:abstractNumId w:val="23"/>
  </w:num>
  <w:num w:numId="57">
    <w:abstractNumId w:val="49"/>
  </w:num>
  <w:num w:numId="58">
    <w:abstractNumId w:val="33"/>
  </w:num>
  <w:num w:numId="59">
    <w:abstractNumId w:val="50"/>
  </w:num>
  <w:num w:numId="60">
    <w:abstractNumId w:val="61"/>
  </w:num>
  <w:num w:numId="61">
    <w:abstractNumId w:val="67"/>
  </w:num>
  <w:num w:numId="62">
    <w:abstractNumId w:val="58"/>
  </w:num>
  <w:num w:numId="63">
    <w:abstractNumId w:val="59"/>
  </w:num>
  <w:num w:numId="64">
    <w:abstractNumId w:val="71"/>
  </w:num>
  <w:num w:numId="65">
    <w:abstractNumId w:val="20"/>
  </w:num>
  <w:num w:numId="66">
    <w:abstractNumId w:val="40"/>
  </w:num>
  <w:num w:numId="67">
    <w:abstractNumId w:val="34"/>
  </w:num>
  <w:num w:numId="68">
    <w:abstractNumId w:val="2"/>
  </w:num>
  <w:num w:numId="69">
    <w:abstractNumId w:val="4"/>
  </w:num>
  <w:num w:numId="70">
    <w:abstractNumId w:val="10"/>
  </w:num>
  <w:num w:numId="71">
    <w:abstractNumId w:val="70"/>
  </w:num>
  <w:num w:numId="72">
    <w:abstractNumId w:val="38"/>
  </w:num>
  <w:num w:numId="73">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14F24"/>
    <w:rsid w:val="000172C8"/>
    <w:rsid w:val="00020264"/>
    <w:rsid w:val="0002498D"/>
    <w:rsid w:val="00025918"/>
    <w:rsid w:val="00032BC4"/>
    <w:rsid w:val="00033D8A"/>
    <w:rsid w:val="00033F71"/>
    <w:rsid w:val="00034884"/>
    <w:rsid w:val="00036B98"/>
    <w:rsid w:val="00037773"/>
    <w:rsid w:val="00040DDD"/>
    <w:rsid w:val="00052F53"/>
    <w:rsid w:val="00053811"/>
    <w:rsid w:val="00063DE2"/>
    <w:rsid w:val="00074941"/>
    <w:rsid w:val="000839EA"/>
    <w:rsid w:val="0008679D"/>
    <w:rsid w:val="00087E85"/>
    <w:rsid w:val="00093DA4"/>
    <w:rsid w:val="00094FA1"/>
    <w:rsid w:val="00097672"/>
    <w:rsid w:val="000A31EF"/>
    <w:rsid w:val="000B0987"/>
    <w:rsid w:val="000B09D6"/>
    <w:rsid w:val="000B5456"/>
    <w:rsid w:val="000C2546"/>
    <w:rsid w:val="000C3A41"/>
    <w:rsid w:val="000C4442"/>
    <w:rsid w:val="000C4BB9"/>
    <w:rsid w:val="000C5D69"/>
    <w:rsid w:val="000D1A43"/>
    <w:rsid w:val="000D256B"/>
    <w:rsid w:val="000D62B9"/>
    <w:rsid w:val="000D7E34"/>
    <w:rsid w:val="000E1B4E"/>
    <w:rsid w:val="000E3881"/>
    <w:rsid w:val="000E5482"/>
    <w:rsid w:val="000F396D"/>
    <w:rsid w:val="000F5586"/>
    <w:rsid w:val="000F5F7E"/>
    <w:rsid w:val="000F5FCF"/>
    <w:rsid w:val="000F73EB"/>
    <w:rsid w:val="00101D22"/>
    <w:rsid w:val="00104FC1"/>
    <w:rsid w:val="00106846"/>
    <w:rsid w:val="001111E3"/>
    <w:rsid w:val="00116692"/>
    <w:rsid w:val="00122E84"/>
    <w:rsid w:val="00123503"/>
    <w:rsid w:val="001264AE"/>
    <w:rsid w:val="0013053E"/>
    <w:rsid w:val="00144FAD"/>
    <w:rsid w:val="00154D15"/>
    <w:rsid w:val="00155455"/>
    <w:rsid w:val="001705DD"/>
    <w:rsid w:val="00172178"/>
    <w:rsid w:val="00172A1F"/>
    <w:rsid w:val="001778D4"/>
    <w:rsid w:val="0018267D"/>
    <w:rsid w:val="00184EAF"/>
    <w:rsid w:val="00194A80"/>
    <w:rsid w:val="001A2BE7"/>
    <w:rsid w:val="001A652A"/>
    <w:rsid w:val="001B0E9F"/>
    <w:rsid w:val="001B732B"/>
    <w:rsid w:val="001C4ECE"/>
    <w:rsid w:val="001D0545"/>
    <w:rsid w:val="001D194D"/>
    <w:rsid w:val="001D3BB2"/>
    <w:rsid w:val="001D3F21"/>
    <w:rsid w:val="001D3F4B"/>
    <w:rsid w:val="001E4B47"/>
    <w:rsid w:val="001E7041"/>
    <w:rsid w:val="001E7D7A"/>
    <w:rsid w:val="001F4611"/>
    <w:rsid w:val="0020075E"/>
    <w:rsid w:val="00210CD7"/>
    <w:rsid w:val="002127CA"/>
    <w:rsid w:val="00212A10"/>
    <w:rsid w:val="002140BF"/>
    <w:rsid w:val="002144BD"/>
    <w:rsid w:val="00215675"/>
    <w:rsid w:val="0022591E"/>
    <w:rsid w:val="00226FC4"/>
    <w:rsid w:val="0023158B"/>
    <w:rsid w:val="00232385"/>
    <w:rsid w:val="0023253C"/>
    <w:rsid w:val="00236983"/>
    <w:rsid w:val="0024096B"/>
    <w:rsid w:val="002449D7"/>
    <w:rsid w:val="00245FE5"/>
    <w:rsid w:val="00246146"/>
    <w:rsid w:val="00251FD9"/>
    <w:rsid w:val="00252AB3"/>
    <w:rsid w:val="00255352"/>
    <w:rsid w:val="002554E3"/>
    <w:rsid w:val="002772CF"/>
    <w:rsid w:val="00284DB4"/>
    <w:rsid w:val="00293BAE"/>
    <w:rsid w:val="00294B4F"/>
    <w:rsid w:val="00295A34"/>
    <w:rsid w:val="00296A3B"/>
    <w:rsid w:val="002A250B"/>
    <w:rsid w:val="002A2BBB"/>
    <w:rsid w:val="002A2F7F"/>
    <w:rsid w:val="002B0A95"/>
    <w:rsid w:val="002B22F8"/>
    <w:rsid w:val="002B6D36"/>
    <w:rsid w:val="002B7D68"/>
    <w:rsid w:val="002C30F5"/>
    <w:rsid w:val="002C5854"/>
    <w:rsid w:val="002C76AF"/>
    <w:rsid w:val="002E2575"/>
    <w:rsid w:val="002E3CB5"/>
    <w:rsid w:val="002E3FC7"/>
    <w:rsid w:val="002E55E7"/>
    <w:rsid w:val="002F5138"/>
    <w:rsid w:val="002F64D4"/>
    <w:rsid w:val="002F71AA"/>
    <w:rsid w:val="0030001F"/>
    <w:rsid w:val="003056D9"/>
    <w:rsid w:val="00305C9E"/>
    <w:rsid w:val="003069A0"/>
    <w:rsid w:val="00311B91"/>
    <w:rsid w:val="0032187C"/>
    <w:rsid w:val="003242F4"/>
    <w:rsid w:val="00324C48"/>
    <w:rsid w:val="0033179C"/>
    <w:rsid w:val="00331C8F"/>
    <w:rsid w:val="00333193"/>
    <w:rsid w:val="003428FA"/>
    <w:rsid w:val="00344799"/>
    <w:rsid w:val="00351E30"/>
    <w:rsid w:val="00355228"/>
    <w:rsid w:val="00355EE0"/>
    <w:rsid w:val="00361ACE"/>
    <w:rsid w:val="00371182"/>
    <w:rsid w:val="00376799"/>
    <w:rsid w:val="003815AE"/>
    <w:rsid w:val="003819E3"/>
    <w:rsid w:val="00387952"/>
    <w:rsid w:val="00392825"/>
    <w:rsid w:val="003966AD"/>
    <w:rsid w:val="003A3766"/>
    <w:rsid w:val="003A463D"/>
    <w:rsid w:val="003A5350"/>
    <w:rsid w:val="003B043A"/>
    <w:rsid w:val="003B45F6"/>
    <w:rsid w:val="003B49BA"/>
    <w:rsid w:val="003C0CB5"/>
    <w:rsid w:val="003C1AC0"/>
    <w:rsid w:val="003D76AE"/>
    <w:rsid w:val="003E1310"/>
    <w:rsid w:val="003F3549"/>
    <w:rsid w:val="003F4372"/>
    <w:rsid w:val="003F51A0"/>
    <w:rsid w:val="003F7319"/>
    <w:rsid w:val="003F7962"/>
    <w:rsid w:val="004030ED"/>
    <w:rsid w:val="0040352C"/>
    <w:rsid w:val="00403BCB"/>
    <w:rsid w:val="004116AD"/>
    <w:rsid w:val="004461FA"/>
    <w:rsid w:val="0044651F"/>
    <w:rsid w:val="004465DD"/>
    <w:rsid w:val="00447C42"/>
    <w:rsid w:val="00452089"/>
    <w:rsid w:val="004548E1"/>
    <w:rsid w:val="004557BC"/>
    <w:rsid w:val="00456F07"/>
    <w:rsid w:val="0046547E"/>
    <w:rsid w:val="00467016"/>
    <w:rsid w:val="00474935"/>
    <w:rsid w:val="004803C7"/>
    <w:rsid w:val="00481496"/>
    <w:rsid w:val="004868C2"/>
    <w:rsid w:val="00490145"/>
    <w:rsid w:val="0049541F"/>
    <w:rsid w:val="004A245D"/>
    <w:rsid w:val="004A3011"/>
    <w:rsid w:val="004A3312"/>
    <w:rsid w:val="004B231A"/>
    <w:rsid w:val="004B2A7E"/>
    <w:rsid w:val="004B4688"/>
    <w:rsid w:val="004C56EA"/>
    <w:rsid w:val="004D6AE1"/>
    <w:rsid w:val="004D6EF2"/>
    <w:rsid w:val="004E321B"/>
    <w:rsid w:val="004E3EA4"/>
    <w:rsid w:val="004E4073"/>
    <w:rsid w:val="004F4D42"/>
    <w:rsid w:val="00501B04"/>
    <w:rsid w:val="00504D55"/>
    <w:rsid w:val="00507063"/>
    <w:rsid w:val="0051185E"/>
    <w:rsid w:val="005119E1"/>
    <w:rsid w:val="0051248C"/>
    <w:rsid w:val="005346CA"/>
    <w:rsid w:val="0054057B"/>
    <w:rsid w:val="005407A9"/>
    <w:rsid w:val="0055723E"/>
    <w:rsid w:val="00561C9D"/>
    <w:rsid w:val="005709B3"/>
    <w:rsid w:val="0057441F"/>
    <w:rsid w:val="0058437C"/>
    <w:rsid w:val="00585FF2"/>
    <w:rsid w:val="00591620"/>
    <w:rsid w:val="00593435"/>
    <w:rsid w:val="005962F9"/>
    <w:rsid w:val="005972A2"/>
    <w:rsid w:val="005A02E7"/>
    <w:rsid w:val="005A28AD"/>
    <w:rsid w:val="005A58FA"/>
    <w:rsid w:val="005B2EF0"/>
    <w:rsid w:val="005B365F"/>
    <w:rsid w:val="005B6246"/>
    <w:rsid w:val="005C2228"/>
    <w:rsid w:val="005C2BDA"/>
    <w:rsid w:val="005C4E82"/>
    <w:rsid w:val="005D12BA"/>
    <w:rsid w:val="005E529E"/>
    <w:rsid w:val="005E7A03"/>
    <w:rsid w:val="005F0E5D"/>
    <w:rsid w:val="005F41E7"/>
    <w:rsid w:val="00607C5A"/>
    <w:rsid w:val="006107AC"/>
    <w:rsid w:val="00613465"/>
    <w:rsid w:val="006134B4"/>
    <w:rsid w:val="00620445"/>
    <w:rsid w:val="00624429"/>
    <w:rsid w:val="0063017A"/>
    <w:rsid w:val="00630311"/>
    <w:rsid w:val="006330E7"/>
    <w:rsid w:val="00645D99"/>
    <w:rsid w:val="006475AB"/>
    <w:rsid w:val="0065130F"/>
    <w:rsid w:val="00651BED"/>
    <w:rsid w:val="00656796"/>
    <w:rsid w:val="0067152C"/>
    <w:rsid w:val="0067521B"/>
    <w:rsid w:val="00677B5E"/>
    <w:rsid w:val="006806BC"/>
    <w:rsid w:val="006836CC"/>
    <w:rsid w:val="0068621D"/>
    <w:rsid w:val="006A22CF"/>
    <w:rsid w:val="006A6C05"/>
    <w:rsid w:val="006B5D08"/>
    <w:rsid w:val="006C03C9"/>
    <w:rsid w:val="006C12C6"/>
    <w:rsid w:val="006C6DF6"/>
    <w:rsid w:val="006D61C5"/>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0732"/>
    <w:rsid w:val="007125DC"/>
    <w:rsid w:val="00717EBC"/>
    <w:rsid w:val="0072531E"/>
    <w:rsid w:val="00736A80"/>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B4FFD"/>
    <w:rsid w:val="007C1495"/>
    <w:rsid w:val="007C1FE0"/>
    <w:rsid w:val="007C4A88"/>
    <w:rsid w:val="007D03D6"/>
    <w:rsid w:val="007D5494"/>
    <w:rsid w:val="007D7FEB"/>
    <w:rsid w:val="00800241"/>
    <w:rsid w:val="008005CC"/>
    <w:rsid w:val="0080113E"/>
    <w:rsid w:val="008019B4"/>
    <w:rsid w:val="00804D01"/>
    <w:rsid w:val="00807F1D"/>
    <w:rsid w:val="00807FCB"/>
    <w:rsid w:val="00813755"/>
    <w:rsid w:val="00815BE4"/>
    <w:rsid w:val="00816D7A"/>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66202"/>
    <w:rsid w:val="00883B3E"/>
    <w:rsid w:val="008840E7"/>
    <w:rsid w:val="008907A0"/>
    <w:rsid w:val="00893458"/>
    <w:rsid w:val="008A222A"/>
    <w:rsid w:val="008B0F08"/>
    <w:rsid w:val="008B0F3F"/>
    <w:rsid w:val="008B2E2B"/>
    <w:rsid w:val="008B5574"/>
    <w:rsid w:val="008B5E72"/>
    <w:rsid w:val="008B7250"/>
    <w:rsid w:val="008B7FD5"/>
    <w:rsid w:val="008C1C5E"/>
    <w:rsid w:val="008C3BC8"/>
    <w:rsid w:val="008C43ED"/>
    <w:rsid w:val="008C56AA"/>
    <w:rsid w:val="008C7DE3"/>
    <w:rsid w:val="008D1207"/>
    <w:rsid w:val="008D5075"/>
    <w:rsid w:val="008E4481"/>
    <w:rsid w:val="008E5EC7"/>
    <w:rsid w:val="008E68AC"/>
    <w:rsid w:val="008E7805"/>
    <w:rsid w:val="008E7ADE"/>
    <w:rsid w:val="008F45F0"/>
    <w:rsid w:val="008F63A7"/>
    <w:rsid w:val="009037E0"/>
    <w:rsid w:val="00905FF2"/>
    <w:rsid w:val="0090643A"/>
    <w:rsid w:val="00910C2B"/>
    <w:rsid w:val="00912BF1"/>
    <w:rsid w:val="009137CC"/>
    <w:rsid w:val="00917025"/>
    <w:rsid w:val="00917981"/>
    <w:rsid w:val="009220B2"/>
    <w:rsid w:val="0092237E"/>
    <w:rsid w:val="00923A3E"/>
    <w:rsid w:val="009255FD"/>
    <w:rsid w:val="00932C88"/>
    <w:rsid w:val="009353A3"/>
    <w:rsid w:val="00937B49"/>
    <w:rsid w:val="00942A2C"/>
    <w:rsid w:val="00951A3D"/>
    <w:rsid w:val="0095372A"/>
    <w:rsid w:val="00956100"/>
    <w:rsid w:val="0095700D"/>
    <w:rsid w:val="0096239B"/>
    <w:rsid w:val="00964CC3"/>
    <w:rsid w:val="00967CB6"/>
    <w:rsid w:val="00976D50"/>
    <w:rsid w:val="00980FD1"/>
    <w:rsid w:val="00982CC7"/>
    <w:rsid w:val="00992F09"/>
    <w:rsid w:val="00993854"/>
    <w:rsid w:val="009963C7"/>
    <w:rsid w:val="009A2D74"/>
    <w:rsid w:val="009A7AD5"/>
    <w:rsid w:val="009B06FA"/>
    <w:rsid w:val="009B291B"/>
    <w:rsid w:val="009C5C5E"/>
    <w:rsid w:val="009C60FE"/>
    <w:rsid w:val="009D0B27"/>
    <w:rsid w:val="009D0B44"/>
    <w:rsid w:val="009D3686"/>
    <w:rsid w:val="009D6313"/>
    <w:rsid w:val="009D6642"/>
    <w:rsid w:val="009E0661"/>
    <w:rsid w:val="009E0DCC"/>
    <w:rsid w:val="009E2C33"/>
    <w:rsid w:val="009E2F6E"/>
    <w:rsid w:val="009F0E29"/>
    <w:rsid w:val="009F12C9"/>
    <w:rsid w:val="009F6321"/>
    <w:rsid w:val="009F720C"/>
    <w:rsid w:val="00A10DFB"/>
    <w:rsid w:val="00A126B4"/>
    <w:rsid w:val="00A171CF"/>
    <w:rsid w:val="00A20B02"/>
    <w:rsid w:val="00A25369"/>
    <w:rsid w:val="00A3582C"/>
    <w:rsid w:val="00A43EC7"/>
    <w:rsid w:val="00A440DC"/>
    <w:rsid w:val="00A45E18"/>
    <w:rsid w:val="00A55D8E"/>
    <w:rsid w:val="00A567E2"/>
    <w:rsid w:val="00A57BB1"/>
    <w:rsid w:val="00A63392"/>
    <w:rsid w:val="00A6536E"/>
    <w:rsid w:val="00A67CD3"/>
    <w:rsid w:val="00A80392"/>
    <w:rsid w:val="00A823D3"/>
    <w:rsid w:val="00A85D7A"/>
    <w:rsid w:val="00A90637"/>
    <w:rsid w:val="00A90BA3"/>
    <w:rsid w:val="00A90E6B"/>
    <w:rsid w:val="00A97746"/>
    <w:rsid w:val="00AA3F23"/>
    <w:rsid w:val="00AA6DCB"/>
    <w:rsid w:val="00AB33D3"/>
    <w:rsid w:val="00AB3AE2"/>
    <w:rsid w:val="00AC02D9"/>
    <w:rsid w:val="00AC7E2E"/>
    <w:rsid w:val="00AD4CEC"/>
    <w:rsid w:val="00AE1CC8"/>
    <w:rsid w:val="00AE2700"/>
    <w:rsid w:val="00AE3230"/>
    <w:rsid w:val="00AE7EC0"/>
    <w:rsid w:val="00AF119A"/>
    <w:rsid w:val="00AF38B4"/>
    <w:rsid w:val="00AF4E9E"/>
    <w:rsid w:val="00AF6D71"/>
    <w:rsid w:val="00B0345F"/>
    <w:rsid w:val="00B07F00"/>
    <w:rsid w:val="00B133EE"/>
    <w:rsid w:val="00B20D80"/>
    <w:rsid w:val="00B21E6C"/>
    <w:rsid w:val="00B22090"/>
    <w:rsid w:val="00B22A6F"/>
    <w:rsid w:val="00B24D88"/>
    <w:rsid w:val="00B25EC8"/>
    <w:rsid w:val="00B33E9C"/>
    <w:rsid w:val="00B36605"/>
    <w:rsid w:val="00B37F2D"/>
    <w:rsid w:val="00B44906"/>
    <w:rsid w:val="00B471E6"/>
    <w:rsid w:val="00B56240"/>
    <w:rsid w:val="00B640CC"/>
    <w:rsid w:val="00B64740"/>
    <w:rsid w:val="00B679D8"/>
    <w:rsid w:val="00B777E5"/>
    <w:rsid w:val="00B80C15"/>
    <w:rsid w:val="00B81660"/>
    <w:rsid w:val="00B8534E"/>
    <w:rsid w:val="00B85E4F"/>
    <w:rsid w:val="00B86627"/>
    <w:rsid w:val="00B86A9D"/>
    <w:rsid w:val="00B93B76"/>
    <w:rsid w:val="00BA5A72"/>
    <w:rsid w:val="00BA6DEB"/>
    <w:rsid w:val="00BB3488"/>
    <w:rsid w:val="00BB4653"/>
    <w:rsid w:val="00BB6875"/>
    <w:rsid w:val="00BC2C81"/>
    <w:rsid w:val="00BC5F72"/>
    <w:rsid w:val="00BC7EBE"/>
    <w:rsid w:val="00BD6817"/>
    <w:rsid w:val="00BD724C"/>
    <w:rsid w:val="00BE1026"/>
    <w:rsid w:val="00BE19CC"/>
    <w:rsid w:val="00BE587F"/>
    <w:rsid w:val="00BF1AC8"/>
    <w:rsid w:val="00BF3195"/>
    <w:rsid w:val="00BF3BFD"/>
    <w:rsid w:val="00C017BF"/>
    <w:rsid w:val="00C03A7D"/>
    <w:rsid w:val="00C06020"/>
    <w:rsid w:val="00C06E17"/>
    <w:rsid w:val="00C07BC3"/>
    <w:rsid w:val="00C10999"/>
    <w:rsid w:val="00C11308"/>
    <w:rsid w:val="00C13275"/>
    <w:rsid w:val="00C14061"/>
    <w:rsid w:val="00C16A7A"/>
    <w:rsid w:val="00C16A9A"/>
    <w:rsid w:val="00C229B6"/>
    <w:rsid w:val="00C31BD5"/>
    <w:rsid w:val="00C3293F"/>
    <w:rsid w:val="00C33293"/>
    <w:rsid w:val="00C332D7"/>
    <w:rsid w:val="00C33F08"/>
    <w:rsid w:val="00C359B8"/>
    <w:rsid w:val="00C4138A"/>
    <w:rsid w:val="00C44424"/>
    <w:rsid w:val="00C56DE0"/>
    <w:rsid w:val="00C650E1"/>
    <w:rsid w:val="00C74D97"/>
    <w:rsid w:val="00C80669"/>
    <w:rsid w:val="00C842B4"/>
    <w:rsid w:val="00C85A8C"/>
    <w:rsid w:val="00C862C4"/>
    <w:rsid w:val="00C86B2B"/>
    <w:rsid w:val="00C96E00"/>
    <w:rsid w:val="00C96EEB"/>
    <w:rsid w:val="00CA6490"/>
    <w:rsid w:val="00CA67E1"/>
    <w:rsid w:val="00CA7671"/>
    <w:rsid w:val="00CB1724"/>
    <w:rsid w:val="00CB2A4D"/>
    <w:rsid w:val="00CB58C3"/>
    <w:rsid w:val="00CC16D6"/>
    <w:rsid w:val="00CD0893"/>
    <w:rsid w:val="00CE7D37"/>
    <w:rsid w:val="00CF18B8"/>
    <w:rsid w:val="00CF35FB"/>
    <w:rsid w:val="00CF37EA"/>
    <w:rsid w:val="00D02BD8"/>
    <w:rsid w:val="00D03136"/>
    <w:rsid w:val="00D043E6"/>
    <w:rsid w:val="00D05FAC"/>
    <w:rsid w:val="00D07EF5"/>
    <w:rsid w:val="00D10CDF"/>
    <w:rsid w:val="00D13EAC"/>
    <w:rsid w:val="00D1662C"/>
    <w:rsid w:val="00D2592B"/>
    <w:rsid w:val="00D27213"/>
    <w:rsid w:val="00D32ADB"/>
    <w:rsid w:val="00D350BC"/>
    <w:rsid w:val="00D3620C"/>
    <w:rsid w:val="00D36AC4"/>
    <w:rsid w:val="00D42A14"/>
    <w:rsid w:val="00D43E53"/>
    <w:rsid w:val="00D43E6B"/>
    <w:rsid w:val="00D4588D"/>
    <w:rsid w:val="00D459F0"/>
    <w:rsid w:val="00D47C39"/>
    <w:rsid w:val="00D47E30"/>
    <w:rsid w:val="00D52738"/>
    <w:rsid w:val="00D54E2D"/>
    <w:rsid w:val="00D5679F"/>
    <w:rsid w:val="00D601ED"/>
    <w:rsid w:val="00D62883"/>
    <w:rsid w:val="00D62FCE"/>
    <w:rsid w:val="00D65071"/>
    <w:rsid w:val="00D6723D"/>
    <w:rsid w:val="00D724E4"/>
    <w:rsid w:val="00D768ED"/>
    <w:rsid w:val="00D819E8"/>
    <w:rsid w:val="00D8408B"/>
    <w:rsid w:val="00D86D4B"/>
    <w:rsid w:val="00D875B0"/>
    <w:rsid w:val="00D92328"/>
    <w:rsid w:val="00D95FCB"/>
    <w:rsid w:val="00D967A3"/>
    <w:rsid w:val="00DA0914"/>
    <w:rsid w:val="00DB6246"/>
    <w:rsid w:val="00DB7C91"/>
    <w:rsid w:val="00DC5ED8"/>
    <w:rsid w:val="00DD1881"/>
    <w:rsid w:val="00DE562E"/>
    <w:rsid w:val="00DF3368"/>
    <w:rsid w:val="00DF5C6D"/>
    <w:rsid w:val="00DF7134"/>
    <w:rsid w:val="00DF7A58"/>
    <w:rsid w:val="00E00DDD"/>
    <w:rsid w:val="00E03355"/>
    <w:rsid w:val="00E06A45"/>
    <w:rsid w:val="00E12069"/>
    <w:rsid w:val="00E13368"/>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A648B"/>
    <w:rsid w:val="00EA7BDB"/>
    <w:rsid w:val="00EB234C"/>
    <w:rsid w:val="00EB580E"/>
    <w:rsid w:val="00EB7F64"/>
    <w:rsid w:val="00EC320C"/>
    <w:rsid w:val="00EC3AE0"/>
    <w:rsid w:val="00EE239F"/>
    <w:rsid w:val="00EE4708"/>
    <w:rsid w:val="00EE5596"/>
    <w:rsid w:val="00EF1252"/>
    <w:rsid w:val="00EF13AF"/>
    <w:rsid w:val="00EF5709"/>
    <w:rsid w:val="00EF6E3E"/>
    <w:rsid w:val="00EF77B3"/>
    <w:rsid w:val="00F062AB"/>
    <w:rsid w:val="00F121B4"/>
    <w:rsid w:val="00F203E3"/>
    <w:rsid w:val="00F252EF"/>
    <w:rsid w:val="00F31EEF"/>
    <w:rsid w:val="00F3350C"/>
    <w:rsid w:val="00F361A0"/>
    <w:rsid w:val="00F41EDD"/>
    <w:rsid w:val="00F43149"/>
    <w:rsid w:val="00F607A0"/>
    <w:rsid w:val="00F6642F"/>
    <w:rsid w:val="00F6732E"/>
    <w:rsid w:val="00F67805"/>
    <w:rsid w:val="00F7329B"/>
    <w:rsid w:val="00F77432"/>
    <w:rsid w:val="00F77E32"/>
    <w:rsid w:val="00F8104A"/>
    <w:rsid w:val="00F818C7"/>
    <w:rsid w:val="00F85BEF"/>
    <w:rsid w:val="00F874A5"/>
    <w:rsid w:val="00F92258"/>
    <w:rsid w:val="00F922C5"/>
    <w:rsid w:val="00F9497E"/>
    <w:rsid w:val="00FA370B"/>
    <w:rsid w:val="00FA3ED7"/>
    <w:rsid w:val="00FA4CD5"/>
    <w:rsid w:val="00FA66E7"/>
    <w:rsid w:val="00FB1FB7"/>
    <w:rsid w:val="00FB1FCF"/>
    <w:rsid w:val="00FC40C2"/>
    <w:rsid w:val="00FD091F"/>
    <w:rsid w:val="00FE1313"/>
    <w:rsid w:val="00FE167B"/>
    <w:rsid w:val="00FE52A7"/>
    <w:rsid w:val="00FF1374"/>
    <w:rsid w:val="00FF46EF"/>
    <w:rsid w:val="00FF5923"/>
    <w:rsid w:val="00FF5AA3"/>
    <w:rsid w:val="00FF6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C6AC0D-6DDF-499D-9D8E-942715ED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2B89"/>
    <w:pPr>
      <w:spacing w:after="200" w:line="276" w:lineRule="auto"/>
    </w:pPr>
    <w:rPr>
      <w:rFonts w:eastAsia="Times New Roman"/>
      <w:sz w:val="22"/>
      <w:szCs w:val="22"/>
    </w:rPr>
  </w:style>
  <w:style w:type="paragraph" w:styleId="2">
    <w:name w:val="heading 2"/>
    <w:basedOn w:val="a0"/>
    <w:next w:val="a0"/>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0"/>
    <w:next w:val="a0"/>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0"/>
    <w:next w:val="a0"/>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4">
    <w:name w:val="List Paragraph"/>
    <w:basedOn w:val="a0"/>
    <w:uiPriority w:val="34"/>
    <w:qFormat/>
    <w:rsid w:val="005709B3"/>
    <w:pPr>
      <w:ind w:left="720"/>
      <w:contextualSpacing/>
    </w:pPr>
  </w:style>
  <w:style w:type="paragraph" w:customStyle="1" w:styleId="11">
    <w:name w:val="З1"/>
    <w:basedOn w:val="a0"/>
    <w:next w:val="a0"/>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0"/>
    <w:rsid w:val="005709B3"/>
    <w:pPr>
      <w:spacing w:before="100" w:after="100" w:line="240" w:lineRule="auto"/>
    </w:pPr>
    <w:rPr>
      <w:rFonts w:ascii="Times New Roman" w:hAnsi="Times New Roman"/>
      <w:sz w:val="24"/>
      <w:szCs w:val="20"/>
    </w:rPr>
  </w:style>
  <w:style w:type="paragraph" w:styleId="21">
    <w:name w:val="Body Text 2"/>
    <w:basedOn w:val="a0"/>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0"/>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5">
    <w:name w:val="Body Text Indent"/>
    <w:basedOn w:val="a0"/>
    <w:link w:val="a6"/>
    <w:uiPriority w:val="99"/>
    <w:semiHidden/>
    <w:unhideWhenUsed/>
    <w:rsid w:val="003F51A0"/>
    <w:pPr>
      <w:spacing w:after="120"/>
      <w:ind w:left="283"/>
    </w:pPr>
  </w:style>
  <w:style w:type="character" w:customStyle="1" w:styleId="a6">
    <w:name w:val="Основной текст с отступом Знак"/>
    <w:link w:val="a5"/>
    <w:uiPriority w:val="99"/>
    <w:semiHidden/>
    <w:rsid w:val="003F51A0"/>
    <w:rPr>
      <w:rFonts w:eastAsia="Times New Roman"/>
      <w:lang w:eastAsia="ru-RU"/>
    </w:rPr>
  </w:style>
  <w:style w:type="paragraph" w:customStyle="1" w:styleId="bcs">
    <w:name w:val="bcs"/>
    <w:basedOn w:val="a0"/>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0"/>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7">
    <w:name w:val="header"/>
    <w:basedOn w:val="a0"/>
    <w:link w:val="a8"/>
    <w:uiPriority w:val="99"/>
    <w:unhideWhenUsed/>
    <w:rsid w:val="000C2546"/>
    <w:pPr>
      <w:tabs>
        <w:tab w:val="center" w:pos="4677"/>
        <w:tab w:val="right" w:pos="9355"/>
      </w:tabs>
      <w:spacing w:after="0" w:line="240" w:lineRule="auto"/>
    </w:pPr>
  </w:style>
  <w:style w:type="character" w:customStyle="1" w:styleId="a8">
    <w:name w:val="Верхний колонтитул Знак"/>
    <w:link w:val="a7"/>
    <w:uiPriority w:val="99"/>
    <w:rsid w:val="000C2546"/>
    <w:rPr>
      <w:rFonts w:eastAsia="Times New Roman"/>
      <w:lang w:eastAsia="ru-RU"/>
    </w:rPr>
  </w:style>
  <w:style w:type="paragraph" w:styleId="a9">
    <w:name w:val="footer"/>
    <w:basedOn w:val="a0"/>
    <w:link w:val="aa"/>
    <w:uiPriority w:val="99"/>
    <w:unhideWhenUsed/>
    <w:rsid w:val="000C2546"/>
    <w:pPr>
      <w:tabs>
        <w:tab w:val="center" w:pos="4677"/>
        <w:tab w:val="right" w:pos="9355"/>
      </w:tabs>
      <w:spacing w:after="0" w:line="240" w:lineRule="auto"/>
    </w:pPr>
  </w:style>
  <w:style w:type="character" w:customStyle="1" w:styleId="aa">
    <w:name w:val="Нижний колонтитул Знак"/>
    <w:link w:val="a9"/>
    <w:uiPriority w:val="99"/>
    <w:rsid w:val="000C2546"/>
    <w:rPr>
      <w:rFonts w:eastAsia="Times New Roman"/>
      <w:lang w:eastAsia="ru-RU"/>
    </w:rPr>
  </w:style>
  <w:style w:type="character" w:customStyle="1" w:styleId="grame">
    <w:name w:val="grame"/>
    <w:basedOn w:val="a1"/>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0"/>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0"/>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0"/>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b">
    <w:name w:val="Body Text"/>
    <w:basedOn w:val="a0"/>
    <w:link w:val="ac"/>
    <w:uiPriority w:val="99"/>
    <w:semiHidden/>
    <w:unhideWhenUsed/>
    <w:rsid w:val="000F396D"/>
    <w:pPr>
      <w:spacing w:after="120"/>
    </w:pPr>
  </w:style>
  <w:style w:type="character" w:customStyle="1" w:styleId="ac">
    <w:name w:val="Основной текст Знак"/>
    <w:link w:val="ab"/>
    <w:uiPriority w:val="99"/>
    <w:semiHidden/>
    <w:rsid w:val="000F396D"/>
    <w:rPr>
      <w:rFonts w:eastAsia="Times New Roman"/>
      <w:lang w:eastAsia="ru-RU"/>
    </w:rPr>
  </w:style>
  <w:style w:type="character" w:customStyle="1" w:styleId="apple-converted-space">
    <w:name w:val="apple-converted-space"/>
    <w:basedOn w:val="a1"/>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0"/>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2E3CB5"/>
    <w:pPr>
      <w:spacing w:before="100" w:beforeAutospacing="1" w:after="100" w:afterAutospacing="1" w:line="240" w:lineRule="auto"/>
    </w:pPr>
    <w:rPr>
      <w:rFonts w:ascii="Times New Roman" w:hAnsi="Times New Roman"/>
      <w:sz w:val="24"/>
      <w:szCs w:val="24"/>
    </w:rPr>
  </w:style>
  <w:style w:type="character" w:styleId="ad">
    <w:name w:val="Hyperlink"/>
    <w:uiPriority w:val="99"/>
    <w:semiHidden/>
    <w:unhideWhenUsed/>
    <w:rsid w:val="002E3CB5"/>
    <w:rPr>
      <w:color w:val="0000FF"/>
      <w:u w:val="single"/>
    </w:rPr>
  </w:style>
  <w:style w:type="paragraph" w:customStyle="1" w:styleId="ae">
    <w:name w:val="Текст в таблице слева"/>
    <w:basedOn w:val="ab"/>
    <w:rsid w:val="00E00DDD"/>
    <w:pPr>
      <w:spacing w:before="40" w:after="40"/>
    </w:pPr>
    <w:rPr>
      <w:rFonts w:ascii="Times New Roman" w:hAnsi="Times New Roman"/>
      <w:sz w:val="24"/>
      <w:szCs w:val="20"/>
    </w:rPr>
  </w:style>
  <w:style w:type="paragraph" w:customStyle="1" w:styleId="26">
    <w:name w:val="Абзац списка2"/>
    <w:basedOn w:val="a0"/>
    <w:rsid w:val="007D7FEB"/>
    <w:pPr>
      <w:suppressAutoHyphens/>
      <w:ind w:left="720"/>
    </w:pPr>
    <w:rPr>
      <w:rFonts w:eastAsia="Lucida Sans Unicode" w:cs="Calibri"/>
      <w:kern w:val="1"/>
      <w:lang w:eastAsia="hi-IN" w:bidi="hi-IN"/>
    </w:rPr>
  </w:style>
  <w:style w:type="paragraph" w:styleId="a">
    <w:name w:val="List Bullet"/>
    <w:basedOn w:val="af"/>
    <w:qFormat/>
    <w:rsid w:val="000172C8"/>
    <w:pPr>
      <w:widowControl w:val="0"/>
      <w:numPr>
        <w:numId w:val="59"/>
      </w:numPr>
      <w:tabs>
        <w:tab w:val="clear" w:pos="1637"/>
        <w:tab w:val="num" w:pos="785"/>
      </w:tabs>
      <w:spacing w:after="0" w:line="360" w:lineRule="auto"/>
      <w:ind w:left="709" w:firstLine="284"/>
      <w:contextualSpacing w:val="0"/>
      <w:jc w:val="both"/>
    </w:pPr>
    <w:rPr>
      <w:rFonts w:ascii="Times New Roman" w:hAnsi="Times New Roman"/>
      <w:sz w:val="28"/>
      <w:szCs w:val="20"/>
    </w:rPr>
  </w:style>
  <w:style w:type="paragraph" w:styleId="af">
    <w:name w:val="List"/>
    <w:basedOn w:val="a0"/>
    <w:uiPriority w:val="99"/>
    <w:semiHidden/>
    <w:unhideWhenUsed/>
    <w:rsid w:val="000172C8"/>
    <w:pPr>
      <w:ind w:left="283" w:hanging="283"/>
      <w:contextualSpacing/>
    </w:pPr>
  </w:style>
  <w:style w:type="paragraph" w:customStyle="1" w:styleId="af0">
    <w:name w:val="текст в табл слева"/>
    <w:basedOn w:val="a0"/>
    <w:autoRedefine/>
    <w:rsid w:val="008B0F08"/>
    <w:pPr>
      <w:widowControl w:val="0"/>
      <w:spacing w:after="0" w:line="36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EA2F0-10DB-4254-8845-A328986E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13602</Words>
  <Characters>77532</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90953</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cp:revision>
  <cp:lastPrinted>2013-12-18T10:01:00Z</cp:lastPrinted>
  <dcterms:created xsi:type="dcterms:W3CDTF">2016-12-13T02:38:00Z</dcterms:created>
  <dcterms:modified xsi:type="dcterms:W3CDTF">2016-12-13T02:38:00Z</dcterms:modified>
</cp:coreProperties>
</file>